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09" w:rsidRDefault="000147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4709" w:rsidRDefault="00014709">
      <w:pPr>
        <w:pStyle w:val="ConsPlusNormal"/>
        <w:jc w:val="both"/>
        <w:outlineLvl w:val="0"/>
      </w:pPr>
    </w:p>
    <w:p w:rsidR="00014709" w:rsidRDefault="00014709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014709" w:rsidRDefault="00014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Title"/>
        <w:jc w:val="center"/>
      </w:pPr>
      <w:r>
        <w:t>МИНИСТЕРСТВО ЗДРАВООХРАНЕНИЯ РОССИЙСКОЙ ФЕДЕРАЦИИ</w:t>
      </w:r>
    </w:p>
    <w:p w:rsidR="00014709" w:rsidRDefault="00014709">
      <w:pPr>
        <w:pStyle w:val="ConsPlusTitle"/>
        <w:jc w:val="center"/>
      </w:pPr>
    </w:p>
    <w:p w:rsidR="00014709" w:rsidRDefault="00014709">
      <w:pPr>
        <w:pStyle w:val="ConsPlusTitle"/>
        <w:jc w:val="center"/>
      </w:pPr>
      <w:r>
        <w:t>ПРИКАЗ</w:t>
      </w:r>
    </w:p>
    <w:p w:rsidR="00014709" w:rsidRDefault="00014709">
      <w:pPr>
        <w:pStyle w:val="ConsPlusTitle"/>
        <w:jc w:val="center"/>
      </w:pPr>
      <w:r>
        <w:t>от 15 февраля 2013 г. N 72н</w:t>
      </w:r>
    </w:p>
    <w:p w:rsidR="00014709" w:rsidRDefault="00014709">
      <w:pPr>
        <w:pStyle w:val="ConsPlusTitle"/>
        <w:jc w:val="center"/>
      </w:pPr>
    </w:p>
    <w:p w:rsidR="00014709" w:rsidRDefault="00014709">
      <w:pPr>
        <w:pStyle w:val="ConsPlusTitle"/>
        <w:jc w:val="center"/>
      </w:pPr>
      <w:r>
        <w:t>О ПРОВЕДЕНИИ ДИСПАНСЕРИЗАЦИИ</w:t>
      </w:r>
    </w:p>
    <w:p w:rsidR="00014709" w:rsidRDefault="00014709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014709" w:rsidRDefault="00014709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014709" w:rsidRDefault="00014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4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709" w:rsidRDefault="00014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709" w:rsidRDefault="00014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09" w:rsidRDefault="00014709">
            <w:pPr>
              <w:spacing w:after="1" w:line="0" w:lineRule="atLeast"/>
            </w:pPr>
          </w:p>
        </w:tc>
      </w:tr>
    </w:tbl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14</w:t>
        </w:r>
      </w:hyperlink>
      <w:r>
        <w:t xml:space="preserve">, </w:t>
      </w:r>
      <w:hyperlink r:id="rId8" w:history="1">
        <w:r>
          <w:rPr>
            <w:color w:val="0000FF"/>
          </w:rPr>
          <w:t>46</w:t>
        </w:r>
      </w:hyperlink>
      <w:r>
        <w:t xml:space="preserve">, </w:t>
      </w:r>
      <w:hyperlink r:id="rId9" w:history="1">
        <w:r>
          <w:rPr>
            <w:color w:val="0000FF"/>
          </w:rPr>
          <w:t>54</w:t>
        </w:r>
      </w:hyperlink>
      <w:r>
        <w:t xml:space="preserve"> и </w:t>
      </w:r>
      <w:hyperlink r:id="rId10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и </w:t>
      </w:r>
      <w:hyperlink r:id="rId11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>1. Утвердить:</w:t>
      </w:r>
    </w:p>
    <w:p w:rsidR="00014709" w:rsidRDefault="00014709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7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  <w:proofErr w:type="gramEnd"/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jc w:val="right"/>
      </w:pPr>
      <w:r>
        <w:t>Министр</w:t>
      </w:r>
    </w:p>
    <w:p w:rsidR="00014709" w:rsidRDefault="00014709">
      <w:pPr>
        <w:pStyle w:val="ConsPlusNormal"/>
        <w:jc w:val="right"/>
      </w:pPr>
      <w:r>
        <w:t>В.И.СКВОРЦОВА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jc w:val="right"/>
        <w:outlineLvl w:val="0"/>
      </w:pPr>
      <w:r>
        <w:t>Приложение N 1</w:t>
      </w:r>
    </w:p>
    <w:p w:rsidR="00014709" w:rsidRDefault="00014709">
      <w:pPr>
        <w:pStyle w:val="ConsPlusNormal"/>
        <w:jc w:val="right"/>
      </w:pPr>
      <w:r>
        <w:t>к приказу Министерства здравоохранения</w:t>
      </w:r>
    </w:p>
    <w:p w:rsidR="00014709" w:rsidRDefault="00014709">
      <w:pPr>
        <w:pStyle w:val="ConsPlusNormal"/>
        <w:jc w:val="right"/>
      </w:pPr>
      <w:r>
        <w:t>Российской Федерации</w:t>
      </w:r>
    </w:p>
    <w:p w:rsidR="00014709" w:rsidRDefault="00014709">
      <w:pPr>
        <w:pStyle w:val="ConsPlusNormal"/>
        <w:jc w:val="right"/>
      </w:pPr>
      <w:r>
        <w:t>от 15 февраля 2013 г. N 72н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Title"/>
        <w:jc w:val="center"/>
      </w:pPr>
      <w:bookmarkStart w:id="0" w:name="P34"/>
      <w:bookmarkEnd w:id="0"/>
      <w:r>
        <w:t>ПОРЯДОК</w:t>
      </w:r>
    </w:p>
    <w:p w:rsidR="00014709" w:rsidRDefault="00014709">
      <w:pPr>
        <w:pStyle w:val="ConsPlusTitle"/>
        <w:jc w:val="center"/>
      </w:pPr>
      <w:r>
        <w:t xml:space="preserve">ПРОВЕДЕНИЯ ДИСПАНСЕРИЗАЦИИ </w:t>
      </w:r>
      <w:proofErr w:type="gramStart"/>
      <w:r>
        <w:t>ПРЕБЫВАЮЩИХ</w:t>
      </w:r>
      <w:proofErr w:type="gramEnd"/>
      <w:r>
        <w:t xml:space="preserve"> В СТАЦИОНАРНЫХ</w:t>
      </w:r>
    </w:p>
    <w:p w:rsidR="00014709" w:rsidRDefault="00014709">
      <w:pPr>
        <w:pStyle w:val="ConsPlusTitle"/>
        <w:jc w:val="center"/>
      </w:pPr>
      <w:r>
        <w:t xml:space="preserve">УЧРЕЖДЕНИЯХ ДЕТЕЙ-СИРОТ И ДЕТЕЙ, НАХОДЯЩИХСЯ В </w:t>
      </w:r>
      <w:proofErr w:type="gramStart"/>
      <w:r>
        <w:t>ТРУДНОЙ</w:t>
      </w:r>
      <w:proofErr w:type="gramEnd"/>
    </w:p>
    <w:p w:rsidR="00014709" w:rsidRDefault="00014709">
      <w:pPr>
        <w:pStyle w:val="ConsPlusTitle"/>
        <w:jc w:val="center"/>
      </w:pPr>
      <w:r>
        <w:t>ЖИЗНЕННОЙ СИТУАЦИИ</w:t>
      </w:r>
    </w:p>
    <w:p w:rsidR="00014709" w:rsidRDefault="000147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47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4709" w:rsidRDefault="00014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709" w:rsidRDefault="000147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709" w:rsidRDefault="00014709">
            <w:pPr>
              <w:spacing w:after="1" w:line="0" w:lineRule="atLeast"/>
            </w:pPr>
          </w:p>
        </w:tc>
      </w:tr>
    </w:tbl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</w:t>
      </w:r>
      <w:proofErr w:type="gramEnd"/>
      <w:r>
        <w:t xml:space="preserve"> </w:t>
      </w:r>
      <w:proofErr w:type="gramStart"/>
      <w:r>
        <w:t>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lastRenderedPageBreak/>
        <w:t xml:space="preserve">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5002).</w:t>
      </w:r>
      <w:proofErr w:type="gramEnd"/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014709" w:rsidRDefault="00014709">
      <w:pPr>
        <w:pStyle w:val="ConsPlusNormal"/>
        <w:spacing w:before="220"/>
        <w:ind w:firstLine="540"/>
        <w:jc w:val="both"/>
      </w:pPr>
      <w:proofErr w:type="gramStart"/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2) врач-стоматолог детский, то диспансеризация может быть осуществлена врачом-стоматологом,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стоматологической патологии у детей;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3) врач - детский эндокринолог, то диспансеризация может быть осуществлена врачом-эндокринологом,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эндокринологической патологии у детей;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диспансеризация может быть осуществлена врачом-психиатром,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психиатрической патологии у детей.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</w:t>
      </w:r>
      <w:proofErr w:type="gramStart"/>
      <w:r>
        <w:t>позднее</w:t>
      </w:r>
      <w:proofErr w:type="gramEnd"/>
      <w:r>
        <w:t xml:space="preserve">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</w:t>
      </w:r>
      <w:r>
        <w:lastRenderedPageBreak/>
        <w:t>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6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014709" w:rsidRDefault="000147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</w:t>
      </w:r>
      <w:proofErr w:type="gramEnd"/>
      <w:r>
        <w:t xml:space="preserve"> </w:t>
      </w:r>
      <w:r>
        <w:lastRenderedPageBreak/>
        <w:t xml:space="preserve">осмотра и (или) исследования, а у детей, не достигших возраста 2 лет, учитываются данные, давность которых не превышает 1 месяца </w:t>
      </w:r>
      <w:proofErr w:type="gramStart"/>
      <w:r>
        <w:t>с даты осмотра</w:t>
      </w:r>
      <w:proofErr w:type="gramEnd"/>
      <w:r>
        <w:t xml:space="preserve"> и (или) исследования.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2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lastRenderedPageBreak/>
        <w:t>2) данные, полученные при проведении диспансеризации: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3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5) рекомендации: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4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&lt;1&gt; Справочно: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02.04.2013, регистрационный N 27961.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  <w:proofErr w:type="gramEnd"/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6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 w:history="1">
        <w:r>
          <w:rPr>
            <w:color w:val="0000FF"/>
          </w:rPr>
          <w:t>форму N 030-</w:t>
        </w:r>
        <w:r>
          <w:rPr>
            <w:color w:val="0000FF"/>
          </w:rPr>
          <w:lastRenderedPageBreak/>
          <w:t>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22. </w:t>
      </w:r>
      <w:hyperlink w:anchor="P174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74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24. </w:t>
      </w:r>
      <w:hyperlink w:anchor="P659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jc w:val="right"/>
        <w:outlineLvl w:val="1"/>
      </w:pPr>
      <w:r>
        <w:t>Приложение</w:t>
      </w:r>
    </w:p>
    <w:p w:rsidR="00014709" w:rsidRDefault="00014709">
      <w:pPr>
        <w:pStyle w:val="ConsPlusNormal"/>
        <w:jc w:val="right"/>
      </w:pPr>
      <w:r>
        <w:t>к Порядку проведения</w:t>
      </w:r>
    </w:p>
    <w:p w:rsidR="00014709" w:rsidRDefault="00014709">
      <w:pPr>
        <w:pStyle w:val="ConsPlusNormal"/>
        <w:jc w:val="right"/>
      </w:pPr>
      <w:r>
        <w:t xml:space="preserve">диспансеризации </w:t>
      </w:r>
      <w:proofErr w:type="gramStart"/>
      <w:r>
        <w:t>пребывающих</w:t>
      </w:r>
      <w:proofErr w:type="gramEnd"/>
    </w:p>
    <w:p w:rsidR="00014709" w:rsidRDefault="00014709">
      <w:pPr>
        <w:pStyle w:val="ConsPlusNormal"/>
        <w:jc w:val="right"/>
      </w:pPr>
      <w:r>
        <w:t>в стационарных учреждениях детей-сирот</w:t>
      </w:r>
    </w:p>
    <w:p w:rsidR="00014709" w:rsidRDefault="00014709">
      <w:pPr>
        <w:pStyle w:val="ConsPlusNormal"/>
        <w:jc w:val="right"/>
      </w:pPr>
      <w:r>
        <w:t xml:space="preserve">и детей, находящихся в </w:t>
      </w:r>
      <w:proofErr w:type="gramStart"/>
      <w:r>
        <w:t>трудной</w:t>
      </w:r>
      <w:proofErr w:type="gramEnd"/>
    </w:p>
    <w:p w:rsidR="00014709" w:rsidRDefault="00014709">
      <w:pPr>
        <w:pStyle w:val="ConsPlusNormal"/>
        <w:jc w:val="right"/>
      </w:pPr>
      <w:r>
        <w:t xml:space="preserve">жизненной ситуации, </w:t>
      </w:r>
      <w:proofErr w:type="gramStart"/>
      <w:r>
        <w:t>утвержденному</w:t>
      </w:r>
      <w:proofErr w:type="gramEnd"/>
    </w:p>
    <w:p w:rsidR="00014709" w:rsidRDefault="00014709">
      <w:pPr>
        <w:pStyle w:val="ConsPlusNormal"/>
        <w:jc w:val="right"/>
      </w:pPr>
      <w:r>
        <w:t>приказом Министерства здравоохранения</w:t>
      </w:r>
    </w:p>
    <w:p w:rsidR="00014709" w:rsidRDefault="00014709">
      <w:pPr>
        <w:pStyle w:val="ConsPlusNormal"/>
        <w:jc w:val="right"/>
      </w:pPr>
      <w:r>
        <w:t>Российской Федерации</w:t>
      </w:r>
    </w:p>
    <w:p w:rsidR="00014709" w:rsidRDefault="00014709">
      <w:pPr>
        <w:pStyle w:val="ConsPlusNormal"/>
        <w:jc w:val="right"/>
      </w:pPr>
      <w:r>
        <w:t>от 15 февраля 2013 г. N 72н</w:t>
      </w:r>
    </w:p>
    <w:p w:rsidR="00014709" w:rsidRDefault="00014709">
      <w:pPr>
        <w:pStyle w:val="ConsPlusNormal"/>
        <w:jc w:val="right"/>
      </w:pPr>
    </w:p>
    <w:p w:rsidR="00014709" w:rsidRDefault="00014709">
      <w:pPr>
        <w:pStyle w:val="ConsPlusTitle"/>
        <w:jc w:val="center"/>
      </w:pPr>
      <w:bookmarkStart w:id="4" w:name="P126"/>
      <w:bookmarkEnd w:id="4"/>
      <w:r>
        <w:t>ПЕРЕЧЕНЬ</w:t>
      </w:r>
    </w:p>
    <w:p w:rsidR="00014709" w:rsidRDefault="00014709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014709" w:rsidRDefault="00014709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014709" w:rsidRDefault="00014709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ind w:firstLine="540"/>
        <w:jc w:val="both"/>
      </w:pPr>
      <w:r>
        <w:lastRenderedPageBreak/>
        <w:t>1. Осмотры врачами: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врач-педиатр,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врач-невролог,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>2. Клинический анализ крови.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>8. Нейросонография &lt;1&gt;.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&lt;1&gt; Ультразвуковое исследование тазобедренных суставов и нейросонография проводится </w:t>
      </w:r>
      <w:r>
        <w:lastRenderedPageBreak/>
        <w:t>детям первого года жизни в случае отсутствия сведений об их прохождении в истории развития ребенка.</w:t>
      </w:r>
    </w:p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jc w:val="center"/>
      </w:pPr>
    </w:p>
    <w:p w:rsidR="00014709" w:rsidRDefault="00014709">
      <w:pPr>
        <w:pStyle w:val="ConsPlusNormal"/>
        <w:jc w:val="right"/>
        <w:outlineLvl w:val="0"/>
      </w:pPr>
      <w:r>
        <w:t>Приложение N 2</w:t>
      </w:r>
    </w:p>
    <w:p w:rsidR="00014709" w:rsidRDefault="00014709">
      <w:pPr>
        <w:pStyle w:val="ConsPlusNormal"/>
        <w:jc w:val="right"/>
      </w:pPr>
      <w:r>
        <w:t>к приказу Министерства здравоохранения</w:t>
      </w:r>
    </w:p>
    <w:p w:rsidR="00014709" w:rsidRDefault="00014709">
      <w:pPr>
        <w:pStyle w:val="ConsPlusNormal"/>
        <w:jc w:val="right"/>
      </w:pPr>
      <w:r>
        <w:t>Российской Федерации</w:t>
      </w:r>
    </w:p>
    <w:p w:rsidR="00014709" w:rsidRDefault="00014709">
      <w:pPr>
        <w:pStyle w:val="ConsPlusNormal"/>
        <w:jc w:val="right"/>
      </w:pPr>
      <w:r>
        <w:t>от 15 февраля 2013 г. N 72н</w:t>
      </w:r>
    </w:p>
    <w:p w:rsidR="00014709" w:rsidRDefault="00014709">
      <w:pPr>
        <w:pStyle w:val="ConsPlusNormal"/>
        <w:jc w:val="right"/>
      </w:pPr>
    </w:p>
    <w:p w:rsidR="00014709" w:rsidRDefault="00014709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5" w:name="P174"/>
      <w:bookmarkEnd w:id="5"/>
      <w:r>
        <w:t xml:space="preserve">                 Карта диспансеризации несовершеннолетнего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1.1. Прежнее наименование (в случае его изменения</w:t>
      </w:r>
      <w:proofErr w:type="gramStart"/>
      <w:r>
        <w:t>): ___________________</w:t>
      </w:r>
      <w:proofErr w:type="gramEnd"/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014709" w:rsidRDefault="00014709">
      <w:pPr>
        <w:pStyle w:val="ConsPlusNonformat"/>
        <w:jc w:val="both"/>
      </w:pPr>
      <w:r>
        <w:t xml:space="preserve">социальной защиты, </w:t>
      </w:r>
      <w:proofErr w:type="gramStart"/>
      <w:r>
        <w:t>другое</w:t>
      </w:r>
      <w:proofErr w:type="gramEnd"/>
      <w:r>
        <w:t xml:space="preserve">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1.3. Юридический адрес стационарного учреждения</w:t>
      </w:r>
      <w:proofErr w:type="gramStart"/>
      <w:r>
        <w:t>: ______________________</w:t>
      </w:r>
      <w:proofErr w:type="gramEnd"/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2. Фамилия, имя, отчество несовершеннолетнего</w:t>
      </w:r>
      <w:proofErr w:type="gramStart"/>
      <w:r>
        <w:t>: ________________________</w:t>
      </w:r>
      <w:proofErr w:type="gramEnd"/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2.1.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014709" w:rsidRDefault="00014709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2.3.   Категория   учета  ребенка,  находящегося  в  </w:t>
      </w:r>
      <w:proofErr w:type="gramStart"/>
      <w:r>
        <w:t>тяжелой</w:t>
      </w:r>
      <w:proofErr w:type="gramEnd"/>
      <w:r>
        <w:t xml:space="preserve">  жизненной</w:t>
      </w:r>
    </w:p>
    <w:p w:rsidR="00014709" w:rsidRDefault="00014709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014709" w:rsidRDefault="00014709">
      <w:pPr>
        <w:pStyle w:val="ConsPlusNonformat"/>
        <w:jc w:val="both"/>
      </w:pPr>
      <w:proofErr w:type="gramStart"/>
      <w:r>
        <w:t>ребенок,  находящийся  в  трудной жизненной ситуации, нет категории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2.4.  На  момент  проведения  диспансеризации  находится в </w:t>
      </w:r>
      <w:proofErr w:type="gramStart"/>
      <w:r>
        <w:t>стационарном</w:t>
      </w:r>
      <w:proofErr w:type="gramEnd"/>
    </w:p>
    <w:p w:rsidR="00014709" w:rsidRDefault="00014709">
      <w:pPr>
        <w:pStyle w:val="ConsPlusNonformat"/>
        <w:jc w:val="both"/>
      </w:pPr>
      <w:r>
        <w:t xml:space="preserve">учреждении,  под опекой, попечительством, </w:t>
      </w:r>
      <w:proofErr w:type="gramStart"/>
      <w:r>
        <w:t>передан</w:t>
      </w:r>
      <w:proofErr w:type="gramEnd"/>
      <w:r>
        <w:t xml:space="preserve"> в приемную семью, передан</w:t>
      </w:r>
    </w:p>
    <w:p w:rsidR="00014709" w:rsidRDefault="00014709">
      <w:pPr>
        <w:pStyle w:val="ConsPlusNonformat"/>
        <w:jc w:val="both"/>
      </w:pPr>
      <w:r>
        <w:t xml:space="preserve">в патронатную семью, </w:t>
      </w:r>
      <w:proofErr w:type="gramStart"/>
      <w:r>
        <w:t>усыновлен</w:t>
      </w:r>
      <w:proofErr w:type="gramEnd"/>
      <w:r>
        <w:t xml:space="preserve"> (удочерена), другое (нужное подчеркнуть).</w:t>
      </w:r>
    </w:p>
    <w:p w:rsidR="00014709" w:rsidRDefault="00014709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014709" w:rsidRDefault="00014709">
      <w:pPr>
        <w:pStyle w:val="ConsPlusNonformat"/>
        <w:jc w:val="both"/>
      </w:pPr>
      <w:r>
        <w:t xml:space="preserve">    серия ____________ N __________________.</w:t>
      </w:r>
    </w:p>
    <w:p w:rsidR="00014709" w:rsidRDefault="00014709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14709" w:rsidRDefault="00014709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014709" w:rsidRDefault="00014709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014709" w:rsidRDefault="00014709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014709" w:rsidRDefault="00014709">
      <w:pPr>
        <w:pStyle w:val="ConsPlusNonformat"/>
        <w:jc w:val="both"/>
      </w:pPr>
      <w:r>
        <w:t xml:space="preserve">усыновление  (удочерение),  </w:t>
      </w:r>
      <w:proofErr w:type="gramStart"/>
      <w:r>
        <w:t>передан</w:t>
      </w:r>
      <w:proofErr w:type="gramEnd"/>
      <w:r>
        <w:t xml:space="preserve"> в приемную семью, передан в патронатную</w:t>
      </w:r>
    </w:p>
    <w:p w:rsidR="00014709" w:rsidRDefault="00014709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014709" w:rsidRDefault="00014709">
      <w:pPr>
        <w:pStyle w:val="ConsPlusNonformat"/>
        <w:jc w:val="both"/>
      </w:pPr>
      <w:r>
        <w:t>другое (нужное подчеркнуть).</w:t>
      </w:r>
    </w:p>
    <w:p w:rsidR="00014709" w:rsidRDefault="00014709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014709" w:rsidRDefault="00014709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014709" w:rsidRDefault="00014709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014709" w:rsidRDefault="00014709">
      <w:pPr>
        <w:pStyle w:val="ConsPlusNonformat"/>
        <w:jc w:val="both"/>
      </w:pPr>
      <w:r>
        <w:t xml:space="preserve">несовершеннолетним  (его  родителем  или  иным законным представителем) </w:t>
      </w:r>
      <w:proofErr w:type="gramStart"/>
      <w:r>
        <w:t>для</w:t>
      </w:r>
      <w:proofErr w:type="gramEnd"/>
    </w:p>
    <w:p w:rsidR="00014709" w:rsidRDefault="00014709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014709" w:rsidRDefault="00014709">
      <w:pPr>
        <w:pStyle w:val="ConsPlusNonformat"/>
        <w:jc w:val="both"/>
      </w:pPr>
      <w:r>
        <w:t xml:space="preserve">несовершеннолетним  (его  родителем  или  иным законным представителем) </w:t>
      </w:r>
      <w:proofErr w:type="gramStart"/>
      <w:r>
        <w:t>для</w:t>
      </w:r>
      <w:proofErr w:type="gramEnd"/>
    </w:p>
    <w:p w:rsidR="00014709" w:rsidRDefault="00014709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014709" w:rsidRDefault="00014709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014709" w:rsidRDefault="00014709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014709" w:rsidRDefault="00014709">
      <w:pPr>
        <w:pStyle w:val="ConsPlusNonformat"/>
        <w:jc w:val="both"/>
      </w:pPr>
      <w:proofErr w:type="gramStart"/>
      <w:r>
        <w:t>проводившей</w:t>
      </w:r>
      <w:proofErr w:type="gramEnd"/>
      <w:r>
        <w:t xml:space="preserve"> диспансеризацию: 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14709" w:rsidRDefault="00014709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014709" w:rsidRDefault="00014709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014709" w:rsidRDefault="00014709">
      <w:pPr>
        <w:pStyle w:val="ConsPlusNonformat"/>
        <w:jc w:val="both"/>
      </w:pPr>
      <w:r>
        <w:t>____________; окружность головы (</w:t>
      </w:r>
      <w:proofErr w:type="gramStart"/>
      <w:r>
        <w:t>см</w:t>
      </w:r>
      <w:proofErr w:type="gramEnd"/>
      <w:r>
        <w:t>) _________________; физическое развитие</w:t>
      </w:r>
    </w:p>
    <w:p w:rsidR="00014709" w:rsidRDefault="00014709">
      <w:pPr>
        <w:pStyle w:val="ConsPlusNonformat"/>
        <w:jc w:val="both"/>
      </w:pPr>
      <w:proofErr w:type="gramStart"/>
      <w:r>
        <w:t>нормальное,  с отклонениями (дефицит массы тела, избыток массы тела, низкий</w:t>
      </w:r>
      <w:proofErr w:type="gramEnd"/>
    </w:p>
    <w:p w:rsidR="00014709" w:rsidRDefault="00014709">
      <w:pPr>
        <w:pStyle w:val="ConsPlusNonformat"/>
        <w:jc w:val="both"/>
      </w:pPr>
      <w:r>
        <w:t xml:space="preserve">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12.2. </w:t>
      </w:r>
      <w:proofErr w:type="gramStart"/>
      <w:r>
        <w:t>Для детей в возрасте 5 - 17 лет включительно: масса (кг) _______;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рост (см) ___________;  нормальное,  с  отклонениями  (дефицит  массы тела,</w:t>
      </w:r>
      <w:proofErr w:type="gramEnd"/>
    </w:p>
    <w:p w:rsidR="00014709" w:rsidRDefault="00014709">
      <w:pPr>
        <w:pStyle w:val="ConsPlusNonformat"/>
        <w:jc w:val="both"/>
      </w:pPr>
      <w:r>
        <w:t xml:space="preserve">избыток 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14709" w:rsidRDefault="00014709">
      <w:pPr>
        <w:pStyle w:val="ConsPlusNonformat"/>
        <w:jc w:val="both"/>
      </w:pPr>
      <w:r>
        <w:t xml:space="preserve">    13.1. Для детей в возрасте 0 - 4 лет:</w:t>
      </w:r>
    </w:p>
    <w:p w:rsidR="00014709" w:rsidRDefault="00014709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014709" w:rsidRDefault="00014709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014709" w:rsidRDefault="00014709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014709" w:rsidRDefault="00014709">
      <w:pPr>
        <w:pStyle w:val="ConsPlusNonformat"/>
        <w:jc w:val="both"/>
      </w:pPr>
      <w:r>
        <w:t>(возраст развития) _______________;</w:t>
      </w:r>
    </w:p>
    <w:p w:rsidR="00014709" w:rsidRDefault="00014709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014709" w:rsidRDefault="00014709">
      <w:pPr>
        <w:pStyle w:val="ConsPlusNonformat"/>
        <w:jc w:val="both"/>
      </w:pPr>
      <w:r>
        <w:t xml:space="preserve">    13.2. Для детей в возрасте 5 - 17 лет:</w:t>
      </w:r>
    </w:p>
    <w:p w:rsidR="00014709" w:rsidRDefault="00014709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отклонение)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14. Оценка полового развития (с 10 лет):</w:t>
      </w:r>
    </w:p>
    <w:p w:rsidR="00014709" w:rsidRDefault="00014709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014709" w:rsidRDefault="00014709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014709" w:rsidRDefault="00014709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014709" w:rsidRDefault="00014709">
      <w:pPr>
        <w:pStyle w:val="ConsPlusNonformat"/>
        <w:jc w:val="both"/>
      </w:pPr>
      <w:r>
        <w:t xml:space="preserve">menses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014709" w:rsidRDefault="00014709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014709" w:rsidRDefault="00014709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 xml:space="preserve"> </w:t>
      </w:r>
      <w:hyperlink w:anchor="P642" w:history="1">
        <w:r>
          <w:rPr>
            <w:color w:val="0000FF"/>
          </w:rPr>
          <w:t>&lt;1&gt;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014709" w:rsidRDefault="00014709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014709" w:rsidRDefault="00014709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lastRenderedPageBreak/>
        <w:t xml:space="preserve">    15.3.2.  Лечение  было  назначено:  да,  нет (нужное подчеркнуть); если</w:t>
      </w:r>
    </w:p>
    <w:p w:rsidR="00014709" w:rsidRDefault="00014709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014709" w:rsidRDefault="00014709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014709" w:rsidRDefault="00014709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014709" w:rsidRDefault="00014709">
      <w:pPr>
        <w:pStyle w:val="ConsPlusNonformat"/>
        <w:jc w:val="both"/>
      </w:pPr>
      <w:r>
        <w:t xml:space="preserve">условиях,    в   условиях     дневного    стационара,   </w:t>
      </w:r>
      <w:proofErr w:type="gramStart"/>
      <w:r>
        <w:t>в</w:t>
      </w:r>
      <w:proofErr w:type="gramEnd"/>
      <w:r>
        <w:t xml:space="preserve">      стационарных</w:t>
      </w:r>
    </w:p>
    <w:p w:rsidR="00014709" w:rsidRDefault="00014709">
      <w:pPr>
        <w:pStyle w:val="ConsPlusNonformat"/>
        <w:jc w:val="both"/>
      </w:pPr>
      <w:r>
        <w:t>условиях    (</w:t>
      </w:r>
      <w:proofErr w:type="gramStart"/>
      <w:r>
        <w:t>нужное</w:t>
      </w:r>
      <w:proofErr w:type="gramEnd"/>
      <w:r>
        <w:t xml:space="preserve">    подчеркнуть);    в      муниципальных   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proofErr w:type="gramStart"/>
      <w:r>
        <w:t>медицинских   организациях,    санаторно-курортных   организациях 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014709" w:rsidRDefault="00014709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подчеркнуть);</w:t>
      </w:r>
    </w:p>
    <w:p w:rsidR="00014709" w:rsidRDefault="00014709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014709" w:rsidRDefault="00014709">
      <w:pPr>
        <w:pStyle w:val="ConsPlusNonformat"/>
        <w:jc w:val="both"/>
      </w:pPr>
      <w:r>
        <w:lastRenderedPageBreak/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014709" w:rsidRDefault="00014709">
      <w:pPr>
        <w:pStyle w:val="ConsPlusNonformat"/>
        <w:jc w:val="both"/>
      </w:pPr>
      <w:proofErr w:type="gramStart"/>
      <w:r>
        <w:t>медицинских  организациях,   санаторно-курортных     организациях 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014709" w:rsidRDefault="00014709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014709" w:rsidRDefault="00014709">
      <w:pPr>
        <w:pStyle w:val="ConsPlusNonformat"/>
        <w:jc w:val="both"/>
      </w:pPr>
      <w:r>
        <w:t xml:space="preserve">"да":   в   амбулаторных  условиях,  в  условиях  дневного   стационара,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014709" w:rsidRDefault="00014709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014709" w:rsidRDefault="00014709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014709" w:rsidRDefault="00014709">
      <w:pPr>
        <w:pStyle w:val="ConsPlusNonformat"/>
        <w:jc w:val="both"/>
      </w:pPr>
      <w:r>
        <w:t xml:space="preserve">    15.9.   Группа   состояния   здоровья:   </w:t>
      </w:r>
      <w:proofErr w:type="gramStart"/>
      <w:r>
        <w:t>I,  II,  III,  IV,  V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014709" w:rsidRDefault="00014709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lastRenderedPageBreak/>
        <w:t xml:space="preserve">    16.2.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014709" w:rsidRDefault="00014709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14709" w:rsidRDefault="00014709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014709" w:rsidRDefault="00014709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).</w:t>
      </w:r>
    </w:p>
    <w:p w:rsidR="00014709" w:rsidRDefault="00014709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подчеркнуть);</w:t>
      </w:r>
    </w:p>
    <w:p w:rsidR="00014709" w:rsidRDefault="00014709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14709" w:rsidRDefault="00014709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014709" w:rsidRDefault="00014709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6" w:history="1">
        <w:r>
          <w:rPr>
            <w:color w:val="0000FF"/>
          </w:rPr>
          <w:t>МКБ</w:t>
        </w:r>
      </w:hyperlink>
      <w:r>
        <w:t>):</w:t>
      </w:r>
    </w:p>
    <w:p w:rsidR="00014709" w:rsidRDefault="00014709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lastRenderedPageBreak/>
        <w:t xml:space="preserve">    16.4.2.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подчеркнуть);</w:t>
      </w:r>
    </w:p>
    <w:p w:rsidR="00014709" w:rsidRDefault="00014709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14709" w:rsidRDefault="00014709">
      <w:pPr>
        <w:pStyle w:val="ConsPlusNonformat"/>
        <w:jc w:val="both"/>
      </w:pPr>
      <w:r>
        <w:t>условиях      (</w:t>
      </w:r>
      <w:proofErr w:type="gramStart"/>
      <w:r>
        <w:t>нужное</w:t>
      </w:r>
      <w:proofErr w:type="gramEnd"/>
      <w:r>
        <w:t xml:space="preserve">     подчеркнуть);      в муниципальных    медицинских</w:t>
      </w:r>
    </w:p>
    <w:p w:rsidR="00014709" w:rsidRDefault="0001470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 организациях  субъекта</w:t>
      </w:r>
    </w:p>
    <w:p w:rsidR="00014709" w:rsidRDefault="00014709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14709" w:rsidRDefault="00014709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7" w:history="1">
        <w:r>
          <w:rPr>
            <w:color w:val="0000FF"/>
          </w:rPr>
          <w:t>МКБ</w:t>
        </w:r>
      </w:hyperlink>
      <w:r>
        <w:t>):</w:t>
      </w:r>
    </w:p>
    <w:p w:rsidR="00014709" w:rsidRDefault="00014709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14709" w:rsidRDefault="00014709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014709" w:rsidRDefault="00014709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</w:t>
      </w:r>
      <w:proofErr w:type="gramStart"/>
      <w:r>
        <w:t>организациях</w:t>
      </w:r>
      <w:proofErr w:type="gramEnd"/>
      <w:r>
        <w:t>, частных  медицинских   организациях,  санаторно-</w:t>
      </w:r>
    </w:p>
    <w:p w:rsidR="00014709" w:rsidRDefault="00014709">
      <w:pPr>
        <w:pStyle w:val="ConsPlusNonformat"/>
        <w:jc w:val="both"/>
      </w:pPr>
      <w:r>
        <w:t>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8" w:history="1">
        <w:r>
          <w:rPr>
            <w:color w:val="0000FF"/>
          </w:rPr>
          <w:t>МКБ</w:t>
        </w:r>
      </w:hyperlink>
      <w:r>
        <w:t>):</w:t>
      </w:r>
    </w:p>
    <w:p w:rsidR="00014709" w:rsidRDefault="00014709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14709" w:rsidRDefault="00014709">
      <w:pPr>
        <w:pStyle w:val="ConsPlusNonformat"/>
        <w:jc w:val="both"/>
      </w:pPr>
      <w:r>
        <w:t>впервые, не установлено (нужное подчеркнуть).</w:t>
      </w:r>
    </w:p>
    <w:p w:rsidR="00014709" w:rsidRDefault="00014709">
      <w:pPr>
        <w:pStyle w:val="ConsPlusNonformat"/>
        <w:jc w:val="both"/>
      </w:pPr>
      <w:r>
        <w:lastRenderedPageBreak/>
        <w:t xml:space="preserve">    16.6.3.  Дополнительные  консультации и исследования назначены: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014709" w:rsidRDefault="00014709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14709" w:rsidRDefault="00014709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014709" w:rsidRDefault="00014709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014709" w:rsidRDefault="00014709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014709" w:rsidRDefault="00014709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14709" w:rsidRDefault="00014709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014709" w:rsidRDefault="00014709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14709" w:rsidRDefault="00014709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014709" w:rsidRDefault="00014709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014709" w:rsidRDefault="00014709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014709" w:rsidRDefault="00014709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14709" w:rsidRDefault="00014709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014709" w:rsidRDefault="00014709">
      <w:pPr>
        <w:pStyle w:val="ConsPlusNonformat"/>
        <w:jc w:val="both"/>
      </w:pPr>
      <w:r>
        <w:t>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14709" w:rsidRDefault="00014709">
      <w:pPr>
        <w:pStyle w:val="ConsPlusNonformat"/>
        <w:jc w:val="both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014709" w:rsidRDefault="00014709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014709" w:rsidRDefault="00014709">
      <w:pPr>
        <w:pStyle w:val="ConsPlusNonformat"/>
        <w:jc w:val="both"/>
      </w:pPr>
      <w:r>
        <w:t>освидетельствования 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014709" w:rsidRDefault="00014709">
      <w:pPr>
        <w:pStyle w:val="ConsPlusNonformat"/>
        <w:jc w:val="both"/>
      </w:pPr>
      <w:r>
        <w:t xml:space="preserve">    </w:t>
      </w:r>
      <w:proofErr w:type="gramStart"/>
      <w:r>
        <w:t>(некоторые  инфекционные  и  паразитарные, из них: туберкулез, сифилис,</w:t>
      </w:r>
      <w:proofErr w:type="gramEnd"/>
    </w:p>
    <w:p w:rsidR="00014709" w:rsidRDefault="00014709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014709" w:rsidRDefault="00014709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014709" w:rsidRDefault="00014709">
      <w:pPr>
        <w:pStyle w:val="ConsPlusNonformat"/>
        <w:jc w:val="both"/>
      </w:pPr>
      <w:r>
        <w:t xml:space="preserve">системы,  расстройства питания и нарушения обмена веществ, из них: </w:t>
      </w:r>
      <w:proofErr w:type="gramStart"/>
      <w:r>
        <w:t>сахарный</w:t>
      </w:r>
      <w:proofErr w:type="gramEnd"/>
    </w:p>
    <w:p w:rsidR="00014709" w:rsidRDefault="00014709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014709" w:rsidRDefault="00014709">
      <w:pPr>
        <w:pStyle w:val="ConsPlusNonformat"/>
        <w:jc w:val="both"/>
      </w:pPr>
      <w:r>
        <w:t xml:space="preserve">умственная  отсталость;  болезни  нервной  системы,  из  них:  </w:t>
      </w:r>
      <w:proofErr w:type="gramStart"/>
      <w:r>
        <w:t>церебральный</w:t>
      </w:r>
      <w:proofErr w:type="gramEnd"/>
    </w:p>
    <w:p w:rsidR="00014709" w:rsidRDefault="00014709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014709" w:rsidRDefault="00014709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014709" w:rsidRDefault="00014709">
      <w:pPr>
        <w:pStyle w:val="ConsPlusNonformat"/>
        <w:jc w:val="both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014709" w:rsidRDefault="00014709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014709" w:rsidRDefault="00014709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014709" w:rsidRDefault="00014709">
      <w:pPr>
        <w:pStyle w:val="ConsPlusNonformat"/>
        <w:jc w:val="both"/>
      </w:pPr>
      <w:r>
        <w:t xml:space="preserve">мочеполовой  системы;  отдельные  состояния,  возникающие  в  </w:t>
      </w:r>
      <w:proofErr w:type="gramStart"/>
      <w:r>
        <w:t>перинатальном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периоде</w:t>
      </w:r>
      <w:proofErr w:type="gramEnd"/>
      <w:r>
        <w:t>;  врожденные  аномалии,  из них: аномалии нервной системы, аномалии</w:t>
      </w:r>
    </w:p>
    <w:p w:rsidR="00014709" w:rsidRDefault="00014709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014709" w:rsidRDefault="00014709">
      <w:pPr>
        <w:pStyle w:val="ConsPlusNonformat"/>
        <w:jc w:val="both"/>
      </w:pPr>
      <w:r>
        <w:t>травм,   отравлений   и   других   воздействий   внешних   причин)  (</w:t>
      </w:r>
      <w:proofErr w:type="gramStart"/>
      <w:r>
        <w:t>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014709" w:rsidRDefault="00014709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014709" w:rsidRDefault="00014709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014709" w:rsidRDefault="00014709">
      <w:pPr>
        <w:pStyle w:val="ConsPlusNonformat"/>
        <w:jc w:val="both"/>
      </w:pPr>
      <w:proofErr w:type="gramStart"/>
      <w:r>
        <w:t>питания;   двигательные;   уродующие;   общие  и  генерализованные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014709" w:rsidRDefault="00014709">
      <w:pPr>
        <w:pStyle w:val="ConsPlusNonformat"/>
        <w:jc w:val="both"/>
      </w:pPr>
      <w:r>
        <w:t xml:space="preserve">    дата назначения</w:t>
      </w:r>
      <w:proofErr w:type="gramStart"/>
      <w:r>
        <w:t>: _________________________________;</w:t>
      </w:r>
    </w:p>
    <w:p w:rsidR="00014709" w:rsidRDefault="00014709">
      <w:pPr>
        <w:pStyle w:val="ConsPlusNonformat"/>
        <w:jc w:val="both"/>
      </w:pPr>
      <w:proofErr w:type="gramEnd"/>
      <w:r>
        <w:t xml:space="preserve">    выполнение  на  момент диспансеризации: полностью, частично, начато, не</w:t>
      </w:r>
    </w:p>
    <w:p w:rsidR="00014709" w:rsidRDefault="00014709">
      <w:pPr>
        <w:pStyle w:val="ConsPlusNonformat"/>
        <w:jc w:val="both"/>
      </w:pPr>
      <w:r>
        <w:t>выполнена (нужное подчеркнуть).</w:t>
      </w:r>
    </w:p>
    <w:p w:rsidR="00014709" w:rsidRDefault="00014709">
      <w:pPr>
        <w:pStyle w:val="ConsPlusNonformat"/>
        <w:jc w:val="both"/>
      </w:pPr>
      <w:r>
        <w:t xml:space="preserve">    16.8.   Группа   состояния   здоровья:   </w:t>
      </w:r>
      <w:proofErr w:type="gramStart"/>
      <w:r>
        <w:t>I,  II,  III,  IV,  V  (нужное</w:t>
      </w:r>
      <w:proofErr w:type="gramEnd"/>
    </w:p>
    <w:p w:rsidR="00014709" w:rsidRDefault="00014709">
      <w:pPr>
        <w:pStyle w:val="ConsPlusNonformat"/>
        <w:jc w:val="both"/>
      </w:pPr>
      <w:r>
        <w:t>подчеркнуть).</w:t>
      </w:r>
    </w:p>
    <w:p w:rsidR="00014709" w:rsidRDefault="00014709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014709" w:rsidRDefault="00014709">
      <w:pPr>
        <w:pStyle w:val="ConsPlusNonformat"/>
        <w:jc w:val="both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</w:t>
      </w:r>
      <w:hyperlink w:anchor="P643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014709" w:rsidRDefault="00014709">
      <w:pPr>
        <w:pStyle w:val="ConsPlusNonformat"/>
        <w:jc w:val="both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014709" w:rsidRDefault="00014709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014709" w:rsidRDefault="00014709">
      <w:pPr>
        <w:pStyle w:val="ConsPlusNonformat"/>
        <w:jc w:val="both"/>
      </w:pPr>
      <w:r>
        <w:t>(нужное подчеркнуть): _____________________________________________________</w:t>
      </w:r>
    </w:p>
    <w:p w:rsidR="00014709" w:rsidRDefault="0001470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014709" w:rsidRDefault="00014709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014709" w:rsidRDefault="00014709">
      <w:pPr>
        <w:pStyle w:val="ConsPlusNonformat"/>
        <w:jc w:val="both"/>
      </w:pPr>
      <w:r>
        <w:t>культурой: 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014709" w:rsidRDefault="00014709">
      <w:pPr>
        <w:pStyle w:val="ConsPlusNonformat"/>
        <w:jc w:val="both"/>
      </w:pPr>
      <w:proofErr w:type="gramStart"/>
      <w:r>
        <w:t>реабилитации  и  санаторно-курортному  лечению с указанием диагноза (код по</w:t>
      </w:r>
      <w:proofErr w:type="gramEnd"/>
    </w:p>
    <w:p w:rsidR="00014709" w:rsidRDefault="00014709">
      <w:pPr>
        <w:pStyle w:val="ConsPlusNonformat"/>
        <w:jc w:val="both"/>
      </w:pPr>
      <w:hyperlink r:id="rId39" w:history="1">
        <w:proofErr w:type="gramStart"/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  <w:proofErr w:type="gramEnd"/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___________________________________________________________________________</w:t>
      </w:r>
    </w:p>
    <w:p w:rsidR="00014709" w:rsidRDefault="00014709">
      <w:pPr>
        <w:pStyle w:val="ConsPlusNonformat"/>
        <w:jc w:val="both"/>
      </w:pPr>
      <w:r>
        <w:t>__________________________________________________________________________.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>Врач                        _____________   _______________________________</w:t>
      </w:r>
    </w:p>
    <w:p w:rsidR="00014709" w:rsidRDefault="00014709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014709" w:rsidRDefault="00014709">
      <w:pPr>
        <w:pStyle w:val="ConsPlusNonformat"/>
        <w:jc w:val="both"/>
      </w:pPr>
      <w:r>
        <w:t>Руководитель</w:t>
      </w:r>
    </w:p>
    <w:p w:rsidR="00014709" w:rsidRDefault="00014709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014709" w:rsidRDefault="00014709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6" w:name="P642"/>
      <w:bookmarkEnd w:id="6"/>
      <w:r>
        <w:t xml:space="preserve">&lt;1&gt; Международная статистическая </w:t>
      </w:r>
      <w:hyperlink r:id="rId4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7" w:name="P643"/>
      <w:bookmarkEnd w:id="7"/>
      <w:r>
        <w:t>&lt;2</w:t>
      </w:r>
      <w:proofErr w:type="gramStart"/>
      <w:r>
        <w:t>&gt; В</w:t>
      </w:r>
      <w:proofErr w:type="gramEnd"/>
      <w:r>
        <w:t xml:space="preserve"> соответствии с национальным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  <w:r>
        <w:t>Примечание:</w:t>
      </w:r>
    </w:p>
    <w:p w:rsidR="00014709" w:rsidRDefault="00014709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74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rmal"/>
        <w:jc w:val="right"/>
        <w:outlineLvl w:val="0"/>
      </w:pPr>
      <w:r>
        <w:lastRenderedPageBreak/>
        <w:t>Приложение N 3</w:t>
      </w:r>
    </w:p>
    <w:p w:rsidR="00014709" w:rsidRDefault="00014709">
      <w:pPr>
        <w:pStyle w:val="ConsPlusNormal"/>
        <w:jc w:val="right"/>
      </w:pPr>
      <w:r>
        <w:t>к приказу Министерства здравоохранения</w:t>
      </w:r>
    </w:p>
    <w:p w:rsidR="00014709" w:rsidRDefault="00014709">
      <w:pPr>
        <w:pStyle w:val="ConsPlusNormal"/>
        <w:jc w:val="right"/>
      </w:pPr>
      <w:r>
        <w:t>Российской Федерации</w:t>
      </w:r>
    </w:p>
    <w:p w:rsidR="00014709" w:rsidRDefault="00014709">
      <w:pPr>
        <w:pStyle w:val="ConsPlusNormal"/>
        <w:jc w:val="right"/>
      </w:pPr>
      <w:r>
        <w:t>от 15 февраля 2013 г. N 72н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8" w:name="P659"/>
      <w:bookmarkEnd w:id="8"/>
      <w:r>
        <w:t xml:space="preserve">               Сведения о диспансеризации несовершеннолетних</w:t>
      </w:r>
    </w:p>
    <w:p w:rsidR="00014709" w:rsidRDefault="00014709">
      <w:pPr>
        <w:pStyle w:val="ConsPlusNonformat"/>
        <w:jc w:val="both"/>
      </w:pPr>
      <w:r>
        <w:t xml:space="preserve">                         за ____________ 20__ год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          по ___________________________________________________</w:t>
      </w:r>
    </w:p>
    <w:p w:rsidR="00014709" w:rsidRDefault="00014709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014709" w:rsidRDefault="00014709">
      <w:pPr>
        <w:pStyle w:val="ConsPlusNormal"/>
        <w:jc w:val="both"/>
      </w:pPr>
    </w:p>
    <w:p w:rsidR="00014709" w:rsidRDefault="00014709">
      <w:pPr>
        <w:sectPr w:rsidR="00014709" w:rsidSect="00244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2608"/>
      </w:tblGrid>
      <w:tr w:rsidR="00014709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14709" w:rsidRDefault="00014709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14709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014709" w:rsidRDefault="00014709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014709" w:rsidRDefault="00014709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14709" w:rsidRDefault="00014709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014709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014709" w:rsidRDefault="00014709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014709" w:rsidRDefault="00014709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14709" w:rsidRDefault="00014709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014709" w:rsidRDefault="000147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014709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014709" w:rsidRDefault="00014709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014709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014709" w:rsidRDefault="00014709">
            <w:pPr>
              <w:pStyle w:val="ConsPlusNormal"/>
            </w:pPr>
            <w:r>
              <w:t>Юридический адрес:</w:t>
            </w:r>
          </w:p>
        </w:tc>
      </w:tr>
    </w:tbl>
    <w:p w:rsidR="00014709" w:rsidRDefault="00014709">
      <w:pPr>
        <w:sectPr w:rsidR="00014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bookmarkStart w:id="9" w:name="P677"/>
      <w:bookmarkEnd w:id="9"/>
      <w:r>
        <w:t xml:space="preserve">1. Число  несовершеннолетних  (далее - дети), подлежащих  диспансеризации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:</w:t>
      </w:r>
    </w:p>
    <w:p w:rsidR="00014709" w:rsidRDefault="00014709">
      <w:pPr>
        <w:pStyle w:val="ConsPlusNonformat"/>
        <w:jc w:val="both"/>
      </w:pPr>
      <w:bookmarkStart w:id="10" w:name="P679"/>
      <w:bookmarkEnd w:id="10"/>
      <w:r>
        <w:t xml:space="preserve">    1.1. всего в возрасте от 0 до 17 лет включительно: _________ (человек),</w:t>
      </w:r>
    </w:p>
    <w:p w:rsidR="00014709" w:rsidRDefault="00014709">
      <w:pPr>
        <w:pStyle w:val="ConsPlusNonformat"/>
        <w:jc w:val="both"/>
      </w:pPr>
      <w:r>
        <w:t>из них: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1. Число  несовершеннолетних  (далее - дети), подлежащих  диспансеризации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:</w:t>
      </w:r>
    </w:p>
    <w:p w:rsidR="00014709" w:rsidRDefault="00014709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014709" w:rsidRDefault="00014709">
      <w:pPr>
        <w:pStyle w:val="ConsPlusNonformat"/>
        <w:jc w:val="both"/>
      </w:pPr>
      <w:r>
        <w:t>из них:</w:t>
      </w:r>
    </w:p>
    <w:p w:rsidR="00014709" w:rsidRDefault="00014709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014709" w:rsidRDefault="00014709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014709" w:rsidRDefault="00014709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014709" w:rsidRDefault="00014709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 w:history="1">
        <w:r>
          <w:rPr>
            <w:color w:val="0000FF"/>
          </w:rPr>
          <w:t>п. 1</w:t>
        </w:r>
      </w:hyperlink>
      <w:r>
        <w:t>.):</w:t>
      </w:r>
    </w:p>
    <w:p w:rsidR="00014709" w:rsidRDefault="00014709">
      <w:pPr>
        <w:pStyle w:val="ConsPlusNonformat"/>
        <w:jc w:val="both"/>
      </w:pPr>
      <w:r>
        <w:t xml:space="preserve">    2.1. всего в возрасте от 0 до 17 лет включительно: ______ (человек), </w:t>
      </w:r>
      <w:proofErr w:type="gramStart"/>
      <w:r>
        <w:t>из</w:t>
      </w:r>
      <w:proofErr w:type="gramEnd"/>
    </w:p>
    <w:p w:rsidR="00014709" w:rsidRDefault="00014709">
      <w:pPr>
        <w:pStyle w:val="ConsPlusNonformat"/>
        <w:jc w:val="both"/>
      </w:pPr>
      <w:r>
        <w:t>них:</w:t>
      </w:r>
    </w:p>
    <w:p w:rsidR="00014709" w:rsidRDefault="00014709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014709" w:rsidRDefault="00014709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014709" w:rsidRDefault="00014709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014709" w:rsidRDefault="00014709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014709" w:rsidRDefault="00014709">
      <w:pPr>
        <w:pStyle w:val="ConsPlusNonformat"/>
        <w:jc w:val="both"/>
      </w:pPr>
      <w:bookmarkStart w:id="11" w:name="P700"/>
      <w:bookmarkEnd w:id="11"/>
      <w:r>
        <w:t xml:space="preserve">    3.1. всего не прошли _____ (человек), ______ (удельный вес от </w:t>
      </w:r>
      <w:hyperlink w:anchor="P679" w:history="1">
        <w:r>
          <w:rPr>
            <w:color w:val="0000FF"/>
          </w:rPr>
          <w:t>п. 1.1</w:t>
        </w:r>
      </w:hyperlink>
      <w:r>
        <w:t>.),</w:t>
      </w:r>
    </w:p>
    <w:p w:rsidR="00014709" w:rsidRDefault="00014709">
      <w:pPr>
        <w:pStyle w:val="ConsPlusNonformat"/>
        <w:jc w:val="both"/>
      </w:pPr>
      <w:r>
        <w:t>из них:</w:t>
      </w:r>
    </w:p>
    <w:p w:rsidR="00014709" w:rsidRDefault="00014709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014709" w:rsidRDefault="00014709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014709" w:rsidRDefault="00014709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014709" w:rsidRDefault="00014709">
      <w:pPr>
        <w:pStyle w:val="ConsPlusNonformat"/>
        <w:jc w:val="both"/>
      </w:pPr>
      <w:r>
        <w:t xml:space="preserve">    </w:t>
      </w:r>
      <w:proofErr w:type="gramStart"/>
      <w:r>
        <w:t>3.1.3. смена места жительства _______ (человек), ________ (удельный вес</w:t>
      </w:r>
      <w:proofErr w:type="gramEnd"/>
    </w:p>
    <w:p w:rsidR="00014709" w:rsidRDefault="00014709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014709" w:rsidRDefault="00014709">
      <w:pPr>
        <w:pStyle w:val="ConsPlusNonformat"/>
        <w:jc w:val="both"/>
      </w:pPr>
      <w:r>
        <w:t xml:space="preserve">    </w:t>
      </w:r>
      <w:proofErr w:type="gramStart"/>
      <w:r>
        <w:t>3.1.4. не в полном объеме ______ (человек), _____________ (удельный вес</w:t>
      </w:r>
      <w:proofErr w:type="gramEnd"/>
    </w:p>
    <w:p w:rsidR="00014709" w:rsidRDefault="00014709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014709" w:rsidRDefault="00014709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014709" w:rsidRDefault="00014709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014709" w:rsidRDefault="00014709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014709" w:rsidRDefault="00014709">
      <w:pPr>
        <w:pStyle w:val="ConsPlusNonformat"/>
        <w:jc w:val="both"/>
      </w:pPr>
      <w:r>
        <w:t xml:space="preserve">      </w:t>
      </w:r>
      <w:proofErr w:type="gramStart"/>
      <w:r>
        <w:t>3.1.6.1 ________ (причина) _______ (человек), _________ (удельный вес</w:t>
      </w:r>
      <w:proofErr w:type="gramEnd"/>
    </w:p>
    <w:p w:rsidR="00014709" w:rsidRDefault="00014709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.),</w:t>
      </w:r>
    </w:p>
    <w:p w:rsidR="00014709" w:rsidRDefault="00014709">
      <w:pPr>
        <w:pStyle w:val="ConsPlusNonformat"/>
        <w:jc w:val="both"/>
      </w:pPr>
      <w:r>
        <w:t xml:space="preserve">      </w:t>
      </w:r>
      <w:proofErr w:type="gramStart"/>
      <w:r>
        <w:t>3.1.6.2 ________ (причина) _______ (человек), _________ (удельный вес</w:t>
      </w:r>
      <w:proofErr w:type="gramEnd"/>
    </w:p>
    <w:p w:rsidR="00014709" w:rsidRDefault="00014709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 и т.д.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014709" w:rsidRDefault="00014709">
      <w:pPr>
        <w:pStyle w:val="ConsPlusNonformat"/>
        <w:jc w:val="both"/>
      </w:pPr>
      <w:r>
        <w:t>от 0 до 4 лет включительно</w:t>
      </w:r>
    </w:p>
    <w:p w:rsidR="00014709" w:rsidRDefault="00014709">
      <w:pPr>
        <w:pStyle w:val="ConsPlusNormal"/>
        <w:ind w:firstLine="540"/>
        <w:jc w:val="both"/>
      </w:pPr>
    </w:p>
    <w:p w:rsidR="00014709" w:rsidRDefault="00014709">
      <w:pPr>
        <w:sectPr w:rsidR="000147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014709">
        <w:tc>
          <w:tcPr>
            <w:tcW w:w="79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в том числе у 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Выявлено впервые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14709">
        <w:tc>
          <w:tcPr>
            <w:tcW w:w="79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10)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014709" w:rsidRDefault="00014709">
      <w:pPr>
        <w:pStyle w:val="ConsPlusNonformat"/>
        <w:jc w:val="both"/>
      </w:pPr>
      <w:r>
        <w:t>9 лет включительно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014709">
        <w:tc>
          <w:tcPr>
            <w:tcW w:w="79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Выявлено впервые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в том числе у мальчиков (из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14709">
        <w:tc>
          <w:tcPr>
            <w:tcW w:w="79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10)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014709" w:rsidRDefault="00014709">
      <w:pPr>
        <w:pStyle w:val="ConsPlusNonformat"/>
        <w:jc w:val="both"/>
      </w:pPr>
      <w:r>
        <w:t>14 лет включительно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014709">
        <w:tc>
          <w:tcPr>
            <w:tcW w:w="79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Выявлено впервые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в том числе у мальчиков (из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14709">
        <w:tc>
          <w:tcPr>
            <w:tcW w:w="79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10)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014709" w:rsidRDefault="00014709">
      <w:pPr>
        <w:pStyle w:val="ConsPlusNonformat"/>
        <w:jc w:val="both"/>
      </w:pPr>
      <w:r>
        <w:t>17 лет включительно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014709">
        <w:tc>
          <w:tcPr>
            <w:tcW w:w="79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Выявлено впервые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14709">
        <w:tc>
          <w:tcPr>
            <w:tcW w:w="79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10)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014709" w:rsidRDefault="00014709">
      <w:pPr>
        <w:pStyle w:val="ConsPlusNonformat"/>
        <w:jc w:val="both"/>
      </w:pPr>
      <w:r>
        <w:t>14 лет включительно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014709">
        <w:tc>
          <w:tcPr>
            <w:tcW w:w="79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в том числе у 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Выявлено впервые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14709">
        <w:tc>
          <w:tcPr>
            <w:tcW w:w="79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10)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014709" w:rsidRDefault="00014709">
      <w:pPr>
        <w:pStyle w:val="ConsPlusNonformat"/>
        <w:jc w:val="both"/>
      </w:pPr>
      <w:r>
        <w:t>17 лет включительно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014709">
        <w:tc>
          <w:tcPr>
            <w:tcW w:w="794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в том числе у 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Выявлено впервые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014709">
        <w:tc>
          <w:tcPr>
            <w:tcW w:w="794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4706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в том числе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10)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794" w:type="dxa"/>
          </w:tcPr>
          <w:p w:rsidR="00014709" w:rsidRDefault="000147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014709" w:rsidRDefault="0001470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014709" w:rsidRDefault="00014709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014709" w:rsidRDefault="00014709">
      <w:pPr>
        <w:pStyle w:val="ConsPlusNonformat"/>
        <w:jc w:val="both"/>
      </w:pPr>
      <w:r>
        <w:t>диспансеризации: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12" w:name="P3623"/>
      <w:bookmarkEnd w:id="12"/>
      <w:r>
        <w:t xml:space="preserve">    10.1.  Нуждались  в  дополнительных  консультациях  и  исследованиях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lastRenderedPageBreak/>
        <w:t xml:space="preserve">амбулаторных </w:t>
      </w:r>
      <w:proofErr w:type="gramStart"/>
      <w:r>
        <w:t>условиях</w:t>
      </w:r>
      <w:proofErr w:type="gramEnd"/>
      <w:r>
        <w:t xml:space="preserve"> и в условиях дневного стационара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014709" w:rsidRDefault="00014709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</w:t>
            </w:r>
          </w:p>
          <w:p w:rsidR="00014709" w:rsidRDefault="00014709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</w:t>
            </w:r>
          </w:p>
          <w:p w:rsidR="00014709" w:rsidRDefault="00014709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</w:t>
            </w:r>
          </w:p>
          <w:p w:rsidR="00014709" w:rsidRDefault="00014709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10.2.  Прошли дополнительные консультации и исследования в </w:t>
      </w:r>
      <w:proofErr w:type="gramStart"/>
      <w:r>
        <w:t>амбулаторных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условиях дневного стационара </w:t>
      </w:r>
      <w:hyperlink w:anchor="P5529" w:history="1">
        <w:r>
          <w:rPr>
            <w:color w:val="0000FF"/>
          </w:rPr>
          <w:t>&lt;2&gt;</w:t>
        </w:r>
      </w:hyperlink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0560" w:type="dxa"/>
            <w:gridSpan w:val="10"/>
          </w:tcPr>
          <w:p w:rsidR="00014709" w:rsidRDefault="00014709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гр. 3.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4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5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6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bookmarkStart w:id="13" w:name="P3790"/>
      <w:bookmarkEnd w:id="13"/>
      <w:r>
        <w:t xml:space="preserve">    10.3.  Нуждались  в  дополнительных  консультациях  и  исследованиях 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стационарных </w:t>
      </w:r>
      <w:proofErr w:type="gramStart"/>
      <w:r>
        <w:t>условиях</w:t>
      </w:r>
      <w:proofErr w:type="gramEnd"/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014709" w:rsidRDefault="00014709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10.4.  Прошли дополнительные консультации и исследования в </w:t>
      </w:r>
      <w:proofErr w:type="gramStart"/>
      <w:r>
        <w:t>стационарных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</w:t>
      </w:r>
      <w:hyperlink w:anchor="P5529" w:history="1">
        <w:r>
          <w:rPr>
            <w:color w:val="0000FF"/>
          </w:rPr>
          <w:t>&lt;2&gt;</w:t>
        </w:r>
      </w:hyperlink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014709" w:rsidRDefault="00014709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гр. 3.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4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5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6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014709" w:rsidRDefault="00014709">
      <w:pPr>
        <w:pStyle w:val="ConsPlusNonformat"/>
        <w:jc w:val="both"/>
      </w:pPr>
      <w:r>
        <w:t>дневного стационара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014709" w:rsidRDefault="00014709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014709" w:rsidRDefault="00014709">
      <w:pPr>
        <w:pStyle w:val="ConsPlusNonformat"/>
        <w:jc w:val="both"/>
      </w:pPr>
      <w:r>
        <w:t>в условиях дневного стационара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</w:t>
            </w:r>
          </w:p>
          <w:p w:rsidR="00014709" w:rsidRDefault="00014709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частных медицинских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10.8.     </w:t>
      </w:r>
      <w:proofErr w:type="gramStart"/>
      <w:r>
        <w:t>Рекомендованы</w:t>
      </w:r>
      <w:proofErr w:type="gramEnd"/>
      <w:r>
        <w:t xml:space="preserve">     медицинская     реабилитация     и    (или)</w:t>
      </w:r>
    </w:p>
    <w:p w:rsidR="00014709" w:rsidRDefault="00014709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014709" w:rsidRDefault="00014709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014709" w:rsidRDefault="00014709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14" w:name="P4212"/>
      <w:bookmarkEnd w:id="14"/>
      <w:r>
        <w:t xml:space="preserve">    11.1.  Рекомендовано  лечение  в  амбулаторных  условиях  и  в условиях</w:t>
      </w:r>
    </w:p>
    <w:p w:rsidR="00014709" w:rsidRDefault="00014709">
      <w:pPr>
        <w:pStyle w:val="ConsPlusNonformat"/>
        <w:jc w:val="both"/>
      </w:pPr>
      <w:r>
        <w:t>дневного стационара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014709" w:rsidRDefault="00014709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11.2.  Проведено  лечение в амбулаторных условиях и в условиях </w:t>
      </w:r>
      <w:proofErr w:type="gramStart"/>
      <w:r>
        <w:t>дневного</w:t>
      </w:r>
      <w:proofErr w:type="gramEnd"/>
    </w:p>
    <w:p w:rsidR="00014709" w:rsidRDefault="00014709">
      <w:pPr>
        <w:pStyle w:val="ConsPlusNonformat"/>
        <w:jc w:val="both"/>
      </w:pPr>
      <w:r>
        <w:t xml:space="preserve">стационара </w:t>
      </w:r>
      <w:hyperlink w:anchor="P5530" w:history="1">
        <w:r>
          <w:rPr>
            <w:color w:val="0000FF"/>
          </w:rPr>
          <w:t>&lt;3&gt;</w:t>
        </w:r>
      </w:hyperlink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014709" w:rsidRDefault="00014709">
            <w:pPr>
              <w:pStyle w:val="ConsPlusNormal"/>
              <w:jc w:val="center"/>
            </w:pPr>
            <w:r>
              <w:t xml:space="preserve">Проведено лечение в </w:t>
            </w:r>
            <w:proofErr w:type="gramStart"/>
            <w:r>
              <w:t>амбулаторных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условиях</w:t>
            </w:r>
            <w:proofErr w:type="gramEnd"/>
            <w:r>
              <w:t xml:space="preserve">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3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4 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5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6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11.3. Причины   невыполнения  рекомендаций  по  лечению </w:t>
      </w:r>
      <w:proofErr w:type="gramStart"/>
      <w:r>
        <w:t>в</w:t>
      </w:r>
      <w:proofErr w:type="gramEnd"/>
      <w:r>
        <w:t xml:space="preserve"> амбулаторных</w:t>
      </w:r>
    </w:p>
    <w:p w:rsidR="00014709" w:rsidRDefault="00014709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условиях дневного стационара:</w:t>
      </w:r>
    </w:p>
    <w:p w:rsidR="00014709" w:rsidRDefault="00014709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014709" w:rsidRDefault="00014709">
      <w:pPr>
        <w:pStyle w:val="ConsPlusNonformat"/>
        <w:jc w:val="both"/>
      </w:pPr>
      <w:r>
        <w:t xml:space="preserve">        11.3.1.1. не явились ________________ (человек);</w:t>
      </w:r>
    </w:p>
    <w:p w:rsidR="00014709" w:rsidRDefault="00014709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014709" w:rsidRDefault="00014709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014709" w:rsidRDefault="00014709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014709" w:rsidRDefault="00014709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014709" w:rsidRDefault="00014709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014709" w:rsidRDefault="00014709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014709" w:rsidRDefault="00014709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15" w:name="P4396"/>
      <w:bookmarkEnd w:id="15"/>
      <w:r>
        <w:t xml:space="preserve">    11.4. Рекомендовано лечение в стационарных условиях</w:t>
      </w:r>
    </w:p>
    <w:p w:rsidR="00014709" w:rsidRDefault="000147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 w:history="1">
        <w:r>
          <w:rPr>
            <w:color w:val="0000FF"/>
          </w:rPr>
          <w:t>&lt;3&gt;</w:t>
        </w:r>
      </w:hyperlink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014709" w:rsidRDefault="00014709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3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4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5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11.6. Причины   невыполнения  рекомендаций  по  лечению  </w:t>
      </w:r>
      <w:proofErr w:type="gramStart"/>
      <w:r>
        <w:t>в</w:t>
      </w:r>
      <w:proofErr w:type="gramEnd"/>
      <w:r>
        <w:t xml:space="preserve"> стационарных</w:t>
      </w:r>
    </w:p>
    <w:p w:rsidR="00014709" w:rsidRDefault="00014709">
      <w:pPr>
        <w:pStyle w:val="ConsPlusNonformat"/>
        <w:jc w:val="both"/>
      </w:pPr>
      <w:proofErr w:type="gramStart"/>
      <w:r>
        <w:t>условиях</w:t>
      </w:r>
      <w:proofErr w:type="gramEnd"/>
      <w:r>
        <w:t>:</w:t>
      </w:r>
    </w:p>
    <w:p w:rsidR="00014709" w:rsidRDefault="00014709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014709" w:rsidRDefault="00014709">
      <w:pPr>
        <w:pStyle w:val="ConsPlusNonformat"/>
        <w:jc w:val="both"/>
      </w:pPr>
      <w:r>
        <w:t xml:space="preserve">        11.6.1.1. не явились __________________ (человек);</w:t>
      </w:r>
    </w:p>
    <w:p w:rsidR="00014709" w:rsidRDefault="00014709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014709" w:rsidRDefault="00014709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014709" w:rsidRDefault="00014709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014709" w:rsidRDefault="00014709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014709" w:rsidRDefault="00014709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014709" w:rsidRDefault="00014709">
      <w:pPr>
        <w:pStyle w:val="ConsPlusNonformat"/>
        <w:jc w:val="both"/>
      </w:pPr>
      <w:r>
        <w:lastRenderedPageBreak/>
        <w:t xml:space="preserve">           11.6.1.6.1. ___________________ (причина) _____ (человек);</w:t>
      </w:r>
    </w:p>
    <w:p w:rsidR="00014709" w:rsidRDefault="00014709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16" w:name="P4589"/>
      <w:bookmarkEnd w:id="16"/>
      <w:r>
        <w:t xml:space="preserve">    11.7.  Рекомендована медицинская реабилитация в амбулаторных условиях и</w:t>
      </w:r>
    </w:p>
    <w:p w:rsidR="00014709" w:rsidRDefault="00014709">
      <w:pPr>
        <w:pStyle w:val="ConsPlusNonformat"/>
        <w:jc w:val="both"/>
      </w:pPr>
      <w:r>
        <w:t>в условиях дневного стационара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</w:t>
            </w:r>
          </w:p>
          <w:p w:rsidR="00014709" w:rsidRDefault="00014709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частных медицинских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lastRenderedPageBreak/>
        <w:t xml:space="preserve">    11.8.  Проведена  медицинская  реабилитация в амбулаторных условиях и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дневного стационара </w:t>
      </w:r>
      <w:hyperlink w:anchor="P5531" w:history="1">
        <w:r>
          <w:rPr>
            <w:color w:val="0000FF"/>
          </w:rPr>
          <w:t>&lt;4&gt;</w:t>
        </w:r>
      </w:hyperlink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014709" w:rsidRDefault="00014709">
            <w:pPr>
              <w:pStyle w:val="ConsPlusNormal"/>
              <w:jc w:val="center"/>
            </w:pPr>
            <w:r>
              <w:t xml:space="preserve">Проведена медицинская реабилитация в </w:t>
            </w:r>
            <w:proofErr w:type="gramStart"/>
            <w:r>
              <w:t>амбулаторных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условиях</w:t>
            </w:r>
            <w:proofErr w:type="gramEnd"/>
            <w:r>
              <w:t xml:space="preserve"> и в условиях дневного стационара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81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3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% (из гр. 4 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5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6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п.</w:t>
            </w:r>
          </w:p>
          <w:p w:rsidR="00014709" w:rsidRDefault="00014709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амбулаторных </w:t>
      </w:r>
      <w:proofErr w:type="gramStart"/>
      <w:r>
        <w:t>условиях</w:t>
      </w:r>
      <w:proofErr w:type="gramEnd"/>
      <w:r>
        <w:t xml:space="preserve"> и в условиях дневного стационара:</w:t>
      </w:r>
    </w:p>
    <w:p w:rsidR="00014709" w:rsidRDefault="00014709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014709" w:rsidRDefault="00014709">
      <w:pPr>
        <w:pStyle w:val="ConsPlusNonformat"/>
        <w:jc w:val="both"/>
      </w:pPr>
      <w:r>
        <w:t xml:space="preserve">        11.9.1.1. не явились __________________ (человек);</w:t>
      </w:r>
    </w:p>
    <w:p w:rsidR="00014709" w:rsidRDefault="00014709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014709" w:rsidRDefault="00014709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014709" w:rsidRDefault="00014709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014709" w:rsidRDefault="00014709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014709" w:rsidRDefault="00014709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014709" w:rsidRDefault="00014709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014709" w:rsidRDefault="00014709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bookmarkStart w:id="17" w:name="P4773"/>
      <w:bookmarkEnd w:id="17"/>
      <w:r>
        <w:t xml:space="preserve">    11.10.     </w:t>
      </w:r>
      <w:proofErr w:type="gramStart"/>
      <w:r>
        <w:t>Рекомендованы</w:t>
      </w:r>
      <w:proofErr w:type="gramEnd"/>
      <w:r>
        <w:t xml:space="preserve">     медицинская     реабилитация    и    (или)</w:t>
      </w:r>
    </w:p>
    <w:p w:rsidR="00014709" w:rsidRDefault="00014709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014709" w:rsidRDefault="00014709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lastRenderedPageBreak/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11.11.  Проведена  медицинская реабилитация и (или) </w:t>
      </w:r>
      <w:proofErr w:type="gramStart"/>
      <w:r>
        <w:t>санаторно-курортное</w:t>
      </w:r>
      <w:proofErr w:type="gramEnd"/>
    </w:p>
    <w:p w:rsidR="00014709" w:rsidRDefault="00014709">
      <w:pPr>
        <w:pStyle w:val="ConsPlusNonformat"/>
        <w:jc w:val="both"/>
      </w:pPr>
      <w:r>
        <w:t xml:space="preserve">лечение в стационарных условиях </w:t>
      </w:r>
      <w:hyperlink w:anchor="P5531" w:history="1">
        <w:r>
          <w:rPr>
            <w:color w:val="0000FF"/>
          </w:rPr>
          <w:t>&lt;4&gt;</w:t>
        </w:r>
      </w:hyperlink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014709" w:rsidRDefault="00014709">
            <w:pPr>
              <w:pStyle w:val="ConsPlusNormal"/>
              <w:jc w:val="center"/>
            </w:pPr>
            <w:r>
              <w:t xml:space="preserve">Проведена медицинская реабилитация и (или) </w:t>
            </w:r>
            <w:proofErr w:type="gramStart"/>
            <w:r>
              <w:t>санаторно-курортное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частных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%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(из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гр. 3</w:t>
            </w:r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4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5 п.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6 п.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% (из гр. 7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13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014709" w:rsidRDefault="00014709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014709" w:rsidRDefault="00014709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014709" w:rsidRDefault="00014709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014709" w:rsidRDefault="00014709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014709" w:rsidRDefault="00014709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014709" w:rsidRDefault="00014709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014709" w:rsidRDefault="00014709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014709" w:rsidRDefault="00014709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014709" w:rsidRDefault="00014709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014709" w:rsidRDefault="00014709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>12. Оказание высокотехнологичной медицинской помощи:</w:t>
      </w:r>
    </w:p>
    <w:p w:rsidR="00014709" w:rsidRDefault="00014709">
      <w:pPr>
        <w:pStyle w:val="ConsPlusNonformat"/>
        <w:jc w:val="both"/>
      </w:pPr>
      <w:r>
        <w:t xml:space="preserve">    12.1.  </w:t>
      </w:r>
      <w:proofErr w:type="gramStart"/>
      <w:r>
        <w:t>рекомендована</w:t>
      </w:r>
      <w:proofErr w:type="gramEnd"/>
      <w:r>
        <w:t xml:space="preserve"> (по итогам настоящей диспансеризации): ___ чел., в</w:t>
      </w:r>
    </w:p>
    <w:p w:rsidR="00014709" w:rsidRDefault="00014709">
      <w:pPr>
        <w:pStyle w:val="ConsPlusNonformat"/>
        <w:jc w:val="both"/>
      </w:pPr>
      <w:r>
        <w:t>том числе ___ мальчикам;</w:t>
      </w:r>
    </w:p>
    <w:p w:rsidR="00014709" w:rsidRDefault="00014709">
      <w:pPr>
        <w:pStyle w:val="ConsPlusNonformat"/>
        <w:jc w:val="both"/>
      </w:pPr>
      <w:r>
        <w:t xml:space="preserve">    12.2.  </w:t>
      </w:r>
      <w:proofErr w:type="gramStart"/>
      <w:r>
        <w:t>оказана</w:t>
      </w:r>
      <w:proofErr w:type="gramEnd"/>
      <w:r>
        <w:t xml:space="preserve">  (по  итогам  диспансеризации  и т.п. в предыдущем году)</w:t>
      </w:r>
    </w:p>
    <w:p w:rsidR="00014709" w:rsidRDefault="00014709">
      <w:pPr>
        <w:pStyle w:val="ConsPlusNonformat"/>
        <w:jc w:val="both"/>
      </w:pPr>
      <w:r>
        <w:t>___ чел., в том числе ___ мальчикам.</w:t>
      </w:r>
    </w:p>
    <w:p w:rsidR="00014709" w:rsidRDefault="00014709">
      <w:pPr>
        <w:pStyle w:val="ConsPlusNonformat"/>
        <w:jc w:val="both"/>
      </w:pPr>
    </w:p>
    <w:p w:rsidR="00014709" w:rsidRDefault="00014709">
      <w:pPr>
        <w:pStyle w:val="ConsPlusNonformat"/>
        <w:jc w:val="both"/>
      </w:pPr>
      <w:r>
        <w:t xml:space="preserve">13.  Число  детей-инвалидов  из  числа  детей,  прошедших диспансеризацию </w:t>
      </w:r>
      <w:proofErr w:type="gramStart"/>
      <w:r>
        <w:t>в</w:t>
      </w:r>
      <w:proofErr w:type="gramEnd"/>
    </w:p>
    <w:p w:rsidR="00014709" w:rsidRDefault="00014709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014709">
        <w:tc>
          <w:tcPr>
            <w:tcW w:w="297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014709" w:rsidRDefault="00014709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014709">
        <w:tc>
          <w:tcPr>
            <w:tcW w:w="297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6600" w:type="dxa"/>
            <w:gridSpan w:val="4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установлена</w:t>
            </w:r>
            <w:proofErr w:type="gramEnd"/>
            <w:r>
              <w:t xml:space="preserve"> до проведения</w:t>
            </w:r>
          </w:p>
          <w:p w:rsidR="00014709" w:rsidRDefault="00014709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014709" w:rsidRDefault="00014709">
            <w:pPr>
              <w:pStyle w:val="ConsPlusNormal"/>
              <w:jc w:val="center"/>
            </w:pPr>
            <w:proofErr w:type="gramStart"/>
            <w:r>
              <w:t>установлена</w:t>
            </w:r>
            <w:proofErr w:type="gramEnd"/>
            <w:r>
              <w:t xml:space="preserve"> впервые в отчетном периоде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всего детей-инвалидов </w:t>
            </w:r>
            <w:r>
              <w:lastRenderedPageBreak/>
              <w:t>(человек)</w:t>
            </w:r>
          </w:p>
        </w:tc>
        <w:tc>
          <w:tcPr>
            <w:tcW w:w="165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 xml:space="preserve">процент детей-инвалидов от </w:t>
            </w:r>
            <w:r>
              <w:lastRenderedPageBreak/>
              <w:t>общего числа прошедших осмотры</w:t>
            </w:r>
          </w:p>
        </w:tc>
      </w:tr>
      <w:tr w:rsidR="00014709">
        <w:tc>
          <w:tcPr>
            <w:tcW w:w="297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330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</w:tr>
      <w:tr w:rsidR="00014709">
        <w:tc>
          <w:tcPr>
            <w:tcW w:w="297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общего числа </w:t>
            </w:r>
            <w:proofErr w:type="gramStart"/>
            <w:r>
              <w:t>прошедших</w:t>
            </w:r>
            <w:proofErr w:type="gramEnd"/>
            <w:r>
              <w:t xml:space="preserve"> осмотры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общего числа </w:t>
            </w:r>
            <w:proofErr w:type="gramStart"/>
            <w:r>
              <w:t>прошедших</w:t>
            </w:r>
            <w:proofErr w:type="gramEnd"/>
            <w:r>
              <w:t xml:space="preserve"> осмотры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общего числа </w:t>
            </w:r>
            <w:proofErr w:type="gramStart"/>
            <w:r>
              <w:t>прошедших</w:t>
            </w:r>
            <w:proofErr w:type="gramEnd"/>
            <w:r>
              <w:t xml:space="preserve"> осмотры</w:t>
            </w: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014709" w:rsidRDefault="00014709">
            <w:pPr>
              <w:spacing w:after="1" w:line="0" w:lineRule="atLeast"/>
            </w:pP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2970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14.    Выполнение     индивидуальных     программ    реабилитации     (ИПР)</w:t>
      </w:r>
    </w:p>
    <w:p w:rsidR="00014709" w:rsidRDefault="00014709">
      <w:pPr>
        <w:pStyle w:val="ConsPlusNonformat"/>
        <w:jc w:val="both"/>
      </w:pPr>
      <w:r>
        <w:t>детей-инвалидов в отчетном периоде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ИПР </w:t>
            </w:r>
            <w:proofErr w:type="gramStart"/>
            <w:r>
              <w:t>выполнена</w:t>
            </w:r>
            <w:proofErr w:type="gramEnd"/>
            <w:r>
              <w:t xml:space="preserve"> полностью</w:t>
            </w:r>
          </w:p>
        </w:tc>
        <w:tc>
          <w:tcPr>
            <w:tcW w:w="3005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ИПР </w:t>
            </w:r>
            <w:proofErr w:type="gramStart"/>
            <w:r>
              <w:t>выполнена</w:t>
            </w:r>
            <w:proofErr w:type="gramEnd"/>
            <w:r>
              <w:t xml:space="preserve"> частично</w:t>
            </w:r>
          </w:p>
        </w:tc>
        <w:tc>
          <w:tcPr>
            <w:tcW w:w="3232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ИПР </w:t>
            </w:r>
            <w:proofErr w:type="gramStart"/>
            <w:r>
              <w:t>начата</w:t>
            </w:r>
            <w:proofErr w:type="gramEnd"/>
          </w:p>
        </w:tc>
        <w:tc>
          <w:tcPr>
            <w:tcW w:w="3118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ИПР не </w:t>
            </w:r>
            <w:proofErr w:type="gramStart"/>
            <w:r>
              <w:t>выполнена</w:t>
            </w:r>
            <w:proofErr w:type="gramEnd"/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(%)</w:t>
            </w: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</w:t>
            </w:r>
            <w:r>
              <w:lastRenderedPageBreak/>
              <w:t>(%)</w:t>
            </w: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(%)</w:t>
            </w: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</w:t>
            </w:r>
            <w:r>
              <w:lastRenderedPageBreak/>
              <w:t>(%)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805"/>
        <w:gridCol w:w="1650"/>
        <w:gridCol w:w="1650"/>
        <w:gridCol w:w="1650"/>
        <w:gridCol w:w="165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привиты</w:t>
            </w:r>
            <w:proofErr w:type="gramEnd"/>
            <w:r>
              <w:t xml:space="preserve"> по медицинским показаниям</w:t>
            </w:r>
          </w:p>
        </w:tc>
        <w:tc>
          <w:tcPr>
            <w:tcW w:w="3300" w:type="dxa"/>
            <w:gridSpan w:val="2"/>
          </w:tcPr>
          <w:p w:rsidR="00014709" w:rsidRDefault="0001470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привиты</w:t>
            </w:r>
            <w:proofErr w:type="gramEnd"/>
            <w:r>
              <w:t xml:space="preserve"> по другим причинам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014709">
        <w:tc>
          <w:tcPr>
            <w:tcW w:w="313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 xml:space="preserve">Число </w:t>
            </w:r>
            <w:proofErr w:type="gramStart"/>
            <w:r>
              <w:t>прошедших</w:t>
            </w:r>
            <w:proofErr w:type="gramEnd"/>
            <w:r>
              <w:t xml:space="preserve"> диспансеризацию</w:t>
            </w:r>
          </w:p>
          <w:p w:rsidR="00014709" w:rsidRDefault="00014709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Нормальное физическое</w:t>
            </w:r>
          </w:p>
          <w:p w:rsidR="00014709" w:rsidRDefault="00014709">
            <w:pPr>
              <w:pStyle w:val="ConsPlusNormal"/>
              <w:jc w:val="center"/>
            </w:pPr>
            <w:r>
              <w:t>развитие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(человек) (из графы</w:t>
            </w:r>
            <w:proofErr w:type="gramEnd"/>
          </w:p>
          <w:p w:rsidR="00014709" w:rsidRDefault="00014709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014709" w:rsidRDefault="00014709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014709" w:rsidRDefault="00014709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014709">
        <w:tc>
          <w:tcPr>
            <w:tcW w:w="313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lastRenderedPageBreak/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135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014709" w:rsidRDefault="00014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014709">
        <w:tc>
          <w:tcPr>
            <w:tcW w:w="330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014709" w:rsidRDefault="00014709">
            <w:pPr>
              <w:pStyle w:val="ConsPlusNormal"/>
              <w:jc w:val="center"/>
            </w:pPr>
            <w:r>
              <w:t>Число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диспансеризацию в отчетном периоде</w:t>
            </w:r>
          </w:p>
          <w:p w:rsidR="00014709" w:rsidRDefault="00014709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014709" w:rsidRDefault="00014709">
            <w:pPr>
              <w:pStyle w:val="ConsPlusNormal"/>
              <w:jc w:val="center"/>
            </w:pPr>
            <w:r>
              <w:t>Группы состояния здоровья</w:t>
            </w:r>
          </w:p>
        </w:tc>
      </w:tr>
      <w:tr w:rsidR="00014709">
        <w:tc>
          <w:tcPr>
            <w:tcW w:w="330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346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014709" w:rsidRDefault="00014709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014709" w:rsidRDefault="00014709">
            <w:pPr>
              <w:pStyle w:val="ConsPlusNormal"/>
              <w:jc w:val="center"/>
            </w:pPr>
            <w:proofErr w:type="gramStart"/>
            <w:r>
              <w:t>периоде</w:t>
            </w:r>
            <w:proofErr w:type="gramEnd"/>
          </w:p>
        </w:tc>
        <w:tc>
          <w:tcPr>
            <w:tcW w:w="3465" w:type="dxa"/>
            <w:gridSpan w:val="5"/>
          </w:tcPr>
          <w:p w:rsidR="00014709" w:rsidRDefault="00014709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014709">
        <w:tc>
          <w:tcPr>
            <w:tcW w:w="330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014709" w:rsidRDefault="00014709">
            <w:pPr>
              <w:spacing w:after="1" w:line="0" w:lineRule="atLeast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V</w:t>
            </w: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center"/>
            </w:pPr>
            <w:r>
              <w:t>12</w:t>
            </w: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283"/>
            </w:pPr>
            <w:r>
              <w:t>от 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283"/>
            </w:pPr>
            <w:r>
              <w:t>от 0 до 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283"/>
            </w:pPr>
            <w:r>
              <w:t>от 5 до 9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283"/>
            </w:pPr>
            <w:r>
              <w:t>от 10 до 14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283"/>
            </w:pPr>
            <w:r>
              <w:t>от 15 до 17 лет</w:t>
            </w:r>
          </w:p>
          <w:p w:rsidR="00014709" w:rsidRDefault="0001470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  <w:tr w:rsidR="00014709">
        <w:tc>
          <w:tcPr>
            <w:tcW w:w="3300" w:type="dxa"/>
          </w:tcPr>
          <w:p w:rsidR="00014709" w:rsidRDefault="00014709">
            <w:pPr>
              <w:pStyle w:val="ConsPlusNormal"/>
              <w:ind w:left="566"/>
            </w:pPr>
            <w:r>
              <w:t>в том числе</w:t>
            </w:r>
          </w:p>
          <w:p w:rsidR="00014709" w:rsidRDefault="0001470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14709" w:rsidRDefault="00014709">
            <w:pPr>
              <w:pStyle w:val="ConsPlusNormal"/>
              <w:jc w:val="both"/>
            </w:pPr>
          </w:p>
        </w:tc>
      </w:tr>
    </w:tbl>
    <w:p w:rsidR="00014709" w:rsidRDefault="00014709">
      <w:pPr>
        <w:sectPr w:rsidR="000147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4709" w:rsidRDefault="00014709">
      <w:pPr>
        <w:pStyle w:val="ConsPlusNormal"/>
        <w:jc w:val="both"/>
      </w:pPr>
    </w:p>
    <w:p w:rsidR="00014709" w:rsidRDefault="00014709">
      <w:pPr>
        <w:pStyle w:val="ConsPlusNonformat"/>
        <w:jc w:val="both"/>
      </w:pPr>
      <w:r>
        <w:t xml:space="preserve">Руководитель </w:t>
      </w:r>
      <w:proofErr w:type="gramStart"/>
      <w:r>
        <w:t>медицинской</w:t>
      </w:r>
      <w:proofErr w:type="gramEnd"/>
    </w:p>
    <w:p w:rsidR="00014709" w:rsidRDefault="00014709">
      <w:pPr>
        <w:pStyle w:val="ConsPlusNonformat"/>
        <w:jc w:val="both"/>
      </w:pPr>
      <w:proofErr w:type="gramStart"/>
      <w:r>
        <w:t>организации (органа</w:t>
      </w:r>
      <w:proofErr w:type="gramEnd"/>
    </w:p>
    <w:p w:rsidR="00014709" w:rsidRDefault="00014709">
      <w:pPr>
        <w:pStyle w:val="ConsPlusNonformat"/>
        <w:jc w:val="both"/>
      </w:pPr>
      <w:r>
        <w:t>исполнительной власти субъекта</w:t>
      </w:r>
    </w:p>
    <w:p w:rsidR="00014709" w:rsidRDefault="00014709">
      <w:pPr>
        <w:pStyle w:val="ConsPlusNonformat"/>
        <w:jc w:val="both"/>
      </w:pPr>
      <w:r>
        <w:t>Российской Федерации в сфере</w:t>
      </w:r>
    </w:p>
    <w:p w:rsidR="00014709" w:rsidRDefault="00014709">
      <w:pPr>
        <w:pStyle w:val="ConsPlusNonformat"/>
        <w:jc w:val="both"/>
      </w:pPr>
      <w:r>
        <w:t>здравоохранения)               _____________ __________________ ___________</w:t>
      </w:r>
    </w:p>
    <w:p w:rsidR="00014709" w:rsidRDefault="00014709">
      <w:pPr>
        <w:pStyle w:val="ConsPlusNonformat"/>
        <w:jc w:val="both"/>
      </w:pPr>
      <w:r>
        <w:t xml:space="preserve">                                (должность)      (подпись)       (Ф.И.О.)</w:t>
      </w:r>
    </w:p>
    <w:p w:rsidR="00014709" w:rsidRDefault="00014709">
      <w:pPr>
        <w:pStyle w:val="ConsPlusNonformat"/>
        <w:jc w:val="both"/>
      </w:pPr>
      <w:r>
        <w:t>Должностное лицо,</w:t>
      </w:r>
    </w:p>
    <w:p w:rsidR="00014709" w:rsidRDefault="00014709">
      <w:pPr>
        <w:pStyle w:val="ConsPlusNonformat"/>
        <w:jc w:val="both"/>
      </w:pPr>
      <w:proofErr w:type="gramStart"/>
      <w:r>
        <w:t>ответственное за составление   _____________ __________________ ___________</w:t>
      </w:r>
      <w:proofErr w:type="gramEnd"/>
    </w:p>
    <w:p w:rsidR="00014709" w:rsidRDefault="00014709">
      <w:pPr>
        <w:pStyle w:val="ConsPlusNonformat"/>
        <w:jc w:val="both"/>
      </w:pPr>
      <w:r>
        <w:t>отчетной формы                  (должность)      (подпись)       (Ф.И.О.)</w:t>
      </w:r>
    </w:p>
    <w:p w:rsidR="00014709" w:rsidRDefault="00014709">
      <w:pPr>
        <w:pStyle w:val="ConsPlusNonformat"/>
        <w:jc w:val="both"/>
      </w:pPr>
      <w:r>
        <w:t xml:space="preserve">                               _____________ "__" ____ 20__ год</w:t>
      </w:r>
    </w:p>
    <w:p w:rsidR="00014709" w:rsidRDefault="00014709">
      <w:pPr>
        <w:pStyle w:val="ConsPlusNonformat"/>
        <w:jc w:val="both"/>
      </w:pPr>
      <w:r>
        <w:t xml:space="preserve">    </w:t>
      </w:r>
      <w:proofErr w:type="gramStart"/>
      <w:r>
        <w:t>М.П.                          (номер           (дата</w:t>
      </w:r>
      <w:proofErr w:type="gramEnd"/>
    </w:p>
    <w:p w:rsidR="00014709" w:rsidRDefault="00014709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014709" w:rsidRDefault="00014709">
      <w:pPr>
        <w:pStyle w:val="ConsPlusNonformat"/>
        <w:jc w:val="both"/>
      </w:pPr>
      <w:r>
        <w:t xml:space="preserve">                                 </w:t>
      </w:r>
      <w:proofErr w:type="gramStart"/>
      <w:r>
        <w:t>телефона)       документа)</w:t>
      </w:r>
      <w:proofErr w:type="gramEnd"/>
    </w:p>
    <w:p w:rsidR="00014709" w:rsidRDefault="00014709">
      <w:pPr>
        <w:pStyle w:val="ConsPlusNormal"/>
        <w:jc w:val="both"/>
      </w:pPr>
    </w:p>
    <w:p w:rsidR="00014709" w:rsidRDefault="00014709">
      <w:pPr>
        <w:pStyle w:val="ConsPlusNormal"/>
        <w:ind w:firstLine="540"/>
        <w:jc w:val="both"/>
      </w:pPr>
      <w:r>
        <w:t>--------------------------------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18" w:name="P5528"/>
      <w:bookmarkEnd w:id="18"/>
      <w:r>
        <w:t xml:space="preserve">&lt;1&gt; Международная статистическая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19" w:name="P5529"/>
      <w:bookmarkEnd w:id="19"/>
      <w:r>
        <w:t>&lt;2</w:t>
      </w:r>
      <w:proofErr w:type="gramStart"/>
      <w:r>
        <w:t>&gt; У</w:t>
      </w:r>
      <w:proofErr w:type="gramEnd"/>
      <w:r>
        <w:t>казывается число детей, прошедших дополнительные консультации и исследования в полном объеме.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20" w:name="P5530"/>
      <w:bookmarkEnd w:id="20"/>
      <w:r>
        <w:t>&lt;3</w:t>
      </w:r>
      <w:proofErr w:type="gramStart"/>
      <w:r>
        <w:t>&gt; У</w:t>
      </w:r>
      <w:proofErr w:type="gramEnd"/>
      <w:r>
        <w:t>казывается число детей, получивших лечение в полном объеме.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21" w:name="P5531"/>
      <w:bookmarkEnd w:id="21"/>
      <w:r>
        <w:t>&lt;4</w:t>
      </w:r>
      <w:proofErr w:type="gramStart"/>
      <w:r>
        <w:t>&gt; У</w:t>
      </w:r>
      <w:proofErr w:type="gramEnd"/>
      <w:r>
        <w:t>казывается число детей, получивших медицинскую реабилитацию и (или) санаторно-курортное лечение в полном объеме.</w:t>
      </w:r>
    </w:p>
    <w:p w:rsidR="00014709" w:rsidRDefault="00014709">
      <w:pPr>
        <w:pStyle w:val="ConsPlusNormal"/>
        <w:spacing w:before="220"/>
        <w:ind w:firstLine="540"/>
        <w:jc w:val="both"/>
      </w:pPr>
      <w:bookmarkStart w:id="22" w:name="P5532"/>
      <w:bookmarkEnd w:id="22"/>
      <w:proofErr w:type="gramStart"/>
      <w:r>
        <w:t xml:space="preserve">&lt;5&gt; Национальный </w:t>
      </w:r>
      <w:hyperlink r:id="rId49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014709" w:rsidRDefault="00014709">
      <w:pPr>
        <w:pStyle w:val="ConsPlusNormal"/>
        <w:jc w:val="both"/>
      </w:pPr>
    </w:p>
    <w:p w:rsidR="00014709" w:rsidRDefault="00014709">
      <w:pPr>
        <w:pStyle w:val="ConsPlusNormal"/>
        <w:jc w:val="both"/>
      </w:pPr>
    </w:p>
    <w:p w:rsidR="00014709" w:rsidRDefault="00014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395" w:rsidRDefault="00014709">
      <w:bookmarkStart w:id="23" w:name="_GoBack"/>
      <w:bookmarkEnd w:id="23"/>
    </w:p>
    <w:sectPr w:rsidR="00BF4395" w:rsidSect="00FD3B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9"/>
    <w:rsid w:val="00014709"/>
    <w:rsid w:val="00F44A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4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7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4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7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690E298D061B72EE22ABE854DD42BC54A3CF6CDF28D6D89DFDAF0CA791EDC08A6AD9187C1A4A242A332CBA5F864F0D662433F4616FA58nFu6F" TargetMode="External"/><Relationship Id="rId18" Type="http://schemas.openxmlformats.org/officeDocument/2006/relationships/hyperlink" Target="consultantplus://offline/ref=0DA690E298D061B72EE22ABE854DD42BC24D37F7CDFE8D6D89DFDAF0CA791EDC08A6AD9187C0A5A544A332CBA5F864F0D662433F4616FA58nFu6F" TargetMode="External"/><Relationship Id="rId26" Type="http://schemas.openxmlformats.org/officeDocument/2006/relationships/hyperlink" Target="consultantplus://offline/ref=0DA690E298D061B72EE22ABE854DD42BC74430F6CCF08D6D89DFDAF0CA791EDC08A6AD9187C1A4A242A332CBA5F864F0D662433F4616FA58nFu6F" TargetMode="External"/><Relationship Id="rId39" Type="http://schemas.openxmlformats.org/officeDocument/2006/relationships/hyperlink" Target="consultantplus://offline/ref=0DA690E298D061B72EE23DBC972C8178CB4B36FEC1FE873083D783FCC87E11831FB3E4C58AC0A0BD42AC7898E1AFn6uBF" TargetMode="External"/><Relationship Id="rId21" Type="http://schemas.openxmlformats.org/officeDocument/2006/relationships/hyperlink" Target="consultantplus://offline/ref=0DA690E298D061B72EE22ABE854DD42BC24D37F7CDFE8D6D89DFDAF0CA791EDC08A6AD9187C1A5A246A332CBA5F864F0D662433F4616FA58nFu6F" TargetMode="External"/><Relationship Id="rId34" Type="http://schemas.openxmlformats.org/officeDocument/2006/relationships/hyperlink" Target="consultantplus://offline/ref=0DA690E298D061B72EE23DBC972C8178CB4B36FEC1FE873083D783FCC87E11831FB3E4C58AC0A0BD42AC7898E1AFn6uBF" TargetMode="External"/><Relationship Id="rId42" Type="http://schemas.openxmlformats.org/officeDocument/2006/relationships/hyperlink" Target="consultantplus://offline/ref=0DA690E298D061B72EE23DBC972C8178CB4B36FEC1FE873083D783FCC87E11831FB3E4C58AC0A0BD42AC7898E1AFn6uBF" TargetMode="External"/><Relationship Id="rId47" Type="http://schemas.openxmlformats.org/officeDocument/2006/relationships/hyperlink" Target="consultantplus://offline/ref=0DA690E298D061B72EE23DBC972C8178CB4B36FEC1FE873083D783FCC87E11831FB3E4C58AC0A0BD42AC7898E1AFn6uB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DA690E298D061B72EE22ABE854DD42BC24D37F7CDFE8D6D89DFDAF0CA791EDC08A6AD9187C1A5A643A332CBA5F864F0D662433F4616FA58nFu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690E298D061B72EE22ABE854DD42BC54A3CFBCAF18D6D89DFDAF0CA791EDC1AA6F59D86C5BAA346B6649AE3nAuFF" TargetMode="External"/><Relationship Id="rId29" Type="http://schemas.openxmlformats.org/officeDocument/2006/relationships/hyperlink" Target="consultantplus://offline/ref=0DA690E298D061B72EE23DBC972C8178CB4B36FEC1FE873083D783FCC87E11831FB3E4C58AC0A0BD42AC7898E1AFn6uBF" TargetMode="External"/><Relationship Id="rId11" Type="http://schemas.openxmlformats.org/officeDocument/2006/relationships/hyperlink" Target="consultantplus://offline/ref=0DA690E298D061B72EE234A5904DD42BC74B37F9CDF68D6D89DFDAF0CA791EDC08A6AD9187C1A4A64BA332CBA5F864F0D662433F4616FA58nFu6F" TargetMode="External"/><Relationship Id="rId24" Type="http://schemas.openxmlformats.org/officeDocument/2006/relationships/hyperlink" Target="consultantplus://offline/ref=0DA690E298D061B72EE23DBC972C8178CB4B36FEC1FE873083D783FCC87E11831FB3E4C58AC0A0BD42AC7898E1AFn6uBF" TargetMode="External"/><Relationship Id="rId32" Type="http://schemas.openxmlformats.org/officeDocument/2006/relationships/hyperlink" Target="consultantplus://offline/ref=0DA690E298D061B72EE23DBC972C8178CB4B36FEC1FE873083D783FCC87E11831FB3E4C58AC0A0BD42AC7898E1AFn6uBF" TargetMode="External"/><Relationship Id="rId37" Type="http://schemas.openxmlformats.org/officeDocument/2006/relationships/hyperlink" Target="consultantplus://offline/ref=0DA690E298D061B72EE23DBC972C8178CB4B36FEC1FE873083D783FCC87E11831FB3E4C58AC0A0BD42AC7898E1AFn6uBF" TargetMode="External"/><Relationship Id="rId40" Type="http://schemas.openxmlformats.org/officeDocument/2006/relationships/hyperlink" Target="consultantplus://offline/ref=0DA690E298D061B72EE23DBC972C8178CB4B36FEC1FE873083D783FCC87E11831FB3E4C58AC0A0BD42AC7898E1AFn6uBF" TargetMode="External"/><Relationship Id="rId45" Type="http://schemas.openxmlformats.org/officeDocument/2006/relationships/hyperlink" Target="consultantplus://offline/ref=0DA690E298D061B72EE23DBC972C8178CB4B36FEC1FE873083D783FCC87E11831FB3E4C58AC0A0BD42AC7898E1AFn6u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A690E298D061B72EE22ABE854DD42BC24D37F7CDFE8D6D89DFDAF0CA791EDC08A6AD9187C1A6A640A332CBA5F864F0D662433F4616FA58nFu6F" TargetMode="External"/><Relationship Id="rId23" Type="http://schemas.openxmlformats.org/officeDocument/2006/relationships/hyperlink" Target="consultantplus://offline/ref=0DA690E298D061B72EE23DBC972C8178CB4B36FEC1FE873083D783FCC87E11831FB3E4C58AC0A0BD42AC7898E1AFn6uBF" TargetMode="External"/><Relationship Id="rId28" Type="http://schemas.openxmlformats.org/officeDocument/2006/relationships/hyperlink" Target="consultantplus://offline/ref=0DA690E298D061B72EE23DBC972C8178CB4B36FEC1FE873083D783FCC87E11831FB3E4C58AC0A0BD42AC7898E1AFn6uBF" TargetMode="External"/><Relationship Id="rId36" Type="http://schemas.openxmlformats.org/officeDocument/2006/relationships/hyperlink" Target="consultantplus://offline/ref=0DA690E298D061B72EE23DBC972C8178CB4B36FEC1FE873083D783FCC87E11831FB3E4C58AC0A0BD42AC7898E1AFn6uBF" TargetMode="External"/><Relationship Id="rId49" Type="http://schemas.openxmlformats.org/officeDocument/2006/relationships/hyperlink" Target="consultantplus://offline/ref=0DA690E298D061B72EE22ABE854DD42BC74D34FFC1F28D6D89DFDAF0CA791EDC08A6AD9187C1A4A246A332CBA5F864F0D662433F4616FA58nFu6F" TargetMode="External"/><Relationship Id="rId10" Type="http://schemas.openxmlformats.org/officeDocument/2006/relationships/hyperlink" Target="consultantplus://offline/ref=0DA690E298D061B72EE22ABE854DD42BC24D37F7CDFE8D6D89DFDAF0CA791EDC08A6AD9187C0A4A244A332CBA5F864F0D662433F4616FA58nFu6F" TargetMode="External"/><Relationship Id="rId19" Type="http://schemas.openxmlformats.org/officeDocument/2006/relationships/hyperlink" Target="consultantplus://offline/ref=0DA690E298D061B72EE22ABE854DD42BC54A3CF6CDF28D6D89DFDAF0CA791EDC08A6AD9187C1A4A242A332CBA5F864F0D662433F4616FA58nFu6F" TargetMode="External"/><Relationship Id="rId31" Type="http://schemas.openxmlformats.org/officeDocument/2006/relationships/hyperlink" Target="consultantplus://offline/ref=0DA690E298D061B72EE23DBC972C8178CB4B36FEC1FE873083D783FCC87E11831FB3E4C58AC0A0BD42AC7898E1AFn6uBF" TargetMode="External"/><Relationship Id="rId44" Type="http://schemas.openxmlformats.org/officeDocument/2006/relationships/hyperlink" Target="consultantplus://offline/ref=0DA690E298D061B72EE23DBC972C8178CB4B36FEC1FE873083D783FCC87E11831FB3E4C58AC0A0BD42AC7898E1AFn6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690E298D061B72EE22ABE854DD42BC24D37F7CDFE8D6D89DFDAF0CA791EDC08A6AD9187C1A1A744A332CBA5F864F0D662433F4616FA58nFu6F" TargetMode="External"/><Relationship Id="rId14" Type="http://schemas.openxmlformats.org/officeDocument/2006/relationships/hyperlink" Target="consultantplus://offline/ref=0DA690E298D061B72EE22ABE854DD42BC24D37F7CDFE8D6D89DFDAF0CA791EDC08A6AD9187C1A0AB4BA332CBA5F864F0D662433F4616FA58nFu6F" TargetMode="External"/><Relationship Id="rId22" Type="http://schemas.openxmlformats.org/officeDocument/2006/relationships/hyperlink" Target="consultantplus://offline/ref=0DA690E298D061B72EE23DBC972C8178CB4B36FEC1FE873083D783FCC87E11831FB3E4C58AC0A0BD42AC7898E1AFn6uBF" TargetMode="External"/><Relationship Id="rId27" Type="http://schemas.openxmlformats.org/officeDocument/2006/relationships/hyperlink" Target="consultantplus://offline/ref=0DA690E298D061B72EE23DBC972C8178CB4B36FEC1FE873083D783FCC87E11831FB3E4C58AC0A0BD42AC7898E1AFn6uBF" TargetMode="External"/><Relationship Id="rId30" Type="http://schemas.openxmlformats.org/officeDocument/2006/relationships/hyperlink" Target="consultantplus://offline/ref=0DA690E298D061B72EE23DBC972C8178CB4B36FEC1FE873083D783FCC87E11831FB3E4C58AC0A0BD42AC7898E1AFn6uBF" TargetMode="External"/><Relationship Id="rId35" Type="http://schemas.openxmlformats.org/officeDocument/2006/relationships/hyperlink" Target="consultantplus://offline/ref=0DA690E298D061B72EE23DBC972C8178CB4B36FEC1FE873083D783FCC87E11831FB3E4C58AC0A0BD42AC7898E1AFn6uBF" TargetMode="External"/><Relationship Id="rId43" Type="http://schemas.openxmlformats.org/officeDocument/2006/relationships/hyperlink" Target="consultantplus://offline/ref=0DA690E298D061B72EE23DBC972C8178CB4B36FEC1FE873083D783FCC87E11831FB3E4C58AC0A0BD42AC7898E1AFn6uBF" TargetMode="External"/><Relationship Id="rId48" Type="http://schemas.openxmlformats.org/officeDocument/2006/relationships/hyperlink" Target="consultantplus://offline/ref=0DA690E298D061B72EE23DBC972C8178CB4B36FEC1FE873083D783FCC87E11831FB3E4C58AC0A0BD42AC7898E1AFn6uBF" TargetMode="External"/><Relationship Id="rId8" Type="http://schemas.openxmlformats.org/officeDocument/2006/relationships/hyperlink" Target="consultantplus://offline/ref=0DA690E298D061B72EE22ABE854DD42BC24D37F7CDFE8D6D89DFDAF0CA791EDC08A6AD9187C1A0AA40A332CBA5F864F0D662433F4616FA58nFu6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A690E298D061B72EE22ABE854DD42BC74D36FECDF08D6D89DFDAF0CA791EDC1AA6F59D86C5BAA346B6649AE3nAuFF" TargetMode="External"/><Relationship Id="rId17" Type="http://schemas.openxmlformats.org/officeDocument/2006/relationships/hyperlink" Target="consultantplus://offline/ref=0DA690E298D061B72EE22ABE854DD42BC74834F8C9F68D6D89DFDAF0CA791EDC08A6AD9187C1A4A54AA332CBA5F864F0D662433F4616FA58nFu6F" TargetMode="External"/><Relationship Id="rId25" Type="http://schemas.openxmlformats.org/officeDocument/2006/relationships/hyperlink" Target="consultantplus://offline/ref=0DA690E298D061B72EE22ABE854DD42BC74831F6CFF28D6D89DFDAF0CA791EDC08A6AD9187C1A5AB4BA332CBA5F864F0D662433F4616FA58nFu6F" TargetMode="External"/><Relationship Id="rId33" Type="http://schemas.openxmlformats.org/officeDocument/2006/relationships/hyperlink" Target="consultantplus://offline/ref=0DA690E298D061B72EE23DBC972C8178CB4B36FEC1FE873083D783FCC87E11831FB3E4C58AC0A0BD42AC7898E1AFn6uBF" TargetMode="External"/><Relationship Id="rId38" Type="http://schemas.openxmlformats.org/officeDocument/2006/relationships/hyperlink" Target="consultantplus://offline/ref=0DA690E298D061B72EE23DBC972C8178CB4B36FEC1FE873083D783FCC87E11831FB3E4C58AC0A0BD42AC7898E1AFn6uBF" TargetMode="External"/><Relationship Id="rId46" Type="http://schemas.openxmlformats.org/officeDocument/2006/relationships/hyperlink" Target="consultantplus://offline/ref=0DA690E298D061B72EE23DBC972C8178CB4B36FEC1FE873083D783FCC87E11831FB3E4C58AC0A0BD42AC7898E1AFn6uBF" TargetMode="External"/><Relationship Id="rId20" Type="http://schemas.openxmlformats.org/officeDocument/2006/relationships/hyperlink" Target="consultantplus://offline/ref=0DA690E298D061B72EE22ABE854DD42BC54B37F8CEF38D6D89DFDAF0CA791EDC08A6AD9187C1A4A34BA332CBA5F864F0D662433F4616FA58nFu6F" TargetMode="External"/><Relationship Id="rId41" Type="http://schemas.openxmlformats.org/officeDocument/2006/relationships/hyperlink" Target="consultantplus://offline/ref=0DA690E298D061B72EE22ABE854DD42BC74D34FFC1F28D6D89DFDAF0CA791EDC08A6AD9187C1A4A246A332CBA5F864F0D662433F4616FA58nFu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690E298D061B72EE22ABE854DD42BC54A3CF6CDF28D6D89DFDAF0CA791EDC08A6AD9187C1A4A242A332CBA5F864F0D662433F4616FA58nF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15660</Words>
  <Characters>89262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Глинякова Виктория Юрьевна</dc:creator>
  <cp:lastModifiedBy>Глинякова Виктория Юрьевна</cp:lastModifiedBy>
  <cp:revision>1</cp:revision>
  <dcterms:created xsi:type="dcterms:W3CDTF">2022-04-14T05:46:00Z</dcterms:created>
  <dcterms:modified xsi:type="dcterms:W3CDTF">2022-04-14T05:50:00Z</dcterms:modified>
</cp:coreProperties>
</file>