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40F36">
        <w:trPr>
          <w:trHeight w:hRule="exact" w:val="3031"/>
        </w:trPr>
        <w:tc>
          <w:tcPr>
            <w:tcW w:w="10716" w:type="dxa"/>
          </w:tcPr>
          <w:p w:rsidR="00000000" w:rsidRPr="00A40F36" w:rsidRDefault="00A40F36">
            <w:pPr>
              <w:pStyle w:val="ConsPlusTitlePage"/>
            </w:pPr>
            <w:bookmarkStart w:id="0" w:name="_GoBack"/>
            <w:bookmarkEnd w:id="0"/>
            <w:r w:rsidRPr="00A40F3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A40F36">
        <w:trPr>
          <w:trHeight w:hRule="exact" w:val="8335"/>
        </w:trPr>
        <w:tc>
          <w:tcPr>
            <w:tcW w:w="10716" w:type="dxa"/>
            <w:vAlign w:val="center"/>
          </w:tcPr>
          <w:p w:rsidR="00000000" w:rsidRPr="00A40F36" w:rsidRDefault="00A40F3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40F36">
              <w:rPr>
                <w:sz w:val="48"/>
                <w:szCs w:val="48"/>
              </w:rPr>
              <w:t xml:space="preserve"> Приказ Минздрава России от 20.12.2012 N 1235н</w:t>
            </w:r>
            <w:r w:rsidRPr="00A40F36">
              <w:rPr>
                <w:sz w:val="48"/>
                <w:szCs w:val="48"/>
              </w:rPr>
              <w:br/>
            </w:r>
            <w:r w:rsidRPr="00A40F36">
              <w:rPr>
                <w:sz w:val="48"/>
                <w:szCs w:val="48"/>
              </w:rPr>
              <w:t>"Об утверждении стандарта первичной медико-санитарной помощи детям при гемофилии A, гемофилии B, профилактике кровотечений и кровоизлияний при наличии ингибиторов к факторам свертывания крови VIII или IX"</w:t>
            </w:r>
            <w:r w:rsidRPr="00A40F36">
              <w:rPr>
                <w:sz w:val="48"/>
                <w:szCs w:val="48"/>
              </w:rPr>
              <w:br/>
              <w:t>(Зарегистрировано в Минюсте России 07.03.2013 N 275</w:t>
            </w:r>
            <w:r w:rsidRPr="00A40F36">
              <w:rPr>
                <w:sz w:val="48"/>
                <w:szCs w:val="48"/>
              </w:rPr>
              <w:t>62)</w:t>
            </w:r>
          </w:p>
        </w:tc>
      </w:tr>
      <w:tr w:rsidR="00000000" w:rsidRPr="00A40F36">
        <w:trPr>
          <w:trHeight w:hRule="exact" w:val="3031"/>
        </w:trPr>
        <w:tc>
          <w:tcPr>
            <w:tcW w:w="10716" w:type="dxa"/>
            <w:vAlign w:val="center"/>
          </w:tcPr>
          <w:p w:rsidR="00000000" w:rsidRPr="00A40F36" w:rsidRDefault="00A40F3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40F3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A40F3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40F3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40F3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40F36">
              <w:rPr>
                <w:sz w:val="28"/>
                <w:szCs w:val="28"/>
              </w:rPr>
              <w:t xml:space="preserve"> </w:t>
            </w:r>
            <w:r w:rsidRPr="00A40F36">
              <w:rPr>
                <w:sz w:val="28"/>
                <w:szCs w:val="28"/>
              </w:rPr>
              <w:br/>
            </w:r>
            <w:r w:rsidRPr="00A40F36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A40F3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40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40F36">
      <w:pPr>
        <w:pStyle w:val="ConsPlusNormal"/>
        <w:jc w:val="both"/>
        <w:outlineLvl w:val="0"/>
      </w:pPr>
    </w:p>
    <w:p w:rsidR="00000000" w:rsidRDefault="00A40F36">
      <w:pPr>
        <w:pStyle w:val="ConsPlusNormal"/>
        <w:outlineLvl w:val="0"/>
      </w:pPr>
      <w:r>
        <w:t>Зарегистрировано в Минюсте России 7 марта 2013 г. N 27562</w:t>
      </w:r>
    </w:p>
    <w:p w:rsidR="00000000" w:rsidRDefault="00A40F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40F36">
      <w:pPr>
        <w:pStyle w:val="ConsPlusNormal"/>
      </w:pPr>
    </w:p>
    <w:p w:rsidR="00000000" w:rsidRDefault="00A40F3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40F36">
      <w:pPr>
        <w:pStyle w:val="ConsPlusTitle"/>
        <w:jc w:val="center"/>
      </w:pPr>
    </w:p>
    <w:p w:rsidR="00000000" w:rsidRDefault="00A40F36">
      <w:pPr>
        <w:pStyle w:val="ConsPlusTitle"/>
        <w:jc w:val="center"/>
      </w:pPr>
      <w:r>
        <w:t>ПРИКАЗ</w:t>
      </w:r>
    </w:p>
    <w:p w:rsidR="00000000" w:rsidRDefault="00A40F36">
      <w:pPr>
        <w:pStyle w:val="ConsPlusTitle"/>
        <w:jc w:val="center"/>
      </w:pPr>
      <w:r>
        <w:t>от 20 декабря 2012 г. N 1235н</w:t>
      </w:r>
    </w:p>
    <w:p w:rsidR="00000000" w:rsidRDefault="00A40F36">
      <w:pPr>
        <w:pStyle w:val="ConsPlusTitle"/>
        <w:jc w:val="center"/>
      </w:pPr>
    </w:p>
    <w:p w:rsidR="00000000" w:rsidRDefault="00A40F36">
      <w:pPr>
        <w:pStyle w:val="ConsPlusTitle"/>
        <w:jc w:val="center"/>
      </w:pPr>
      <w:r>
        <w:t>ОБ УТВЕРЖДЕНИИ СТАНДАРТА</w:t>
      </w:r>
    </w:p>
    <w:p w:rsidR="00000000" w:rsidRDefault="00A40F36">
      <w:pPr>
        <w:pStyle w:val="ConsPlusTitle"/>
        <w:jc w:val="center"/>
      </w:pPr>
      <w:r>
        <w:t>ПЕРВИЧНОЙ МЕДИКО-САНИТАРНОЙ ПОМОЩИ ДЕТЯМ ПРИ ГЕМОФИЛИИ A,</w:t>
      </w:r>
    </w:p>
    <w:p w:rsidR="00000000" w:rsidRDefault="00A40F36">
      <w:pPr>
        <w:pStyle w:val="ConsPlusTitle"/>
        <w:jc w:val="center"/>
      </w:pPr>
      <w:r>
        <w:t>ГЕМОФИЛИИ B, ПРОФИЛАКТИКЕ КРОВОТЕЧЕНИЙ И КРОВОИЗЛИЯНИЙ</w:t>
      </w:r>
    </w:p>
    <w:p w:rsidR="00000000" w:rsidRDefault="00A40F36">
      <w:pPr>
        <w:pStyle w:val="ConsPlusTitle"/>
        <w:jc w:val="center"/>
      </w:pPr>
      <w:r>
        <w:t>ПРИ НАЛИЧИИ ИНГИБИТОРОВ К ФАКТОРАМ СВЕРТЫВАНИЯ</w:t>
      </w:r>
    </w:p>
    <w:p w:rsidR="00000000" w:rsidRDefault="00A40F36">
      <w:pPr>
        <w:pStyle w:val="ConsPlusTitle"/>
        <w:jc w:val="center"/>
      </w:pPr>
      <w:r>
        <w:t>КРОВИ VIII ИЛИ IX</w:t>
      </w:r>
    </w:p>
    <w:p w:rsidR="00000000" w:rsidRDefault="00A40F36">
      <w:pPr>
        <w:pStyle w:val="ConsPlusNormal"/>
        <w:ind w:firstLine="540"/>
        <w:jc w:val="both"/>
      </w:pPr>
    </w:p>
    <w:p w:rsidR="00000000" w:rsidRDefault="00A40F3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A40F36">
      <w:pPr>
        <w:pStyle w:val="ConsPlusNormal"/>
        <w:spacing w:before="200"/>
        <w:ind w:firstLine="540"/>
        <w:jc w:val="both"/>
      </w:pPr>
      <w:r>
        <w:t>Утвердит</w:t>
      </w:r>
      <w:r>
        <w:t xml:space="preserve">ь </w:t>
      </w:r>
      <w:hyperlink w:anchor="Par30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гемофилии A, гемофилии B, профилактике кровотечений и кровоизлияний при наличии ингибиторов к факторам свертывания крови VIII или IX согласно приложению.</w:t>
      </w:r>
    </w:p>
    <w:p w:rsidR="00000000" w:rsidRDefault="00A40F36">
      <w:pPr>
        <w:pStyle w:val="ConsPlusNormal"/>
        <w:ind w:firstLine="540"/>
        <w:jc w:val="both"/>
      </w:pPr>
    </w:p>
    <w:p w:rsidR="00000000" w:rsidRDefault="00A40F36">
      <w:pPr>
        <w:pStyle w:val="ConsPlusNormal"/>
        <w:jc w:val="right"/>
      </w:pPr>
      <w:r>
        <w:t>Министр</w:t>
      </w:r>
    </w:p>
    <w:p w:rsidR="00000000" w:rsidRDefault="00A40F36">
      <w:pPr>
        <w:pStyle w:val="ConsPlusNormal"/>
        <w:jc w:val="right"/>
      </w:pPr>
      <w:r>
        <w:t>В.И.СКВОРЦОВА</w:t>
      </w:r>
    </w:p>
    <w:p w:rsidR="00000000" w:rsidRDefault="00A40F36">
      <w:pPr>
        <w:pStyle w:val="ConsPlusNormal"/>
        <w:ind w:firstLine="540"/>
        <w:jc w:val="both"/>
      </w:pPr>
    </w:p>
    <w:p w:rsidR="00000000" w:rsidRDefault="00A40F36">
      <w:pPr>
        <w:pStyle w:val="ConsPlusNormal"/>
        <w:ind w:firstLine="540"/>
        <w:jc w:val="both"/>
      </w:pPr>
    </w:p>
    <w:p w:rsidR="00000000" w:rsidRDefault="00A40F36">
      <w:pPr>
        <w:pStyle w:val="ConsPlusNormal"/>
        <w:ind w:firstLine="540"/>
        <w:jc w:val="both"/>
      </w:pPr>
    </w:p>
    <w:p w:rsidR="00000000" w:rsidRDefault="00A40F36">
      <w:pPr>
        <w:pStyle w:val="ConsPlusNormal"/>
        <w:ind w:firstLine="540"/>
        <w:jc w:val="both"/>
      </w:pPr>
    </w:p>
    <w:p w:rsidR="00000000" w:rsidRDefault="00A40F36">
      <w:pPr>
        <w:pStyle w:val="ConsPlusNormal"/>
        <w:ind w:firstLine="540"/>
        <w:jc w:val="both"/>
      </w:pPr>
    </w:p>
    <w:p w:rsidR="00000000" w:rsidRDefault="00A40F36">
      <w:pPr>
        <w:pStyle w:val="ConsPlusNormal"/>
        <w:jc w:val="right"/>
        <w:outlineLvl w:val="0"/>
      </w:pPr>
      <w:r>
        <w:t>Приложение</w:t>
      </w:r>
    </w:p>
    <w:p w:rsidR="00000000" w:rsidRDefault="00A40F3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A40F36">
      <w:pPr>
        <w:pStyle w:val="ConsPlusNormal"/>
        <w:jc w:val="right"/>
      </w:pPr>
      <w:r>
        <w:t>Российской Федерации</w:t>
      </w:r>
    </w:p>
    <w:p w:rsidR="00000000" w:rsidRDefault="00A40F36">
      <w:pPr>
        <w:pStyle w:val="ConsPlusNormal"/>
        <w:jc w:val="right"/>
      </w:pPr>
      <w:r>
        <w:t>от __________ N ____</w:t>
      </w:r>
    </w:p>
    <w:p w:rsidR="00000000" w:rsidRDefault="00A40F36">
      <w:pPr>
        <w:pStyle w:val="ConsPlusNormal"/>
        <w:ind w:firstLine="540"/>
        <w:jc w:val="both"/>
      </w:pPr>
    </w:p>
    <w:p w:rsidR="00000000" w:rsidRDefault="00A40F36">
      <w:pPr>
        <w:pStyle w:val="ConsPlusTitle"/>
        <w:jc w:val="center"/>
      </w:pPr>
      <w:bookmarkStart w:id="1" w:name="Par30"/>
      <w:bookmarkEnd w:id="1"/>
      <w:r>
        <w:t>СТАНДАРТ</w:t>
      </w:r>
    </w:p>
    <w:p w:rsidR="00000000" w:rsidRDefault="00A40F36">
      <w:pPr>
        <w:pStyle w:val="ConsPlusTitle"/>
        <w:jc w:val="center"/>
      </w:pPr>
      <w:r>
        <w:t>ПЕРВИЧНОЙ МЕДИКО-САНИТАРНОЙ ПОМОЩИ ДЕТЯМ ПРИ ГЕМОФИЛИИ A,</w:t>
      </w:r>
    </w:p>
    <w:p w:rsidR="00000000" w:rsidRDefault="00A40F36">
      <w:pPr>
        <w:pStyle w:val="ConsPlusTitle"/>
        <w:jc w:val="center"/>
      </w:pPr>
      <w:r>
        <w:t>ГЕМОФИЛИИ B, ПРОФИЛАКТИКЕ КРОВОТЕЧЕНИЙ И КРОВОИЗЛИЯНИЙ</w:t>
      </w:r>
    </w:p>
    <w:p w:rsidR="00000000" w:rsidRDefault="00A40F36">
      <w:pPr>
        <w:pStyle w:val="ConsPlusTitle"/>
        <w:jc w:val="center"/>
      </w:pPr>
      <w:r>
        <w:t xml:space="preserve">ПРИ НАЛИЧИИ </w:t>
      </w:r>
      <w:r>
        <w:t>ИНГИБИТОРОВ К ФАКТОРАМ СВЕРТЫВАНИЯ</w:t>
      </w:r>
    </w:p>
    <w:p w:rsidR="00000000" w:rsidRDefault="00A40F36">
      <w:pPr>
        <w:pStyle w:val="ConsPlusTitle"/>
        <w:jc w:val="center"/>
      </w:pPr>
      <w:r>
        <w:t>КРОВИ VIII ИЛИ IX</w:t>
      </w:r>
    </w:p>
    <w:p w:rsidR="00000000" w:rsidRDefault="00A40F36">
      <w:pPr>
        <w:pStyle w:val="ConsPlusNormal"/>
        <w:ind w:firstLine="540"/>
        <w:jc w:val="both"/>
      </w:pPr>
    </w:p>
    <w:p w:rsidR="00000000" w:rsidRDefault="00A40F36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A40F36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A40F36">
      <w:pPr>
        <w:pStyle w:val="ConsPlusNormal"/>
        <w:spacing w:before="200"/>
        <w:ind w:firstLine="540"/>
        <w:jc w:val="both"/>
      </w:pPr>
      <w:r>
        <w:t>Фаза: профилактика кровотечений и кровоизлияний</w:t>
      </w:r>
    </w:p>
    <w:p w:rsidR="00000000" w:rsidRDefault="00A40F36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A40F36">
      <w:pPr>
        <w:pStyle w:val="ConsPlusNormal"/>
        <w:spacing w:before="200"/>
        <w:ind w:firstLine="540"/>
        <w:jc w:val="both"/>
      </w:pPr>
      <w:r>
        <w:t>Осложнения: наличие ингибиторов (антител) к факторам свертывания крови VIII и IX</w:t>
      </w:r>
    </w:p>
    <w:p w:rsidR="00000000" w:rsidRDefault="00A40F36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A40F36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A40F36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A40F36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A40F36">
      <w:pPr>
        <w:pStyle w:val="ConsPlusNormal"/>
        <w:ind w:firstLine="540"/>
        <w:jc w:val="both"/>
      </w:pPr>
    </w:p>
    <w:p w:rsidR="00000000" w:rsidRDefault="00A40F36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02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D66</w:t>
        </w:r>
      </w:hyperlink>
      <w:r>
        <w:t xml:space="preserve">  Наследственный дефицит фактора VIII</w:t>
      </w:r>
    </w:p>
    <w:p w:rsidR="00000000" w:rsidRDefault="00A40F36">
      <w:pPr>
        <w:pStyle w:val="ConsPlusCell"/>
        <w:jc w:val="both"/>
      </w:pPr>
      <w:r>
        <w:t xml:space="preserve">    Нозологические единицы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D67</w:t>
        </w:r>
      </w:hyperlink>
      <w:r>
        <w:t xml:space="preserve">  Наследственный дефицит фактора IX</w:t>
      </w:r>
    </w:p>
    <w:p w:rsidR="00000000" w:rsidRDefault="00A40F36">
      <w:pPr>
        <w:pStyle w:val="ConsPlusNormal"/>
        <w:ind w:firstLine="540"/>
        <w:jc w:val="both"/>
      </w:pPr>
    </w:p>
    <w:p w:rsidR="00000000" w:rsidRDefault="00A40F36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A40F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A40F3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outlineLvl w:val="2"/>
            </w:pPr>
            <w:r w:rsidRPr="00A40F36">
              <w:t xml:space="preserve">Прием (осмотр, консультация) врача-специалиста            </w:t>
            </w:r>
            <w:r w:rsidRPr="00A40F36">
              <w:t xml:space="preserve">   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Код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медицинской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Наименование медицинской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Усредненный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показатель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частоты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предоставления </w:t>
            </w:r>
          </w:p>
          <w:p w:rsidR="00000000" w:rsidRPr="00A40F36" w:rsidRDefault="00A40F36">
            <w:pPr>
              <w:pStyle w:val="ConsPlusNonformat"/>
              <w:jc w:val="both"/>
            </w:pPr>
            <w:hyperlink w:anchor="Par80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A40F36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Усредненный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показатель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кратности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применени</w:t>
            </w:r>
            <w:r w:rsidRPr="00A40F36">
              <w:t xml:space="preserve">я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B01.005.001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Прием (осмотр, 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консультация) врача-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гематолога первичный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B01.050.001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Прием (осмотр, 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консультация) врача -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травматолога-ортопеда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первичный            </w:t>
            </w:r>
            <w:r w:rsidRPr="00A40F36">
              <w:t xml:space="preserve">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B01.064.003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Прием (осмотр, 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консультация) врача-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стоматолога детского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B02.069.001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Прием (тестирование,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консультация) медицинского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психолога первичный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</w:tbl>
    <w:p w:rsidR="00000000" w:rsidRDefault="00A40F36">
      <w:pPr>
        <w:pStyle w:val="ConsPlusNormal"/>
        <w:ind w:firstLine="540"/>
        <w:jc w:val="both"/>
      </w:pPr>
    </w:p>
    <w:p w:rsidR="00000000" w:rsidRDefault="00A40F36">
      <w:pPr>
        <w:pStyle w:val="ConsPlusNormal"/>
        <w:ind w:firstLine="540"/>
        <w:jc w:val="both"/>
      </w:pPr>
      <w:r>
        <w:t>--------------------------------</w:t>
      </w:r>
    </w:p>
    <w:p w:rsidR="00000000" w:rsidRDefault="00A40F36">
      <w:pPr>
        <w:pStyle w:val="ConsPlusNormal"/>
        <w:spacing w:before="200"/>
        <w:ind w:firstLine="540"/>
        <w:jc w:val="both"/>
      </w:pPr>
      <w:bookmarkStart w:id="2" w:name="Par80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</w:t>
      </w:r>
      <w:r>
        <w:t>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</w:t>
      </w:r>
      <w:r>
        <w:t>щи проценту пациентов, имеющих соответствующие медицинские показания.</w:t>
      </w:r>
    </w:p>
    <w:p w:rsidR="00000000" w:rsidRDefault="00A40F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A40F3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outlineLvl w:val="2"/>
            </w:pPr>
            <w:r w:rsidRPr="00A40F36">
              <w:t xml:space="preserve">Лабораторные методы исследования                             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Код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медицинской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Наименование медицинской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Усредненный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показатель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частоты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Усредненный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показатель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кратности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применения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A09.05.007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уровня железа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A09.05.050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уровня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фибриногена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A09.05.076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уровня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ферритина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A09.05.187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активности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>фактора IX в сыворотке</w:t>
            </w:r>
            <w:r w:rsidRPr="00A40F36">
              <w:t xml:space="preserve">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lastRenderedPageBreak/>
              <w:t xml:space="preserve">A09.05.188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активности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фактора VIII в сыворотке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A12.05.005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основных групп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крови (A, B, 0)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A12.05.006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резус-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принадлежности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A12.05.007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подгруппы и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других групп крови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меньшего значения A-1, A-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2, D, Cc, E, Kell, Duffy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A12.05.011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  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железосвязывающей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способности сыворотки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A12.05.015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времени  </w:t>
            </w:r>
            <w:r w:rsidRPr="00A40F36">
              <w:t xml:space="preserve">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кровотечения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A12.05.016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свойств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сгустка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A12.05.017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агрегации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тромбоцитов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4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A12.05.027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   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протромбинового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(тромбопластинового)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времени в крови или в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плазме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A12.05.028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тромбинового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времени в </w:t>
            </w:r>
            <w:r w:rsidRPr="00A40F36">
              <w:t xml:space="preserve">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A12.05.035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активности и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свойств фактора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Виллебранда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A12.05.039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времени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свертывания плазмы крови,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активированного каолином и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(или) кефалином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A12.05.049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активности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ингибиторов к фактору VIII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в плазме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A12.05.050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активности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ингибиторов к фактору IX в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плазме крови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A12.05.054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адгезии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тромбоцитов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A26.06.034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антител   </w:t>
            </w:r>
            <w:r w:rsidRPr="00A40F36">
              <w:t xml:space="preserve">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классов M, G (IgG, IgM) к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вирусу гепатита A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(Hepatitis A virus) в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lastRenderedPageBreak/>
              <w:t xml:space="preserve">A26.06.036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антигена к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вирусу гепатита B (HBsAg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A26.06.041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антител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классов M, G (IgM, IgG) к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вирусному гепатиту C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(Hepatitis C virus) в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A26.06.048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антител   </w:t>
            </w:r>
            <w:r w:rsidRPr="00A40F36">
              <w:t xml:space="preserve">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классов M, G (IgM, IgG) к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вирусу иммунодефицита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человека ВИЧ-1 (Human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immunodeficiency virus HIV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1) в крови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A26.06.049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антител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классов M, G (IgM, IgG) к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вирусу иммунодефицита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человека ВИЧ-2 (Human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immunodeficiency virus HIV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2) в крови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A26.06.063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антител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классов M, G (IgM, IgG) к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парвовирусу B19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>(Parvovirus B</w:t>
            </w:r>
            <w:r w:rsidRPr="00A40F36">
              <w:t xml:space="preserve">19) в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B03.016.003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Общий (клинический) анализ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B03.016.004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Анализ крови биохимический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B03.016.006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</w:tbl>
    <w:p w:rsidR="00000000" w:rsidRDefault="00A40F3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A40F3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outlineLvl w:val="2"/>
            </w:pPr>
            <w:r w:rsidRPr="00A40F36">
              <w:t xml:space="preserve">Инструментальные методы исследования                         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Код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медицинской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Наименование медицинской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Усредненный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показатель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частоты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Усредненный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показатель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кратности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применения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A04.04.001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Ультразвуковое 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сустава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A04.16.001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Ультразвуковое 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органов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брюшной полости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(комплексное)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A04.28.002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Ультразвуковое 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мочевыводящих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путей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</w:t>
            </w:r>
            <w:r w:rsidRPr="00A40F36">
              <w:t xml:space="preserve">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A04.30.003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Ультразвуковое 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забрюшинного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пространства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lastRenderedPageBreak/>
              <w:t xml:space="preserve">A05.04.001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Магнитно-резонансная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томография суставов (один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сустав)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2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>A06.03.002.003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Спиральная компьютерная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томография головы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>A06.03.021.001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Компьютерная томография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верхней конечности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>A06.03.036.001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>Ком</w:t>
            </w:r>
            <w:r w:rsidRPr="00A40F36">
              <w:t xml:space="preserve">пьютерная томография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нижней конечности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A06.04.003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Рентгенография локтевого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A06.04.004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Рентгенография 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лучезапястного сустава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A06.04.005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Рентгенография коленного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A06.04.010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Рентгенография плечевого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A06.04.011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Рентгенография бедренного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A06.04.012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Рентгенография 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голеностопного сустава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</w:t>
            </w:r>
          </w:p>
        </w:tc>
      </w:tr>
      <w:tr w:rsidR="00000000" w:rsidRPr="00A40F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>A06.04.017.001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>Спиральная компьютер</w:t>
            </w:r>
            <w:r w:rsidRPr="00A40F36">
              <w:t xml:space="preserve">ная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томография сустава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</w:t>
            </w:r>
          </w:p>
        </w:tc>
      </w:tr>
    </w:tbl>
    <w:p w:rsidR="00000000" w:rsidRDefault="00A40F36">
      <w:pPr>
        <w:pStyle w:val="ConsPlusNormal"/>
        <w:ind w:firstLine="540"/>
        <w:jc w:val="both"/>
      </w:pPr>
    </w:p>
    <w:p w:rsidR="00000000" w:rsidRDefault="00A40F36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A40F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A40F3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outlineLvl w:val="2"/>
            </w:pPr>
            <w:r w:rsidRPr="00A40F36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 Код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медицинской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 Наименование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Усредненный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показатель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частоты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Усредненный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показатель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кратности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применения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B01.005.002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Прием (осмотр,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консультация) врача-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гематолога повторный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11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B01.005.002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Прием (осмотр,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консультация) врача-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гематолога повторный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53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B01.020.001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Прием (осмотр,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>консул</w:t>
            </w:r>
            <w:r w:rsidRPr="00A40F36">
              <w:t xml:space="preserve">ьтация) врача по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лечебной физкультуре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B01.050.002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Прием (осмотр,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консультация) врача -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травматолога-ортопеда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B01.054.001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Осмотр (консультация)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lastRenderedPageBreak/>
              <w:t xml:space="preserve">врача-физиотерапевта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lastRenderedPageBreak/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2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lastRenderedPageBreak/>
              <w:t xml:space="preserve">B01.064.004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Прием (осмотр,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консультация) врача-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стоматолога детского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3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B02.069.002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Прием </w:t>
            </w:r>
            <w:r w:rsidRPr="00A40F36">
              <w:t xml:space="preserve">(тестирование,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консультация)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медицинского психолога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3             </w:t>
            </w:r>
          </w:p>
        </w:tc>
      </w:tr>
    </w:tbl>
    <w:p w:rsidR="00000000" w:rsidRDefault="00A40F3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A40F3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outlineLvl w:val="2"/>
            </w:pPr>
            <w:r w:rsidRPr="00A40F36">
              <w:t xml:space="preserve">Наблюдение и уход за пациентом медицинскими работниками со средним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(начальным) профессиональным образованием                   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 Код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медицинской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 Наименование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Усредненный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показатель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частоты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Усредненный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показатель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кратности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применения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A11.05.001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Взятие крови из пальца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2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A11.12.003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Внутривенное введение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лекарственных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препаратов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11         </w:t>
            </w:r>
            <w:r w:rsidRPr="00A40F36">
              <w:t xml:space="preserve">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A11.12.003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Внутривенное введение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лекарственных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препаратов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180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A11.12.009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Взятие крови из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периферической вены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3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A14.12.001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Уход за сосудистым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катетером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180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A14.12.001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Уход за сосудистым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катетером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11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A24.01.002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Наложение компресса на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кожу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180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A24.01.002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Наложение компресса на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кожу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11            </w:t>
            </w:r>
          </w:p>
        </w:tc>
      </w:tr>
    </w:tbl>
    <w:p w:rsidR="00000000" w:rsidRDefault="00A40F3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A40F3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outlineLvl w:val="2"/>
            </w:pPr>
            <w:r w:rsidRPr="00A40F36">
              <w:t xml:space="preserve">Лабораторные методы исследования                            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 Код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медицинской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услуги    </w:t>
            </w:r>
            <w:r w:rsidRPr="00A40F36">
              <w:t xml:space="preserve">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 Наименование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Усредненный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показатель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частоты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Усредненный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показатель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кратности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применения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A09.05.076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уровня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ферритина в крови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2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A09.05.187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активности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фактора IX в сыворотке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крови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2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A09.05.188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активности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lastRenderedPageBreak/>
              <w:t xml:space="preserve">фактора VIII в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сыворотке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lastRenderedPageBreak/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2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lastRenderedPageBreak/>
              <w:t xml:space="preserve">A12.05.011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железосвязывающей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способности сыворотки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A12.05.016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свойств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сгустка крови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3            </w:t>
            </w:r>
            <w:r w:rsidRPr="00A40F36">
              <w:t xml:space="preserve">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A12.05.035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активности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 свойств фактора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Виллебранда в крови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A12.05.049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активности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ингибиторов к фактору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VIII в плазме крови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3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A12.05.050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Определение активности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ингибиторов к фактору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IX в плазме крови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3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B03.016.003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Общий (клинический)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анализ крови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развернутый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B03.016.004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Анализ крови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биохимический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общетерапевтический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 </w:t>
            </w:r>
          </w:p>
        </w:tc>
      </w:tr>
    </w:tbl>
    <w:p w:rsidR="00000000" w:rsidRDefault="00A40F3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A40F3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outlineLvl w:val="2"/>
            </w:pPr>
            <w:r w:rsidRPr="00A40F36">
              <w:t xml:space="preserve">Инструментальные методы исследования                        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 Код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медицинской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 Наименование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Усредненный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показатель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частоты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Усредненный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показатель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кратности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применения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A04.04.001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Ультразвуковое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сустава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</w:t>
            </w:r>
            <w:r w:rsidRPr="00A40F36">
              <w:t xml:space="preserve">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4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A04.16.001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Ультразвуковое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органов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брюшной полости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(комплексное)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A04.28.002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Ультразвуковое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мочевыводящих путей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A04.30.003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Ультразвуковое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исследование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забрюшинного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пространства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A05.04.001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Магнитно-резонансная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>томогр</w:t>
            </w:r>
            <w:r w:rsidRPr="00A40F36">
              <w:t xml:space="preserve">афия суставов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(один сустав)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2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A06.03.002.003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Спиральная компьютерная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томография головы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lastRenderedPageBreak/>
              <w:t xml:space="preserve">A06.03.021.001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Компьютерная томография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верхней конечности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A06.03.036.001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Компьютерная томография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нижней конечности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A06.04.003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Рентгенография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локтевого сустава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A06.04.004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Рентгенография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лучезапястного сустава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A06.04.005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Рентгенография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коленного сустава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A06.04.010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Рентгенография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плечевого сустава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</w:t>
            </w:r>
            <w:r w:rsidRPr="00A40F36">
              <w:t xml:space="preserve">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A06.04.011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Рентгенография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бедренного сустава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A06.04.012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Рентгенография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голеностопного сустава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A06.04.017.001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Спиральная компьютерная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томография сустава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</w:t>
            </w:r>
          </w:p>
        </w:tc>
      </w:tr>
    </w:tbl>
    <w:p w:rsidR="00000000" w:rsidRDefault="00A40F3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A40F3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outlineLvl w:val="2"/>
            </w:pPr>
            <w:r w:rsidRPr="00A40F36">
              <w:t>Немедикаментозные методы профилактики, лечения и медицинской реабилитации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 Код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медицинской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 Наименование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Усредненный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показатель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   частоты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Усредненный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показатель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кратности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  применения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A13.29.003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Психологическая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адаптация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A13.29.007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Психологическая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коррекция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 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A19.04.001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Лечебная физкультура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при заболеваниях и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травмах суставов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30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A20.30.001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>Ванны минерал</w:t>
            </w:r>
            <w:r w:rsidRPr="00A40F36">
              <w:t xml:space="preserve">ьные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10            </w:t>
            </w:r>
          </w:p>
        </w:tc>
      </w:tr>
      <w:tr w:rsidR="00000000" w:rsidRPr="00A40F36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B04.069.001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Школа психологической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профилактики для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пациентов и             </w:t>
            </w:r>
          </w:p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родственников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</w:pPr>
            <w:r w:rsidRPr="00A40F36">
              <w:t xml:space="preserve">2             </w:t>
            </w:r>
          </w:p>
        </w:tc>
      </w:tr>
    </w:tbl>
    <w:p w:rsidR="00000000" w:rsidRDefault="00A40F36">
      <w:pPr>
        <w:pStyle w:val="ConsPlusNormal"/>
        <w:ind w:firstLine="540"/>
        <w:jc w:val="both"/>
      </w:pPr>
    </w:p>
    <w:p w:rsidR="00000000" w:rsidRDefault="00A40F36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A40F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2160"/>
        <w:gridCol w:w="2484"/>
        <w:gridCol w:w="1728"/>
        <w:gridCol w:w="1296"/>
        <w:gridCol w:w="864"/>
        <w:gridCol w:w="864"/>
      </w:tblGrid>
      <w:tr w:rsidR="00000000" w:rsidRPr="00A40F36">
        <w:trPr>
          <w:trHeight w:val="24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  Код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     Анатомо-     </w:t>
            </w:r>
          </w:p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 терапевтическо-  </w:t>
            </w:r>
          </w:p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    химическая    </w:t>
            </w:r>
          </w:p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  классификация   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    На</w:t>
            </w:r>
            <w:r w:rsidRPr="00A40F36">
              <w:rPr>
                <w:sz w:val="18"/>
                <w:szCs w:val="18"/>
              </w:rPr>
              <w:t xml:space="preserve">именование     </w:t>
            </w:r>
          </w:p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   лекарственного    </w:t>
            </w:r>
          </w:p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   препарата </w:t>
            </w:r>
            <w:hyperlink w:anchor="Par503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A40F36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 Усредн</w:t>
            </w:r>
            <w:r w:rsidRPr="00A40F36">
              <w:rPr>
                <w:sz w:val="18"/>
                <w:szCs w:val="18"/>
              </w:rPr>
              <w:t xml:space="preserve">енный  </w:t>
            </w:r>
          </w:p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  показатель  </w:t>
            </w:r>
          </w:p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   частоты    </w:t>
            </w:r>
          </w:p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 Единицы  </w:t>
            </w:r>
          </w:p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измерения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 ССД  </w:t>
            </w:r>
          </w:p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504" w:tooltip="&lt;***&gt; Средняя суточная доза." w:history="1">
              <w:r w:rsidRPr="00A40F36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 СКД  </w:t>
            </w:r>
          </w:p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505" w:tooltip="&lt;****&gt; Средняя курсовая доза." w:history="1">
              <w:r w:rsidRPr="00A40F36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A40F36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B02AA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Аминокислоты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40F36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Аминокапроновая      </w:t>
            </w:r>
          </w:p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кислота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3000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42000 </w:t>
            </w:r>
          </w:p>
        </w:tc>
      </w:tr>
      <w:tr w:rsidR="00000000" w:rsidRPr="00A40F36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>Транексамовая кислота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3000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42000 </w:t>
            </w:r>
          </w:p>
        </w:tc>
      </w:tr>
      <w:tr w:rsidR="00000000" w:rsidRPr="00A40F36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B02BD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Факторы           </w:t>
            </w:r>
          </w:p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свертывания крови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40F36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Антиингибиторный     </w:t>
            </w:r>
          </w:p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>коагулянтный комплекс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3000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>549000</w:t>
            </w:r>
          </w:p>
        </w:tc>
      </w:tr>
      <w:tr w:rsidR="00000000" w:rsidRPr="00A40F36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Фактор свертывания   </w:t>
            </w:r>
          </w:p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крови VIII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2000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>360000</w:t>
            </w:r>
          </w:p>
        </w:tc>
      </w:tr>
      <w:tr w:rsidR="00000000" w:rsidRPr="00A40F36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Эптаког альфа        </w:t>
            </w:r>
          </w:p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[активированный]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8,4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0F36" w:rsidRDefault="00A40F36">
            <w:pPr>
              <w:pStyle w:val="ConsPlusNonformat"/>
              <w:jc w:val="both"/>
              <w:rPr>
                <w:sz w:val="18"/>
                <w:szCs w:val="18"/>
              </w:rPr>
            </w:pPr>
            <w:r w:rsidRPr="00A40F36">
              <w:rPr>
                <w:sz w:val="18"/>
                <w:szCs w:val="18"/>
              </w:rPr>
              <w:t xml:space="preserve">1537  </w:t>
            </w:r>
          </w:p>
        </w:tc>
      </w:tr>
    </w:tbl>
    <w:p w:rsidR="00000000" w:rsidRDefault="00A40F36">
      <w:pPr>
        <w:pStyle w:val="ConsPlusNormal"/>
        <w:ind w:firstLine="540"/>
        <w:jc w:val="both"/>
      </w:pPr>
    </w:p>
    <w:p w:rsidR="00000000" w:rsidRDefault="00A40F36">
      <w:pPr>
        <w:pStyle w:val="ConsPlusNormal"/>
        <w:ind w:firstLine="540"/>
        <w:jc w:val="both"/>
      </w:pPr>
      <w:r>
        <w:t>--------------------------------</w:t>
      </w:r>
    </w:p>
    <w:p w:rsidR="00000000" w:rsidRDefault="00A40F36">
      <w:pPr>
        <w:pStyle w:val="ConsPlusNormal"/>
        <w:spacing w:before="200"/>
        <w:ind w:firstLine="540"/>
        <w:jc w:val="both"/>
      </w:pPr>
      <w:bookmarkStart w:id="3" w:name="Par502"/>
      <w:bookmarkEnd w:id="3"/>
      <w:r>
        <w:t xml:space="preserve">&lt;*&gt; Международная статистическая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A40F36">
      <w:pPr>
        <w:pStyle w:val="ConsPlusNormal"/>
        <w:spacing w:before="200"/>
        <w:ind w:firstLine="540"/>
        <w:jc w:val="both"/>
      </w:pPr>
      <w:bookmarkStart w:id="4" w:name="Par503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A40F36">
      <w:pPr>
        <w:pStyle w:val="ConsPlusNormal"/>
        <w:spacing w:before="200"/>
        <w:ind w:firstLine="540"/>
        <w:jc w:val="both"/>
      </w:pPr>
      <w:bookmarkStart w:id="5" w:name="Par504"/>
      <w:bookmarkEnd w:id="5"/>
      <w:r>
        <w:t>&lt;***&gt; Средняя суточная доза.</w:t>
      </w:r>
    </w:p>
    <w:p w:rsidR="00000000" w:rsidRDefault="00A40F36">
      <w:pPr>
        <w:pStyle w:val="ConsPlusNormal"/>
        <w:spacing w:before="200"/>
        <w:ind w:firstLine="540"/>
        <w:jc w:val="both"/>
      </w:pPr>
      <w:bookmarkStart w:id="6" w:name="Par505"/>
      <w:bookmarkEnd w:id="6"/>
      <w:r>
        <w:t>&lt;****&gt; Средняя курсовая доза.</w:t>
      </w:r>
    </w:p>
    <w:p w:rsidR="00000000" w:rsidRDefault="00A40F36">
      <w:pPr>
        <w:pStyle w:val="ConsPlusNormal"/>
        <w:ind w:firstLine="540"/>
        <w:jc w:val="both"/>
      </w:pPr>
    </w:p>
    <w:p w:rsidR="00000000" w:rsidRDefault="00A40F36">
      <w:pPr>
        <w:pStyle w:val="ConsPlusNormal"/>
        <w:ind w:firstLine="540"/>
        <w:jc w:val="both"/>
      </w:pPr>
      <w:r>
        <w:t>Примечания:</w:t>
      </w:r>
    </w:p>
    <w:p w:rsidR="00000000" w:rsidRDefault="00A40F36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A40F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40F3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40F36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000000" w:rsidRDefault="00A40F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40F36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</w:t>
      </w:r>
      <w:r>
        <w:t>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п. 5 части 1 статьи 37</w:t>
        </w:r>
      </w:hyperlink>
      <w:r>
        <w:t xml:space="preserve"> Федерального </w:t>
      </w:r>
      <w:r>
        <w:t>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A40F36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4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</w:t>
      </w:r>
      <w:r>
        <w:t xml:space="preserve">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</w:t>
      </w:r>
      <w:r>
        <w:t xml:space="preserve">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5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</w:t>
      </w:r>
      <w:r>
        <w:lastRenderedPageBreak/>
        <w:t>лечебно-профилактических учреждений, обеспечение которыми осуществ</w:t>
      </w:r>
      <w:r>
        <w:t>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</w:t>
      </w:r>
      <w:r>
        <w:t>ции от 18.09.2006 N 665 (зарегистрирован Министерством юстиции Российской Федерации 27.09.2006 N 8322).</w:t>
      </w:r>
    </w:p>
    <w:p w:rsidR="00000000" w:rsidRDefault="00A40F36">
      <w:pPr>
        <w:pStyle w:val="ConsPlusNormal"/>
        <w:ind w:firstLine="540"/>
        <w:jc w:val="both"/>
      </w:pPr>
    </w:p>
    <w:p w:rsidR="00000000" w:rsidRDefault="00A40F36">
      <w:pPr>
        <w:pStyle w:val="ConsPlusNormal"/>
        <w:ind w:firstLine="540"/>
        <w:jc w:val="both"/>
      </w:pPr>
    </w:p>
    <w:p w:rsidR="00A40F36" w:rsidRDefault="00A40F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40F36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36" w:rsidRDefault="00A40F36">
      <w:pPr>
        <w:spacing w:after="0" w:line="240" w:lineRule="auto"/>
      </w:pPr>
      <w:r>
        <w:separator/>
      </w:r>
    </w:p>
  </w:endnote>
  <w:endnote w:type="continuationSeparator" w:id="0">
    <w:p w:rsidR="00A40F36" w:rsidRDefault="00A4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0F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40F3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40F36" w:rsidRDefault="00A40F3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A40F3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A40F36">
            <w:rPr>
              <w:b/>
              <w:bCs/>
              <w:sz w:val="16"/>
              <w:szCs w:val="16"/>
            </w:rPr>
            <w:br/>
          </w:r>
          <w:r w:rsidRPr="00A40F36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40F36" w:rsidRDefault="00A40F3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A40F3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40F36" w:rsidRDefault="00A40F36">
          <w:pPr>
            <w:pStyle w:val="ConsPlusNormal"/>
            <w:jc w:val="right"/>
          </w:pPr>
          <w:r w:rsidRPr="00A40F36">
            <w:t xml:space="preserve">Страница </w:t>
          </w:r>
          <w:r w:rsidRPr="00A40F36">
            <w:fldChar w:fldCharType="begin"/>
          </w:r>
          <w:r w:rsidRPr="00A40F36">
            <w:instrText>\PAGE</w:instrText>
          </w:r>
          <w:r w:rsidR="006341BA" w:rsidRPr="00A40F36">
            <w:fldChar w:fldCharType="separate"/>
          </w:r>
          <w:r w:rsidR="006341BA" w:rsidRPr="00A40F36">
            <w:rPr>
              <w:noProof/>
            </w:rPr>
            <w:t>11</w:t>
          </w:r>
          <w:r w:rsidRPr="00A40F36">
            <w:fldChar w:fldCharType="end"/>
          </w:r>
          <w:r w:rsidRPr="00A40F36">
            <w:t xml:space="preserve"> из </w:t>
          </w:r>
          <w:r w:rsidRPr="00A40F36">
            <w:fldChar w:fldCharType="begin"/>
          </w:r>
          <w:r w:rsidRPr="00A40F36">
            <w:instrText>\NUMPAGES</w:instrText>
          </w:r>
          <w:r w:rsidR="006341BA" w:rsidRPr="00A40F36">
            <w:fldChar w:fldCharType="separate"/>
          </w:r>
          <w:r w:rsidR="006341BA" w:rsidRPr="00A40F36">
            <w:rPr>
              <w:noProof/>
            </w:rPr>
            <w:t>11</w:t>
          </w:r>
          <w:r w:rsidRPr="00A40F36">
            <w:fldChar w:fldCharType="end"/>
          </w:r>
        </w:p>
      </w:tc>
    </w:tr>
  </w:tbl>
  <w:p w:rsidR="00000000" w:rsidRDefault="00A40F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36" w:rsidRDefault="00A40F36">
      <w:pPr>
        <w:spacing w:after="0" w:line="240" w:lineRule="auto"/>
      </w:pPr>
      <w:r>
        <w:separator/>
      </w:r>
    </w:p>
  </w:footnote>
  <w:footnote w:type="continuationSeparator" w:id="0">
    <w:p w:rsidR="00A40F36" w:rsidRDefault="00A4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40F3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40F36" w:rsidRDefault="00A40F36">
          <w:pPr>
            <w:pStyle w:val="ConsPlusNormal"/>
            <w:rPr>
              <w:sz w:val="16"/>
              <w:szCs w:val="16"/>
            </w:rPr>
          </w:pPr>
          <w:r w:rsidRPr="00A40F36">
            <w:rPr>
              <w:sz w:val="16"/>
              <w:szCs w:val="16"/>
            </w:rPr>
            <w:t>Приказ Минздрава России от 20.12.2012 N 1235н</w:t>
          </w:r>
          <w:r w:rsidRPr="00A40F36">
            <w:rPr>
              <w:sz w:val="16"/>
              <w:szCs w:val="16"/>
            </w:rPr>
            <w:br/>
            <w:t>"Об утверждении стан</w:t>
          </w:r>
          <w:r w:rsidRPr="00A40F36">
            <w:rPr>
              <w:sz w:val="16"/>
              <w:szCs w:val="16"/>
            </w:rPr>
            <w:t>дарта первичной медико-санитарной помощи детям при гем...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40F36" w:rsidRDefault="00A40F3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A40F36" w:rsidRDefault="00A40F3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40F36" w:rsidRDefault="00A40F36">
          <w:pPr>
            <w:pStyle w:val="ConsPlusNormal"/>
            <w:jc w:val="right"/>
            <w:rPr>
              <w:sz w:val="16"/>
              <w:szCs w:val="16"/>
            </w:rPr>
          </w:pPr>
          <w:r w:rsidRPr="00A40F3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A40F3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40F36">
            <w:rPr>
              <w:sz w:val="18"/>
              <w:szCs w:val="18"/>
            </w:rPr>
            <w:br/>
          </w:r>
          <w:r w:rsidRPr="00A40F36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A40F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0F3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1BA"/>
    <w:rsid w:val="006341BA"/>
    <w:rsid w:val="00A4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AE3113BD102CC8A0A138266A0B7D7A35B9802B66DADDD93718C59B12126FAAB0D9F6DCF4BD4a2v9J" TargetMode="External"/><Relationship Id="rId13" Type="http://schemas.openxmlformats.org/officeDocument/2006/relationships/hyperlink" Target="consultantplus://offline/ref=1FAAE3113BD102CC8A0A138266A0B7D7A35B9802B66DADDD93718C59B12126FAAB0D9F6DCF4CDCa2vF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FAAE3113BD102CC8A0A138266A0B7D7A5569504BD30A7D5CA7D8Ea5vEJ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FAAE3113BD102CC8A0A138266A0B7D7A5569504BD30A7D5CA7D8E5EBE7E31FDE2019E6ECB49aDv5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AAE3113BD102CC8A0A138266A0B7D7A05B9405B26DADDD93718C59B12126FAAB0D9F6DCF4ED9a2vDJ" TargetMode="External"/><Relationship Id="rId10" Type="http://schemas.openxmlformats.org/officeDocument/2006/relationships/hyperlink" Target="consultantplus://offline/ref=1FAAE3113BD102CC8A0A138266A0B7D7A5569504BD30A7D5CA7D8E5EBE7E31FDE2019E6ECB49aDv8J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AAE3113BD102CC8A0A138266A0B7D7A5569504BD30A7D5CA7D8Ea5vEJ" TargetMode="External"/><Relationship Id="rId14" Type="http://schemas.openxmlformats.org/officeDocument/2006/relationships/hyperlink" Target="consultantplus://offline/ref=1FAAE3113BD102CC8A0A0C9D60A0B7D7A55B9A06B663F0D79B28805BB6a2vE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3525</Words>
  <Characters>20096</Characters>
  <Application>Microsoft Office Word</Application>
  <DocSecurity>2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1235н"Об утверждении стандарта первичной медико-санитарной помощи детям при гемофилии A, гемофилии B, профилактике кровотечений и кровоизлияний при наличии ингибиторов к факторам свертывания крови VIII или IX"(Зарег</vt:lpstr>
    </vt:vector>
  </TitlesOfParts>
  <Company>КонсультантПлюс Версия 4016.00.46</Company>
  <LinksUpToDate>false</LinksUpToDate>
  <CharactersWithSpaces>23574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1235н"Об утверждении стандарта первичной медико-санитарной помощи детям при гемофилии A, гемофилии B, профилактике кровотечений и кровоизлияний при наличии ингибиторов к факторам свертывания крови VIII или IX"(Зарег</dc:title>
  <dc:creator>Муржак Ирина Дмитриевна</dc:creator>
  <cp:lastModifiedBy>Муржак Ирина Дмитриевна</cp:lastModifiedBy>
  <cp:revision>2</cp:revision>
  <dcterms:created xsi:type="dcterms:W3CDTF">2017-07-21T06:33:00Z</dcterms:created>
  <dcterms:modified xsi:type="dcterms:W3CDTF">2017-07-21T06:33:00Z</dcterms:modified>
</cp:coreProperties>
</file>