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 w:rsidRPr="007525F6">
        <w:trPr>
          <w:trHeight w:hRule="exact" w:val="3031"/>
        </w:trPr>
        <w:tc>
          <w:tcPr>
            <w:tcW w:w="10716" w:type="dxa"/>
          </w:tcPr>
          <w:p w:rsidR="00000000" w:rsidRPr="007525F6" w:rsidRDefault="007525F6">
            <w:pPr>
              <w:pStyle w:val="ConsPlusTitlePage"/>
            </w:pPr>
            <w:bookmarkStart w:id="0" w:name="_GoBack"/>
            <w:bookmarkEnd w:id="0"/>
            <w:r w:rsidRPr="007525F6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0pt;height:71.25pt">
                  <v:imagedata r:id="rId6" o:title=""/>
                </v:shape>
              </w:pict>
            </w:r>
          </w:p>
        </w:tc>
      </w:tr>
      <w:tr w:rsidR="00000000" w:rsidRPr="007525F6">
        <w:trPr>
          <w:trHeight w:hRule="exact" w:val="8335"/>
        </w:trPr>
        <w:tc>
          <w:tcPr>
            <w:tcW w:w="10716" w:type="dxa"/>
            <w:vAlign w:val="center"/>
          </w:tcPr>
          <w:p w:rsidR="00000000" w:rsidRPr="007525F6" w:rsidRDefault="007525F6">
            <w:pPr>
              <w:pStyle w:val="ConsPlusTitlePage"/>
              <w:jc w:val="center"/>
              <w:rPr>
                <w:sz w:val="48"/>
                <w:szCs w:val="48"/>
              </w:rPr>
            </w:pPr>
            <w:r w:rsidRPr="007525F6">
              <w:rPr>
                <w:sz w:val="48"/>
                <w:szCs w:val="48"/>
              </w:rPr>
              <w:t xml:space="preserve"> Приказ Минздрава России от 20.12.2012 N 1098н</w:t>
            </w:r>
            <w:r w:rsidRPr="007525F6">
              <w:rPr>
                <w:sz w:val="48"/>
                <w:szCs w:val="48"/>
              </w:rPr>
              <w:br/>
              <w:t>"Об утверждении стандарта специализированной медицинской помощи детям при гриппе тяжелой степени тяжести"</w:t>
            </w:r>
            <w:r w:rsidRPr="007525F6">
              <w:rPr>
                <w:sz w:val="48"/>
                <w:szCs w:val="48"/>
              </w:rPr>
              <w:br/>
              <w:t>(Зарегистрировано в Минюсте России 14.03.2013 N 27681)</w:t>
            </w:r>
          </w:p>
        </w:tc>
      </w:tr>
      <w:tr w:rsidR="00000000" w:rsidRPr="007525F6">
        <w:trPr>
          <w:trHeight w:hRule="exact" w:val="3031"/>
        </w:trPr>
        <w:tc>
          <w:tcPr>
            <w:tcW w:w="10716" w:type="dxa"/>
            <w:vAlign w:val="center"/>
          </w:tcPr>
          <w:p w:rsidR="00000000" w:rsidRPr="007525F6" w:rsidRDefault="007525F6">
            <w:pPr>
              <w:pStyle w:val="ConsPlusTitlePage"/>
              <w:jc w:val="center"/>
              <w:rPr>
                <w:sz w:val="28"/>
                <w:szCs w:val="28"/>
              </w:rPr>
            </w:pPr>
            <w:r w:rsidRPr="007525F6">
              <w:rPr>
                <w:sz w:val="28"/>
                <w:szCs w:val="28"/>
              </w:rPr>
              <w:t xml:space="preserve"> Документ предоставлен </w:t>
            </w:r>
            <w:hyperlink r:id="rId7" w:tooltip="Ссылка на КонсультантПлюс" w:history="1">
              <w:r w:rsidRPr="007525F6"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 w:rsidRPr="007525F6"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 w:rsidRPr="007525F6"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 w:rsidRPr="007525F6">
              <w:rPr>
                <w:sz w:val="28"/>
                <w:szCs w:val="28"/>
              </w:rPr>
              <w:t xml:space="preserve"> </w:t>
            </w:r>
            <w:r w:rsidRPr="007525F6">
              <w:rPr>
                <w:sz w:val="28"/>
                <w:szCs w:val="28"/>
              </w:rPr>
              <w:br/>
            </w:r>
            <w:r w:rsidRPr="007525F6">
              <w:rPr>
                <w:sz w:val="28"/>
                <w:szCs w:val="28"/>
              </w:rPr>
              <w:br/>
              <w:t xml:space="preserve">Дата сохранения: 21.07.2017 </w:t>
            </w:r>
            <w:r w:rsidRPr="007525F6"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7525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7525F6">
      <w:pPr>
        <w:pStyle w:val="ConsPlusNormal"/>
        <w:jc w:val="both"/>
        <w:outlineLvl w:val="0"/>
      </w:pPr>
    </w:p>
    <w:p w:rsidR="00000000" w:rsidRDefault="007525F6">
      <w:pPr>
        <w:pStyle w:val="ConsPlusNormal"/>
        <w:outlineLvl w:val="0"/>
      </w:pPr>
      <w:r>
        <w:t>Зарегистрировано в Минюсте России 14 марта 2013 г. N 27681</w:t>
      </w:r>
    </w:p>
    <w:p w:rsidR="00000000" w:rsidRDefault="007525F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7525F6">
      <w:pPr>
        <w:pStyle w:val="ConsPlusNormal"/>
        <w:jc w:val="center"/>
      </w:pPr>
    </w:p>
    <w:p w:rsidR="00000000" w:rsidRDefault="007525F6">
      <w:pPr>
        <w:pStyle w:val="ConsPlusTitle"/>
        <w:jc w:val="center"/>
      </w:pPr>
      <w:r>
        <w:t>МИНИСТЕРСТВО ЗДРАВООХРАНЕНИЯ РОССИЙСКОЙ ФЕДЕРАЦИИ</w:t>
      </w:r>
    </w:p>
    <w:p w:rsidR="00000000" w:rsidRDefault="007525F6">
      <w:pPr>
        <w:pStyle w:val="ConsPlusTitle"/>
        <w:jc w:val="center"/>
      </w:pPr>
    </w:p>
    <w:p w:rsidR="00000000" w:rsidRDefault="007525F6">
      <w:pPr>
        <w:pStyle w:val="ConsPlusTitle"/>
        <w:jc w:val="center"/>
      </w:pPr>
      <w:r>
        <w:t>ПРИКАЗ</w:t>
      </w:r>
    </w:p>
    <w:p w:rsidR="00000000" w:rsidRDefault="007525F6">
      <w:pPr>
        <w:pStyle w:val="ConsPlusTitle"/>
        <w:jc w:val="center"/>
      </w:pPr>
      <w:r>
        <w:t>от 20 декабря 2012 г. N 1098н</w:t>
      </w:r>
    </w:p>
    <w:p w:rsidR="00000000" w:rsidRDefault="007525F6">
      <w:pPr>
        <w:pStyle w:val="ConsPlusTitle"/>
        <w:jc w:val="center"/>
      </w:pPr>
    </w:p>
    <w:p w:rsidR="00000000" w:rsidRDefault="007525F6">
      <w:pPr>
        <w:pStyle w:val="ConsPlusTitle"/>
        <w:jc w:val="center"/>
      </w:pPr>
      <w:r>
        <w:t>ОБ УТВЕРЖДЕНИИ СТАНДАРТА</w:t>
      </w:r>
    </w:p>
    <w:p w:rsidR="00000000" w:rsidRDefault="007525F6">
      <w:pPr>
        <w:pStyle w:val="ConsPlusTitle"/>
        <w:jc w:val="center"/>
      </w:pPr>
      <w:r>
        <w:t>СПЕЦИАЛИЗИРОВАННОЙ МЕДИЦИНСКОЙ ПОМОЩИ ДЕТЯМ ПРИ ГРИППЕ</w:t>
      </w:r>
    </w:p>
    <w:p w:rsidR="00000000" w:rsidRDefault="007525F6">
      <w:pPr>
        <w:pStyle w:val="ConsPlusTitle"/>
        <w:jc w:val="center"/>
      </w:pPr>
      <w:r>
        <w:t>ТЯЖЕЛОЙ СТЕПЕНИ ТЯЖЕСТИ</w:t>
      </w:r>
    </w:p>
    <w:p w:rsidR="00000000" w:rsidRDefault="007525F6">
      <w:pPr>
        <w:pStyle w:val="ConsPlusNormal"/>
        <w:jc w:val="center"/>
      </w:pPr>
    </w:p>
    <w:p w:rsidR="00000000" w:rsidRDefault="007525F6">
      <w:pPr>
        <w:pStyle w:val="ConsPlusNormal"/>
        <w:ind w:firstLine="540"/>
        <w:jc w:val="both"/>
      </w:pPr>
      <w:r>
        <w:t xml:space="preserve">В соответствии со </w:t>
      </w:r>
      <w:hyperlink r:id="rId8" w:tooltip="Федеральный закон от 21.11.2011 N 323-ФЗ (ред. от 01.05.2017) &quot;Об основах охраны здоровья граждан в Российской Федерации&quot;{КонсультантПлюс}" w:history="1">
        <w:r>
          <w:rPr>
            <w:color w:val="0000FF"/>
          </w:rPr>
          <w:t>статьей 37</w:t>
        </w:r>
      </w:hyperlink>
      <w:r>
        <w:t xml:space="preserve"> Федерального закона от 21 ноября 2011 г. N 323-ФЗ "Об основах охраны здоровья граждан в Российской Федерац</w:t>
      </w:r>
      <w:r>
        <w:t>ии" (Собрание законодательства Российской Федерации, 2011, N 48, ст. 6724; 2012, N 26, ст. 3442, 3446) приказываю:</w:t>
      </w:r>
    </w:p>
    <w:p w:rsidR="00000000" w:rsidRDefault="007525F6">
      <w:pPr>
        <w:pStyle w:val="ConsPlusNormal"/>
        <w:spacing w:before="200"/>
        <w:ind w:firstLine="540"/>
        <w:jc w:val="both"/>
      </w:pPr>
      <w:r>
        <w:t xml:space="preserve">Утвердить </w:t>
      </w:r>
      <w:hyperlink w:anchor="Par28" w:tooltip="СТАНДАРТ" w:history="1">
        <w:r>
          <w:rPr>
            <w:color w:val="0000FF"/>
          </w:rPr>
          <w:t>стандарт</w:t>
        </w:r>
      </w:hyperlink>
      <w:r>
        <w:t xml:space="preserve"> специализированной медицинской помощи детям при гриппе тяжелой степени тяжести согласно приложению.</w:t>
      </w:r>
    </w:p>
    <w:p w:rsidR="00000000" w:rsidRDefault="007525F6">
      <w:pPr>
        <w:pStyle w:val="ConsPlusNormal"/>
        <w:jc w:val="right"/>
      </w:pPr>
    </w:p>
    <w:p w:rsidR="00000000" w:rsidRDefault="007525F6">
      <w:pPr>
        <w:pStyle w:val="ConsPlusNormal"/>
        <w:jc w:val="right"/>
      </w:pPr>
      <w:r>
        <w:t>Министр</w:t>
      </w:r>
    </w:p>
    <w:p w:rsidR="00000000" w:rsidRDefault="007525F6">
      <w:pPr>
        <w:pStyle w:val="ConsPlusNormal"/>
        <w:jc w:val="right"/>
      </w:pPr>
      <w:r>
        <w:t>В.И.СКВОРЦОВА</w:t>
      </w:r>
    </w:p>
    <w:p w:rsidR="00000000" w:rsidRDefault="007525F6">
      <w:pPr>
        <w:pStyle w:val="ConsPlusNormal"/>
        <w:jc w:val="right"/>
      </w:pPr>
    </w:p>
    <w:p w:rsidR="00000000" w:rsidRDefault="007525F6">
      <w:pPr>
        <w:pStyle w:val="ConsPlusNormal"/>
        <w:jc w:val="right"/>
      </w:pPr>
    </w:p>
    <w:p w:rsidR="00000000" w:rsidRDefault="007525F6">
      <w:pPr>
        <w:pStyle w:val="ConsPlusNormal"/>
        <w:jc w:val="right"/>
      </w:pPr>
    </w:p>
    <w:p w:rsidR="00000000" w:rsidRDefault="007525F6">
      <w:pPr>
        <w:pStyle w:val="ConsPlusNormal"/>
        <w:jc w:val="right"/>
      </w:pPr>
    </w:p>
    <w:p w:rsidR="00000000" w:rsidRDefault="007525F6">
      <w:pPr>
        <w:pStyle w:val="ConsPlusNormal"/>
        <w:jc w:val="right"/>
      </w:pPr>
    </w:p>
    <w:p w:rsidR="00000000" w:rsidRDefault="007525F6">
      <w:pPr>
        <w:pStyle w:val="ConsPlusNormal"/>
        <w:jc w:val="right"/>
        <w:outlineLvl w:val="0"/>
      </w:pPr>
      <w:r>
        <w:t>Приложение</w:t>
      </w:r>
    </w:p>
    <w:p w:rsidR="00000000" w:rsidRDefault="007525F6">
      <w:pPr>
        <w:pStyle w:val="ConsPlusNormal"/>
        <w:jc w:val="right"/>
      </w:pPr>
      <w:r>
        <w:t>к приказу Министерства здравоохранения</w:t>
      </w:r>
    </w:p>
    <w:p w:rsidR="00000000" w:rsidRDefault="007525F6">
      <w:pPr>
        <w:pStyle w:val="ConsPlusNormal"/>
        <w:jc w:val="right"/>
      </w:pPr>
      <w:r>
        <w:t>Российской Федерации</w:t>
      </w:r>
    </w:p>
    <w:p w:rsidR="00000000" w:rsidRDefault="007525F6">
      <w:pPr>
        <w:pStyle w:val="ConsPlusNormal"/>
        <w:jc w:val="right"/>
      </w:pPr>
      <w:r>
        <w:t>от 20 декабря 2012 г. N 1098н</w:t>
      </w:r>
    </w:p>
    <w:p w:rsidR="00000000" w:rsidRDefault="007525F6">
      <w:pPr>
        <w:pStyle w:val="ConsPlusNormal"/>
        <w:jc w:val="center"/>
      </w:pPr>
    </w:p>
    <w:p w:rsidR="00000000" w:rsidRDefault="007525F6">
      <w:pPr>
        <w:pStyle w:val="ConsPlusTitle"/>
        <w:jc w:val="center"/>
      </w:pPr>
      <w:bookmarkStart w:id="1" w:name="Par28"/>
      <w:bookmarkEnd w:id="1"/>
      <w:r>
        <w:t>СТАНДАРТ</w:t>
      </w:r>
    </w:p>
    <w:p w:rsidR="00000000" w:rsidRDefault="007525F6">
      <w:pPr>
        <w:pStyle w:val="ConsPlusTitle"/>
        <w:jc w:val="center"/>
      </w:pPr>
      <w:r>
        <w:t>СПЕЦИАЛИЗИРОВАННОЙ МЕДИЦИНСКОЙ ПОМОЩИ ДЕТЯМ ПРИ ГРИППЕ</w:t>
      </w:r>
    </w:p>
    <w:p w:rsidR="00000000" w:rsidRDefault="007525F6">
      <w:pPr>
        <w:pStyle w:val="ConsPlusTitle"/>
        <w:jc w:val="center"/>
      </w:pPr>
      <w:r>
        <w:t>ТЯЖЕЛОЙ СТЕПЕНИ ТЯЖЕСТИ</w:t>
      </w:r>
    </w:p>
    <w:p w:rsidR="00000000" w:rsidRDefault="007525F6">
      <w:pPr>
        <w:pStyle w:val="ConsPlusNormal"/>
        <w:jc w:val="center"/>
      </w:pPr>
    </w:p>
    <w:p w:rsidR="00000000" w:rsidRDefault="007525F6">
      <w:pPr>
        <w:pStyle w:val="ConsPlusNormal"/>
        <w:ind w:firstLine="540"/>
        <w:jc w:val="both"/>
      </w:pPr>
      <w:r>
        <w:t>Категория возрастная: дети</w:t>
      </w:r>
    </w:p>
    <w:p w:rsidR="00000000" w:rsidRDefault="007525F6">
      <w:pPr>
        <w:pStyle w:val="ConsPlusNormal"/>
        <w:spacing w:before="200"/>
        <w:ind w:firstLine="540"/>
        <w:jc w:val="both"/>
      </w:pPr>
      <w:r>
        <w:t>Пол: любой</w:t>
      </w:r>
    </w:p>
    <w:p w:rsidR="00000000" w:rsidRDefault="007525F6">
      <w:pPr>
        <w:pStyle w:val="ConsPlusNormal"/>
        <w:spacing w:before="200"/>
        <w:ind w:firstLine="540"/>
        <w:jc w:val="both"/>
      </w:pPr>
      <w:r>
        <w:t>Фаза: острая</w:t>
      </w:r>
    </w:p>
    <w:p w:rsidR="00000000" w:rsidRDefault="007525F6">
      <w:pPr>
        <w:pStyle w:val="ConsPlusNormal"/>
        <w:spacing w:before="200"/>
        <w:ind w:firstLine="540"/>
        <w:jc w:val="both"/>
      </w:pPr>
      <w:r>
        <w:t>Стадия: тяжелая степень тяжести</w:t>
      </w:r>
    </w:p>
    <w:p w:rsidR="00000000" w:rsidRDefault="007525F6">
      <w:pPr>
        <w:pStyle w:val="ConsPlusNormal"/>
        <w:spacing w:before="200"/>
        <w:ind w:firstLine="540"/>
        <w:jc w:val="both"/>
      </w:pPr>
      <w:r>
        <w:t>Осложнения: вне зависимости от осложнений</w:t>
      </w:r>
    </w:p>
    <w:p w:rsidR="00000000" w:rsidRDefault="007525F6">
      <w:pPr>
        <w:pStyle w:val="ConsPlusNormal"/>
        <w:spacing w:before="200"/>
        <w:ind w:firstLine="540"/>
        <w:jc w:val="both"/>
      </w:pPr>
      <w:r>
        <w:t>Вид медицинской помощи: специализированная медицинс</w:t>
      </w:r>
      <w:r>
        <w:t>кая помощь</w:t>
      </w:r>
    </w:p>
    <w:p w:rsidR="00000000" w:rsidRDefault="007525F6">
      <w:pPr>
        <w:pStyle w:val="ConsPlusNormal"/>
        <w:spacing w:before="200"/>
        <w:ind w:firstLine="540"/>
        <w:jc w:val="both"/>
      </w:pPr>
      <w:r>
        <w:t>Условия оказания медицинской помощи: стационарно</w:t>
      </w:r>
    </w:p>
    <w:p w:rsidR="00000000" w:rsidRDefault="007525F6">
      <w:pPr>
        <w:pStyle w:val="ConsPlusNormal"/>
        <w:spacing w:before="200"/>
        <w:ind w:firstLine="540"/>
        <w:jc w:val="both"/>
      </w:pPr>
      <w:r>
        <w:t>Форма оказания медицинской помощи: неотложная, экстренная</w:t>
      </w:r>
    </w:p>
    <w:p w:rsidR="00000000" w:rsidRDefault="007525F6">
      <w:pPr>
        <w:pStyle w:val="ConsPlusNormal"/>
        <w:spacing w:before="200"/>
        <w:ind w:firstLine="540"/>
        <w:jc w:val="both"/>
      </w:pPr>
      <w:r>
        <w:t>Средние сроки лечения (количество дней): 15</w:t>
      </w:r>
    </w:p>
    <w:p w:rsidR="00000000" w:rsidRDefault="007525F6">
      <w:pPr>
        <w:pStyle w:val="ConsPlusNormal"/>
        <w:ind w:firstLine="540"/>
        <w:jc w:val="both"/>
      </w:pPr>
    </w:p>
    <w:p w:rsidR="00000000" w:rsidRDefault="007525F6">
      <w:pPr>
        <w:pStyle w:val="ConsPlusNormal"/>
        <w:ind w:firstLine="540"/>
        <w:jc w:val="both"/>
      </w:pPr>
      <w:r>
        <w:t xml:space="preserve">Код по </w:t>
      </w:r>
      <w:hyperlink r:id="rId9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МКБ X</w:t>
        </w:r>
      </w:hyperlink>
      <w:r>
        <w:t xml:space="preserve"> </w:t>
      </w:r>
      <w:hyperlink w:anchor="Par640" w:tooltip="&lt;*&gt; Международная статистическая классификация болезней и проблем, связанных со здоровьем, X пересмотра." w:history="1">
        <w:r>
          <w:rPr>
            <w:color w:val="0000FF"/>
          </w:rPr>
          <w:t>&lt;*&gt;</w:t>
        </w:r>
      </w:hyperlink>
    </w:p>
    <w:p w:rsidR="00000000" w:rsidRDefault="007525F6">
      <w:pPr>
        <w:pStyle w:val="ConsPlusNormal"/>
        <w:spacing w:before="200"/>
        <w:ind w:firstLine="540"/>
        <w:jc w:val="both"/>
      </w:pPr>
      <w:r>
        <w:t>Нозологические единицы</w:t>
      </w:r>
    </w:p>
    <w:p w:rsidR="00000000" w:rsidRDefault="007525F6">
      <w:pPr>
        <w:pStyle w:val="ConsPlusNormal"/>
        <w:ind w:firstLine="540"/>
        <w:jc w:val="both"/>
      </w:pPr>
    </w:p>
    <w:p w:rsidR="00000000" w:rsidRDefault="007525F6">
      <w:pPr>
        <w:pStyle w:val="ConsPlusCell"/>
        <w:jc w:val="both"/>
      </w:pPr>
      <w:r>
        <w:lastRenderedPageBreak/>
        <w:t xml:space="preserve">                                 </w:t>
      </w:r>
      <w:hyperlink r:id="rId10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J10</w:t>
        </w:r>
      </w:hyperlink>
      <w:r>
        <w:t xml:space="preserve">  Грипп, вызванный идентифицированным</w:t>
      </w:r>
    </w:p>
    <w:p w:rsidR="00000000" w:rsidRDefault="007525F6">
      <w:pPr>
        <w:pStyle w:val="ConsPlusCell"/>
        <w:jc w:val="both"/>
      </w:pPr>
      <w:r>
        <w:t xml:space="preserve">                                      вирусом гриппа</w:t>
      </w:r>
    </w:p>
    <w:p w:rsidR="00000000" w:rsidRDefault="007525F6">
      <w:pPr>
        <w:pStyle w:val="ConsPlusCell"/>
        <w:jc w:val="both"/>
      </w:pPr>
      <w:r>
        <w:t xml:space="preserve">                                 </w:t>
      </w:r>
      <w:hyperlink r:id="rId11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J11</w:t>
        </w:r>
      </w:hyperlink>
      <w:r>
        <w:t xml:space="preserve">  Грипп, вирус не идентифицирован</w:t>
      </w:r>
    </w:p>
    <w:p w:rsidR="00000000" w:rsidRDefault="007525F6">
      <w:pPr>
        <w:pStyle w:val="ConsPlusCell"/>
        <w:jc w:val="both"/>
      </w:pPr>
      <w:r>
        <w:t xml:space="preserve">                                 </w:t>
      </w:r>
      <w:hyperlink r:id="rId12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J15</w:t>
        </w:r>
      </w:hyperlink>
      <w:r>
        <w:t xml:space="preserve">  Бактериальная пневмония, не</w:t>
      </w:r>
    </w:p>
    <w:p w:rsidR="00000000" w:rsidRDefault="007525F6">
      <w:pPr>
        <w:pStyle w:val="ConsPlusCell"/>
        <w:jc w:val="both"/>
      </w:pPr>
      <w:r>
        <w:t xml:space="preserve">                        </w:t>
      </w:r>
      <w:r>
        <w:t xml:space="preserve">              классифицированная в других рубриках</w:t>
      </w:r>
    </w:p>
    <w:p w:rsidR="00000000" w:rsidRDefault="007525F6">
      <w:pPr>
        <w:pStyle w:val="ConsPlusCell"/>
        <w:jc w:val="both"/>
      </w:pPr>
      <w:r>
        <w:t xml:space="preserve">                                 </w:t>
      </w:r>
      <w:hyperlink r:id="rId13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J16</w:t>
        </w:r>
      </w:hyperlink>
      <w:r>
        <w:t xml:space="preserve">  Пневмония, вызванная другими</w:t>
      </w:r>
    </w:p>
    <w:p w:rsidR="00000000" w:rsidRDefault="007525F6">
      <w:pPr>
        <w:pStyle w:val="ConsPlusCell"/>
        <w:jc w:val="both"/>
      </w:pPr>
      <w:r>
        <w:t xml:space="preserve">                                      инфекционными возбудителями, не</w:t>
      </w:r>
    </w:p>
    <w:p w:rsidR="00000000" w:rsidRDefault="007525F6">
      <w:pPr>
        <w:pStyle w:val="ConsPlusCell"/>
        <w:jc w:val="both"/>
      </w:pPr>
      <w:r>
        <w:t xml:space="preserve">                                      классифицированная в других рубриках</w:t>
      </w:r>
    </w:p>
    <w:p w:rsidR="00000000" w:rsidRDefault="007525F6">
      <w:pPr>
        <w:pStyle w:val="ConsPlusCell"/>
        <w:jc w:val="both"/>
      </w:pPr>
      <w:r>
        <w:t xml:space="preserve">                </w:t>
      </w:r>
      <w:r>
        <w:t xml:space="preserve">                 </w:t>
      </w:r>
      <w:hyperlink r:id="rId14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J18</w:t>
        </w:r>
      </w:hyperlink>
      <w:r>
        <w:t xml:space="preserve">  П</w:t>
      </w:r>
      <w:r>
        <w:t>невмония без уточнения возбудителя</w:t>
      </w:r>
    </w:p>
    <w:p w:rsidR="00000000" w:rsidRDefault="007525F6">
      <w:pPr>
        <w:pStyle w:val="ConsPlusNormal"/>
        <w:ind w:firstLine="540"/>
        <w:jc w:val="both"/>
      </w:pPr>
    </w:p>
    <w:p w:rsidR="00000000" w:rsidRDefault="007525F6">
      <w:pPr>
        <w:pStyle w:val="ConsPlusNormal"/>
        <w:ind w:firstLine="540"/>
        <w:jc w:val="both"/>
        <w:outlineLvl w:val="1"/>
      </w:pPr>
      <w:r>
        <w:t>1. Медицинские мероприятия для диагностики заболевания, состояния</w:t>
      </w:r>
    </w:p>
    <w:p w:rsidR="00000000" w:rsidRDefault="007525F6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680"/>
        <w:gridCol w:w="3240"/>
        <w:gridCol w:w="2400"/>
        <w:gridCol w:w="2040"/>
      </w:tblGrid>
      <w:tr w:rsidR="00000000" w:rsidRPr="007525F6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  <w:outlineLvl w:val="2"/>
            </w:pPr>
            <w:r w:rsidRPr="007525F6">
              <w:t xml:space="preserve">Прием (осмотр, консультация) врача-специалиста                           </w:t>
            </w:r>
          </w:p>
        </w:tc>
      </w:tr>
      <w:tr w:rsidR="00000000" w:rsidRPr="007525F6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    Код     </w:t>
            </w:r>
          </w:p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медицинской </w:t>
            </w:r>
          </w:p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   услуги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Наименование медицинской </w:t>
            </w:r>
          </w:p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         услуги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   Усредненный    </w:t>
            </w:r>
          </w:p>
          <w:p w:rsidR="00000000" w:rsidRPr="007525F6" w:rsidRDefault="007525F6">
            <w:pPr>
              <w:pStyle w:val="ConsPlusNonformat"/>
              <w:jc w:val="both"/>
            </w:pPr>
            <w:r w:rsidRPr="007525F6">
              <w:t>показатель частоты</w:t>
            </w:r>
          </w:p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предоставления </w:t>
            </w:r>
            <w:hyperlink w:anchor="Par101" w:tooltip="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" w:history="1">
              <w:r w:rsidRPr="007525F6">
                <w:rPr>
                  <w:color w:val="0000FF"/>
                </w:rPr>
                <w:t>&lt;1&gt;</w:t>
              </w:r>
            </w:hyperlink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  Усредненный  </w:t>
            </w:r>
          </w:p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  показатель   </w:t>
            </w:r>
          </w:p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   кратности   </w:t>
            </w:r>
          </w:p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  применения   </w:t>
            </w:r>
          </w:p>
        </w:tc>
      </w:tr>
      <w:tr w:rsidR="00000000" w:rsidRPr="007525F6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B01.003.001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Осмотр (консультация)    </w:t>
            </w:r>
          </w:p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врачом-анестезиологом-   </w:t>
            </w:r>
          </w:p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реаниматологом первичный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0,9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1              </w:t>
            </w:r>
          </w:p>
        </w:tc>
      </w:tr>
      <w:tr w:rsidR="00000000" w:rsidRPr="007525F6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B01.014.001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Прием (осмотр,           </w:t>
            </w:r>
          </w:p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консультация) врача-     </w:t>
            </w:r>
          </w:p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инфекциониста первичный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1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1              </w:t>
            </w:r>
          </w:p>
        </w:tc>
      </w:tr>
      <w:tr w:rsidR="00000000" w:rsidRPr="007525F6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B01.015.003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Прием (осмотр,           </w:t>
            </w:r>
          </w:p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консультация) врача-     </w:t>
            </w:r>
          </w:p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детского кардиолога      </w:t>
            </w:r>
          </w:p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первичный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0,2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1     </w:t>
            </w:r>
            <w:r w:rsidRPr="007525F6">
              <w:t xml:space="preserve">         </w:t>
            </w:r>
          </w:p>
        </w:tc>
      </w:tr>
      <w:tr w:rsidR="00000000" w:rsidRPr="007525F6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B01.023.001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Прием (осмотр,           </w:t>
            </w:r>
          </w:p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консультация) врача-     </w:t>
            </w:r>
          </w:p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невролога первичный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0,8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1              </w:t>
            </w:r>
          </w:p>
        </w:tc>
      </w:tr>
      <w:tr w:rsidR="00000000" w:rsidRPr="007525F6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B01.028.001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Прием (осмотр,           </w:t>
            </w:r>
          </w:p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консультация) врача-     </w:t>
            </w:r>
          </w:p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оториноларинголога       </w:t>
            </w:r>
          </w:p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первичный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1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1              </w:t>
            </w:r>
          </w:p>
        </w:tc>
      </w:tr>
      <w:tr w:rsidR="00000000" w:rsidRPr="007525F6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B01.029.001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Прием (осмотр,           </w:t>
            </w:r>
          </w:p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консультация) врача-     </w:t>
            </w:r>
          </w:p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офтальмолога первичный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0,1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1              </w:t>
            </w:r>
          </w:p>
        </w:tc>
      </w:tr>
      <w:tr w:rsidR="00000000" w:rsidRPr="007525F6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B01.031.001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Прием (осмотр,           </w:t>
            </w:r>
          </w:p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консультация) врача-     </w:t>
            </w:r>
          </w:p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педиатра первичный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1 </w:t>
            </w:r>
            <w:r w:rsidRPr="007525F6">
              <w:t xml:space="preserve">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1              </w:t>
            </w:r>
          </w:p>
        </w:tc>
      </w:tr>
      <w:tr w:rsidR="00000000" w:rsidRPr="007525F6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B01.051.001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Прием (осмотр,           </w:t>
            </w:r>
          </w:p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консультация) врача-     </w:t>
            </w:r>
          </w:p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трансфузиолога первичный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0,05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1              </w:t>
            </w:r>
          </w:p>
        </w:tc>
      </w:tr>
    </w:tbl>
    <w:p w:rsidR="00000000" w:rsidRDefault="007525F6">
      <w:pPr>
        <w:pStyle w:val="ConsPlusNormal"/>
        <w:ind w:firstLine="540"/>
        <w:jc w:val="both"/>
      </w:pPr>
    </w:p>
    <w:p w:rsidR="00000000" w:rsidRDefault="007525F6">
      <w:pPr>
        <w:pStyle w:val="ConsPlusNormal"/>
        <w:ind w:firstLine="540"/>
        <w:jc w:val="both"/>
      </w:pPr>
      <w:r>
        <w:t>--------------------------------</w:t>
      </w:r>
    </w:p>
    <w:p w:rsidR="00000000" w:rsidRDefault="007525F6">
      <w:pPr>
        <w:pStyle w:val="ConsPlusNormal"/>
        <w:spacing w:before="200"/>
        <w:ind w:firstLine="540"/>
        <w:jc w:val="both"/>
      </w:pPr>
      <w:bookmarkStart w:id="2" w:name="Par101"/>
      <w:bookmarkEnd w:id="2"/>
      <w: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</w:t>
      </w:r>
      <w:r>
        <w:t>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000000" w:rsidRDefault="007525F6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680"/>
        <w:gridCol w:w="3480"/>
        <w:gridCol w:w="2280"/>
        <w:gridCol w:w="1920"/>
      </w:tblGrid>
      <w:tr w:rsidR="00000000" w:rsidRPr="007525F6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  <w:outlineLvl w:val="2"/>
            </w:pPr>
            <w:r w:rsidRPr="007525F6">
              <w:t xml:space="preserve">Лабораторные методы исследования                             </w:t>
            </w:r>
            <w:r w:rsidRPr="007525F6">
              <w:t xml:space="preserve">            </w:t>
            </w:r>
          </w:p>
        </w:tc>
      </w:tr>
      <w:tr w:rsidR="00000000" w:rsidRPr="007525F6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    Код     </w:t>
            </w:r>
          </w:p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медицинской </w:t>
            </w:r>
          </w:p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   услуги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 Наименование медицинской  </w:t>
            </w:r>
          </w:p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          услуги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   Усредненный   </w:t>
            </w:r>
          </w:p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   показатель    </w:t>
            </w:r>
          </w:p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     частоты     </w:t>
            </w:r>
          </w:p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 предоставления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 Усредненный  </w:t>
            </w:r>
          </w:p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  показатель  </w:t>
            </w:r>
          </w:p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  кратности   </w:t>
            </w:r>
          </w:p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  применения  </w:t>
            </w:r>
          </w:p>
        </w:tc>
      </w:tr>
      <w:tr w:rsidR="00000000" w:rsidRPr="007525F6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A12.05.005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Определение основных групп </w:t>
            </w:r>
          </w:p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крови (A, B, 0)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0,05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1             </w:t>
            </w:r>
          </w:p>
        </w:tc>
      </w:tr>
      <w:tr w:rsidR="00000000" w:rsidRPr="007525F6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A12.05.006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Определение резус-         </w:t>
            </w:r>
          </w:p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принадлежности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0,05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1             </w:t>
            </w:r>
          </w:p>
        </w:tc>
      </w:tr>
      <w:tr w:rsidR="00000000" w:rsidRPr="007525F6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A12.05.014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Исследование времени       </w:t>
            </w:r>
          </w:p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свертывания                </w:t>
            </w:r>
          </w:p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нестабилизированной крови  </w:t>
            </w:r>
          </w:p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или рекальцификации плазмы </w:t>
            </w:r>
          </w:p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неактивированное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0,8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1             </w:t>
            </w:r>
          </w:p>
        </w:tc>
      </w:tr>
      <w:tr w:rsidR="00000000" w:rsidRPr="007525F6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A12.05.015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Исследование времени       </w:t>
            </w:r>
          </w:p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кровотечения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0,8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1             </w:t>
            </w:r>
          </w:p>
        </w:tc>
      </w:tr>
      <w:tr w:rsidR="00000000" w:rsidRPr="007525F6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  <w:r w:rsidRPr="007525F6">
              <w:t>A12.05.</w:t>
            </w:r>
            <w:r w:rsidRPr="007525F6">
              <w:t xml:space="preserve">027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  <w:r w:rsidRPr="007525F6">
              <w:t>Определение протромбинового</w:t>
            </w:r>
          </w:p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(тромбопластинового)       </w:t>
            </w:r>
          </w:p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времени в крови или в      </w:t>
            </w:r>
          </w:p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плазме   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0,8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1             </w:t>
            </w:r>
          </w:p>
        </w:tc>
      </w:tr>
      <w:tr w:rsidR="00000000" w:rsidRPr="007525F6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A12.05.028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Определение тромбинового   </w:t>
            </w:r>
          </w:p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времени в крови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0,8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1             </w:t>
            </w:r>
          </w:p>
        </w:tc>
      </w:tr>
      <w:tr w:rsidR="00000000" w:rsidRPr="007525F6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A12.06.007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  <w:r w:rsidRPr="007525F6">
              <w:t>Серологические исследования</w:t>
            </w:r>
          </w:p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на вирусы респираторных    </w:t>
            </w:r>
          </w:p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инфекций 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1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2             </w:t>
            </w:r>
          </w:p>
        </w:tc>
      </w:tr>
      <w:tr w:rsidR="00000000" w:rsidRPr="007525F6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A26.19.001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Бактериологическое         </w:t>
            </w:r>
          </w:p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исследование кала на       </w:t>
            </w:r>
          </w:p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возбудителя дизентерии     </w:t>
            </w:r>
          </w:p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(Shigella spp.)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1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1             </w:t>
            </w:r>
          </w:p>
        </w:tc>
      </w:tr>
      <w:tr w:rsidR="00000000" w:rsidRPr="007525F6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A26.19.002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Бактериологическое         </w:t>
            </w:r>
          </w:p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исследование кала на тифо- </w:t>
            </w:r>
          </w:p>
          <w:p w:rsidR="00000000" w:rsidRPr="007525F6" w:rsidRDefault="007525F6">
            <w:pPr>
              <w:pStyle w:val="ConsPlusNonformat"/>
              <w:jc w:val="both"/>
            </w:pPr>
            <w:r w:rsidRPr="007525F6">
              <w:t>паратифозные микроорганизмы</w:t>
            </w:r>
          </w:p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(Salmonella typhi)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1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1             </w:t>
            </w:r>
          </w:p>
        </w:tc>
      </w:tr>
      <w:tr w:rsidR="00000000" w:rsidRPr="007525F6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A26.19.010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Микроскопическое           </w:t>
            </w:r>
          </w:p>
          <w:p w:rsidR="00000000" w:rsidRPr="007525F6" w:rsidRDefault="007525F6">
            <w:pPr>
              <w:pStyle w:val="ConsPlusNonformat"/>
              <w:jc w:val="both"/>
            </w:pPr>
            <w:r w:rsidRPr="007525F6">
              <w:t>исследование кала на яйца и</w:t>
            </w:r>
          </w:p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личинки гельминтов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1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1             </w:t>
            </w:r>
          </w:p>
        </w:tc>
      </w:tr>
      <w:tr w:rsidR="00000000" w:rsidRPr="007525F6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B03.016.003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Общий (клинический) анализ </w:t>
            </w:r>
          </w:p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крови развернутый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1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1             </w:t>
            </w:r>
          </w:p>
        </w:tc>
      </w:tr>
      <w:tr w:rsidR="00000000" w:rsidRPr="007525F6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B03.016.004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Анализ крови биохимический </w:t>
            </w:r>
          </w:p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общетерапевтический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1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1             </w:t>
            </w:r>
          </w:p>
        </w:tc>
      </w:tr>
      <w:tr w:rsidR="00000000" w:rsidRPr="007525F6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B03.016.006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Анализ мочи общий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1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1             </w:t>
            </w:r>
          </w:p>
        </w:tc>
      </w:tr>
    </w:tbl>
    <w:p w:rsidR="00000000" w:rsidRDefault="007525F6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680"/>
        <w:gridCol w:w="3240"/>
        <w:gridCol w:w="2400"/>
        <w:gridCol w:w="2040"/>
      </w:tblGrid>
      <w:tr w:rsidR="00000000" w:rsidRPr="007525F6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  <w:outlineLvl w:val="2"/>
            </w:pPr>
            <w:r w:rsidRPr="007525F6">
              <w:t xml:space="preserve">Инструментальные методы исследования                                     </w:t>
            </w:r>
          </w:p>
        </w:tc>
      </w:tr>
      <w:tr w:rsidR="00000000" w:rsidRPr="007525F6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    Код     </w:t>
            </w:r>
          </w:p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медицинской </w:t>
            </w:r>
          </w:p>
          <w:p w:rsidR="00000000" w:rsidRPr="007525F6" w:rsidRDefault="007525F6">
            <w:pPr>
              <w:pStyle w:val="ConsPlusNonformat"/>
              <w:jc w:val="both"/>
            </w:pPr>
            <w:r w:rsidRPr="007525F6">
              <w:lastRenderedPageBreak/>
              <w:t xml:space="preserve">   услуги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  <w:r w:rsidRPr="007525F6">
              <w:lastRenderedPageBreak/>
              <w:t xml:space="preserve">Наименование медицинской </w:t>
            </w:r>
          </w:p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         услуги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   Усредненный    </w:t>
            </w:r>
          </w:p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    показатель    </w:t>
            </w:r>
          </w:p>
          <w:p w:rsidR="00000000" w:rsidRPr="007525F6" w:rsidRDefault="007525F6">
            <w:pPr>
              <w:pStyle w:val="ConsPlusNonformat"/>
              <w:jc w:val="both"/>
            </w:pPr>
            <w:r w:rsidRPr="007525F6">
              <w:lastRenderedPageBreak/>
              <w:t xml:space="preserve">     частоты      </w:t>
            </w:r>
          </w:p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  предоставления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  <w:r w:rsidRPr="007525F6">
              <w:lastRenderedPageBreak/>
              <w:t xml:space="preserve">  Усредненный  </w:t>
            </w:r>
          </w:p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  показатель   </w:t>
            </w:r>
          </w:p>
          <w:p w:rsidR="00000000" w:rsidRPr="007525F6" w:rsidRDefault="007525F6">
            <w:pPr>
              <w:pStyle w:val="ConsPlusNonformat"/>
              <w:jc w:val="both"/>
            </w:pPr>
            <w:r w:rsidRPr="007525F6">
              <w:lastRenderedPageBreak/>
              <w:t xml:space="preserve">   кратности   </w:t>
            </w:r>
          </w:p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  применения   </w:t>
            </w:r>
          </w:p>
        </w:tc>
      </w:tr>
      <w:tr w:rsidR="00000000" w:rsidRPr="007525F6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  <w:r w:rsidRPr="007525F6">
              <w:lastRenderedPageBreak/>
              <w:t xml:space="preserve">A04.10.002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Эхокардиография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0,8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1    </w:t>
            </w:r>
            <w:r w:rsidRPr="007525F6">
              <w:t xml:space="preserve">          </w:t>
            </w:r>
          </w:p>
        </w:tc>
      </w:tr>
      <w:tr w:rsidR="00000000" w:rsidRPr="007525F6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A04.16.001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Ультразвуковое           </w:t>
            </w:r>
          </w:p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исследование органов     </w:t>
            </w:r>
          </w:p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брюшной полости          </w:t>
            </w:r>
          </w:p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(комплексное)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0,9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1              </w:t>
            </w:r>
          </w:p>
        </w:tc>
      </w:tr>
      <w:tr w:rsidR="00000000" w:rsidRPr="007525F6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A04.23.001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Нейросонография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0,3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1              </w:t>
            </w:r>
          </w:p>
        </w:tc>
      </w:tr>
      <w:tr w:rsidR="00000000" w:rsidRPr="007525F6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A05.10.006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Регистрация              </w:t>
            </w:r>
          </w:p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электрокардиограммы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1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1              </w:t>
            </w:r>
          </w:p>
        </w:tc>
      </w:tr>
      <w:tr w:rsidR="00000000" w:rsidRPr="007525F6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A06.08.003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Рентгенография           </w:t>
            </w:r>
          </w:p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придаточных пазух носа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0,5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1              </w:t>
            </w:r>
          </w:p>
        </w:tc>
      </w:tr>
      <w:tr w:rsidR="00000000" w:rsidRPr="007525F6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A06.09.007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Рентгенография легких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1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1        </w:t>
            </w:r>
            <w:r w:rsidRPr="007525F6">
              <w:t xml:space="preserve">      </w:t>
            </w:r>
          </w:p>
        </w:tc>
      </w:tr>
    </w:tbl>
    <w:p w:rsidR="00000000" w:rsidRDefault="007525F6">
      <w:pPr>
        <w:pStyle w:val="ConsPlusNormal"/>
        <w:ind w:firstLine="540"/>
        <w:jc w:val="both"/>
      </w:pPr>
    </w:p>
    <w:p w:rsidR="00000000" w:rsidRDefault="007525F6">
      <w:pPr>
        <w:pStyle w:val="ConsPlusNormal"/>
        <w:ind w:firstLine="540"/>
        <w:jc w:val="both"/>
        <w:outlineLvl w:val="1"/>
      </w:pPr>
      <w:r>
        <w:t>2. Медицинские услуги для лечения заболевания, состояния и контроля за лечением</w:t>
      </w:r>
    </w:p>
    <w:p w:rsidR="00000000" w:rsidRDefault="007525F6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680"/>
        <w:gridCol w:w="3480"/>
        <w:gridCol w:w="2280"/>
        <w:gridCol w:w="1920"/>
      </w:tblGrid>
      <w:tr w:rsidR="00000000" w:rsidRPr="007525F6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  <w:outlineLvl w:val="2"/>
            </w:pPr>
            <w:r w:rsidRPr="007525F6">
              <w:t xml:space="preserve">Прием (осмотр, консультация) и наблюдение врача-специалиста              </w:t>
            </w:r>
          </w:p>
        </w:tc>
      </w:tr>
      <w:tr w:rsidR="00000000" w:rsidRPr="007525F6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    Код     </w:t>
            </w:r>
          </w:p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медицинской </w:t>
            </w:r>
          </w:p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   услуги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 Наименование медицинской  </w:t>
            </w:r>
          </w:p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          услуги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   Усредненный   </w:t>
            </w:r>
          </w:p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   показатель    </w:t>
            </w:r>
          </w:p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     частоты     </w:t>
            </w:r>
          </w:p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 предоставления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 Усредненный  </w:t>
            </w:r>
          </w:p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  показатель  </w:t>
            </w:r>
          </w:p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  кратности   </w:t>
            </w:r>
          </w:p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  применения  </w:t>
            </w:r>
          </w:p>
        </w:tc>
      </w:tr>
      <w:tr w:rsidR="00000000" w:rsidRPr="007525F6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B01.003.002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Осмотр (консультация)      </w:t>
            </w:r>
          </w:p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врачом-анестезиологом-     </w:t>
            </w:r>
          </w:p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реаниматологом повторный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0,2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1             </w:t>
            </w:r>
          </w:p>
        </w:tc>
      </w:tr>
      <w:tr w:rsidR="00000000" w:rsidRPr="007525F6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B01.003.003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  <w:r w:rsidRPr="007525F6">
              <w:t>Суточное наблюдение врачом-</w:t>
            </w:r>
          </w:p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анестезиологом-            </w:t>
            </w:r>
          </w:p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реаниматологом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0,7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7             </w:t>
            </w:r>
          </w:p>
        </w:tc>
      </w:tr>
      <w:tr w:rsidR="00000000" w:rsidRPr="007525F6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B01.014.003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Ежедневный осмотр врачом-  </w:t>
            </w:r>
          </w:p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инфекционистом с      </w:t>
            </w:r>
            <w:r w:rsidRPr="007525F6">
              <w:t xml:space="preserve">     </w:t>
            </w:r>
          </w:p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наблюдением и уходом       </w:t>
            </w:r>
          </w:p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среднего и младшего        </w:t>
            </w:r>
          </w:p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медицинского персонала в   </w:t>
            </w:r>
          </w:p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отделении стационара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0,7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7             </w:t>
            </w:r>
          </w:p>
        </w:tc>
      </w:tr>
      <w:tr w:rsidR="00000000" w:rsidRPr="007525F6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B01.014.003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Ежедневный осмотр врачом-  </w:t>
            </w:r>
          </w:p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инфекционистом с           </w:t>
            </w:r>
          </w:p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наблюдением и уходом       </w:t>
            </w:r>
          </w:p>
          <w:p w:rsidR="00000000" w:rsidRPr="007525F6" w:rsidRDefault="007525F6">
            <w:pPr>
              <w:pStyle w:val="ConsPlusNonformat"/>
              <w:jc w:val="both"/>
            </w:pPr>
            <w:r w:rsidRPr="007525F6">
              <w:t>средн</w:t>
            </w:r>
            <w:r w:rsidRPr="007525F6">
              <w:t xml:space="preserve">его и младшего        </w:t>
            </w:r>
          </w:p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медицинского персонала в   </w:t>
            </w:r>
          </w:p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отделении стационара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0,3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14            </w:t>
            </w:r>
          </w:p>
        </w:tc>
      </w:tr>
      <w:tr w:rsidR="00000000" w:rsidRPr="007525F6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B01.015.004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Прием (осмотр,             </w:t>
            </w:r>
          </w:p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консультация) врача-       </w:t>
            </w:r>
          </w:p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детского кардиолога        </w:t>
            </w:r>
          </w:p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повторный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0,2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1             </w:t>
            </w:r>
          </w:p>
        </w:tc>
      </w:tr>
      <w:tr w:rsidR="00000000" w:rsidRPr="007525F6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B01.023.002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Прием (осмотр,             </w:t>
            </w:r>
          </w:p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консультация) врача-       </w:t>
            </w:r>
          </w:p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невролога повторный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0,1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1             </w:t>
            </w:r>
          </w:p>
        </w:tc>
      </w:tr>
      <w:tr w:rsidR="00000000" w:rsidRPr="007525F6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  <w:r w:rsidRPr="007525F6">
              <w:lastRenderedPageBreak/>
              <w:t xml:space="preserve">B01.028.002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Прием (осмотр,             </w:t>
            </w:r>
          </w:p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консультация) врача-       </w:t>
            </w:r>
          </w:p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оториноларинголога         </w:t>
            </w:r>
          </w:p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повторный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0,25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1             </w:t>
            </w:r>
          </w:p>
        </w:tc>
      </w:tr>
      <w:tr w:rsidR="00000000" w:rsidRPr="007525F6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B01.031.002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Прием (осмотр,             </w:t>
            </w:r>
          </w:p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консультация) врача-       </w:t>
            </w:r>
          </w:p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педиатра повторный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0,5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1             </w:t>
            </w:r>
          </w:p>
        </w:tc>
      </w:tr>
      <w:tr w:rsidR="00000000" w:rsidRPr="007525F6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B01.051.002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Прием (осмотр,             </w:t>
            </w:r>
          </w:p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консультация) врача-       </w:t>
            </w:r>
          </w:p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трансфузиолога повторный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0,05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1             </w:t>
            </w:r>
          </w:p>
        </w:tc>
      </w:tr>
      <w:tr w:rsidR="00000000" w:rsidRPr="007525F6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B01.054.001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Осмотр (консультация)      </w:t>
            </w:r>
          </w:p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врача-физиотерапевта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0,8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1             </w:t>
            </w:r>
          </w:p>
        </w:tc>
      </w:tr>
    </w:tbl>
    <w:p w:rsidR="00000000" w:rsidRDefault="007525F6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800"/>
        <w:gridCol w:w="2640"/>
        <w:gridCol w:w="2640"/>
        <w:gridCol w:w="2280"/>
      </w:tblGrid>
      <w:tr w:rsidR="00000000" w:rsidRPr="007525F6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  <w:outlineLvl w:val="2"/>
            </w:pPr>
            <w:r w:rsidRPr="007525F6">
              <w:t>Наблюдение и уход за пациентом медицинскими работниками со сре</w:t>
            </w:r>
            <w:r w:rsidRPr="007525F6">
              <w:t xml:space="preserve">дним       </w:t>
            </w:r>
          </w:p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(начальным) профессиональным образованием                                </w:t>
            </w:r>
          </w:p>
        </w:tc>
      </w:tr>
      <w:tr w:rsidR="00000000" w:rsidRPr="007525F6">
        <w:trPr>
          <w:trHeight w:val="240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     Код     </w:t>
            </w:r>
          </w:p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 медицинской </w:t>
            </w:r>
          </w:p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   услуги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    Наименование    </w:t>
            </w:r>
          </w:p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 медицинской услуги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    Усредненный     </w:t>
            </w:r>
          </w:p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 показатель частоты </w:t>
            </w:r>
          </w:p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   предоставления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   Усредненный   </w:t>
            </w:r>
          </w:p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   показатель    </w:t>
            </w:r>
          </w:p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    кратности    </w:t>
            </w:r>
          </w:p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   применения    </w:t>
            </w:r>
          </w:p>
        </w:tc>
      </w:tr>
      <w:tr w:rsidR="00000000" w:rsidRPr="007525F6">
        <w:trPr>
          <w:trHeight w:val="240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B03.003.005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Суточное наблюдение </w:t>
            </w:r>
          </w:p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реанимационного     </w:t>
            </w:r>
          </w:p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пациента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0,7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7                </w:t>
            </w:r>
          </w:p>
        </w:tc>
      </w:tr>
    </w:tbl>
    <w:p w:rsidR="00000000" w:rsidRDefault="007525F6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680"/>
        <w:gridCol w:w="3600"/>
        <w:gridCol w:w="2160"/>
        <w:gridCol w:w="1920"/>
      </w:tblGrid>
      <w:tr w:rsidR="00000000" w:rsidRPr="007525F6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  <w:outlineLvl w:val="2"/>
            </w:pPr>
            <w:r w:rsidRPr="007525F6">
              <w:t xml:space="preserve">Лабораторные методы исследования                                         </w:t>
            </w:r>
          </w:p>
        </w:tc>
      </w:tr>
      <w:tr w:rsidR="00000000" w:rsidRPr="007525F6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    Код     </w:t>
            </w:r>
          </w:p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медицинской </w:t>
            </w:r>
          </w:p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   услуги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  Наименование медицинской  </w:t>
            </w:r>
          </w:p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           услуги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  Усредненный   </w:t>
            </w:r>
          </w:p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   показатель   </w:t>
            </w:r>
          </w:p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    частоты     </w:t>
            </w:r>
          </w:p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 предоставления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 Усредненный  </w:t>
            </w:r>
          </w:p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  показатель  </w:t>
            </w:r>
          </w:p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  кратности   </w:t>
            </w:r>
          </w:p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  применения  </w:t>
            </w:r>
          </w:p>
        </w:tc>
      </w:tr>
      <w:tr w:rsidR="00000000" w:rsidRPr="007525F6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A09.05.012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Исследование уровня общего  </w:t>
            </w:r>
          </w:p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глобулина в крови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0,7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2             </w:t>
            </w:r>
          </w:p>
        </w:tc>
      </w:tr>
      <w:tr w:rsidR="00000000" w:rsidRPr="007525F6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A09.05.013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Определение                 </w:t>
            </w:r>
          </w:p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альбумин/глобулинового      </w:t>
            </w:r>
          </w:p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соотношения в крови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0,5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1             </w:t>
            </w:r>
          </w:p>
        </w:tc>
      </w:tr>
      <w:tr w:rsidR="00000000" w:rsidRPr="007525F6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A09.05.014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  <w:r w:rsidRPr="007525F6">
              <w:t>Исследование уровня</w:t>
            </w:r>
            <w:r w:rsidRPr="007525F6">
              <w:t xml:space="preserve">         </w:t>
            </w:r>
          </w:p>
          <w:p w:rsidR="00000000" w:rsidRPr="007525F6" w:rsidRDefault="007525F6">
            <w:pPr>
              <w:pStyle w:val="ConsPlusNonformat"/>
              <w:jc w:val="both"/>
            </w:pPr>
            <w:r w:rsidRPr="007525F6">
              <w:t>глобулиновых фракций в крови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0,5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1             </w:t>
            </w:r>
          </w:p>
        </w:tc>
      </w:tr>
      <w:tr w:rsidR="00000000" w:rsidRPr="007525F6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A09.05.039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Исследование уровня         </w:t>
            </w:r>
          </w:p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лактатдегидрогеназы в крови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0,3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1,5           </w:t>
            </w:r>
          </w:p>
        </w:tc>
      </w:tr>
      <w:tr w:rsidR="00000000" w:rsidRPr="007525F6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A09.05.041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Исследование уровня         </w:t>
            </w:r>
          </w:p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аспартат-трансаминазы в     </w:t>
            </w:r>
          </w:p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крови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0,2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2             </w:t>
            </w:r>
          </w:p>
        </w:tc>
      </w:tr>
      <w:tr w:rsidR="00000000" w:rsidRPr="007525F6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A09.05.048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Исследование уровня         </w:t>
            </w:r>
          </w:p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плазминогена в крови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0,2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1             </w:t>
            </w:r>
          </w:p>
        </w:tc>
      </w:tr>
      <w:tr w:rsidR="00000000" w:rsidRPr="007525F6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A09.05.051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Исследование уровня         </w:t>
            </w:r>
          </w:p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продуктов паракоагуляции в  </w:t>
            </w:r>
          </w:p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крови              </w:t>
            </w:r>
            <w:r w:rsidRPr="007525F6">
              <w:t xml:space="preserve">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0,2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1             </w:t>
            </w:r>
          </w:p>
        </w:tc>
      </w:tr>
      <w:tr w:rsidR="00000000" w:rsidRPr="007525F6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A09.05.177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Исследование уровня         </w:t>
            </w:r>
          </w:p>
          <w:p w:rsidR="00000000" w:rsidRPr="007525F6" w:rsidRDefault="007525F6">
            <w:pPr>
              <w:pStyle w:val="ConsPlusNonformat"/>
              <w:jc w:val="both"/>
            </w:pPr>
            <w:r w:rsidRPr="007525F6">
              <w:lastRenderedPageBreak/>
              <w:t xml:space="preserve">(концентрации) изоферментов </w:t>
            </w:r>
          </w:p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креатинкиназы в крови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  <w:r w:rsidRPr="007525F6">
              <w:lastRenderedPageBreak/>
              <w:t xml:space="preserve">0,3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1             </w:t>
            </w:r>
          </w:p>
        </w:tc>
      </w:tr>
      <w:tr w:rsidR="00000000" w:rsidRPr="007525F6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  <w:r w:rsidRPr="007525F6">
              <w:lastRenderedPageBreak/>
              <w:t xml:space="preserve">A09.23.004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Исследование уровня белка в </w:t>
            </w:r>
          </w:p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спинномозговой жидкости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0,2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1             </w:t>
            </w:r>
          </w:p>
        </w:tc>
      </w:tr>
      <w:tr w:rsidR="00000000" w:rsidRPr="007525F6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A09.23.008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Микроскопическое            </w:t>
            </w:r>
          </w:p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исследование спинномозговой </w:t>
            </w:r>
          </w:p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жидкости, подсчет клеток в  </w:t>
            </w:r>
          </w:p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счетной камере (определение </w:t>
            </w:r>
          </w:p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цитоза)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0,2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1             </w:t>
            </w:r>
          </w:p>
        </w:tc>
      </w:tr>
      <w:tr w:rsidR="00000000" w:rsidRPr="007525F6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A09.28.021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Определение объема мочи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1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5             </w:t>
            </w:r>
          </w:p>
        </w:tc>
      </w:tr>
      <w:tr w:rsidR="00000000" w:rsidRPr="007525F6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A12.05.014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Исследование времени        </w:t>
            </w:r>
          </w:p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свертывания                 </w:t>
            </w:r>
          </w:p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нестабилизированной крови   </w:t>
            </w:r>
          </w:p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или рекальцификации плазмы  </w:t>
            </w:r>
          </w:p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неактивированное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0,2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1             </w:t>
            </w:r>
          </w:p>
        </w:tc>
      </w:tr>
      <w:tr w:rsidR="00000000" w:rsidRPr="007525F6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  <w:r w:rsidRPr="007525F6">
              <w:t>A12</w:t>
            </w:r>
            <w:r w:rsidRPr="007525F6">
              <w:t xml:space="preserve">.05.015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Исследование времени        </w:t>
            </w:r>
          </w:p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кровотечения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0,2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1             </w:t>
            </w:r>
          </w:p>
        </w:tc>
      </w:tr>
      <w:tr w:rsidR="00000000" w:rsidRPr="007525F6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A12.05.017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Исследование агрегации      </w:t>
            </w:r>
          </w:p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тромбоцитов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0,2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1             </w:t>
            </w:r>
          </w:p>
        </w:tc>
      </w:tr>
      <w:tr w:rsidR="00000000" w:rsidRPr="007525F6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A12.05.027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Определение протромбинового </w:t>
            </w:r>
          </w:p>
          <w:p w:rsidR="00000000" w:rsidRPr="007525F6" w:rsidRDefault="007525F6">
            <w:pPr>
              <w:pStyle w:val="ConsPlusNonformat"/>
              <w:jc w:val="both"/>
            </w:pPr>
            <w:r w:rsidRPr="007525F6">
              <w:t>(тромбопластинового) времени</w:t>
            </w:r>
          </w:p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в крови или в плазме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0,2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1             </w:t>
            </w:r>
          </w:p>
        </w:tc>
      </w:tr>
      <w:tr w:rsidR="00000000" w:rsidRPr="007525F6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A12.05.028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Определение тромбинового    </w:t>
            </w:r>
          </w:p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времени в крови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0,2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2             </w:t>
            </w:r>
          </w:p>
        </w:tc>
      </w:tr>
      <w:tr w:rsidR="00000000" w:rsidRPr="007525F6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A12.06.016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Проведение серологической   </w:t>
            </w:r>
          </w:p>
          <w:p w:rsidR="00000000" w:rsidRPr="007525F6" w:rsidRDefault="007525F6">
            <w:pPr>
              <w:pStyle w:val="ConsPlusNonformat"/>
              <w:jc w:val="both"/>
            </w:pPr>
            <w:r w:rsidRPr="007525F6">
              <w:t>реакции на различны</w:t>
            </w:r>
            <w:r w:rsidRPr="007525F6">
              <w:t xml:space="preserve">е        </w:t>
            </w:r>
          </w:p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инфекции, вирусы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1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1             </w:t>
            </w:r>
          </w:p>
        </w:tc>
      </w:tr>
      <w:tr w:rsidR="00000000" w:rsidRPr="007525F6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A26.05.001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Бактериологическое          </w:t>
            </w:r>
          </w:p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исследование крови на       </w:t>
            </w:r>
          </w:p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стерильность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0,7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1             </w:t>
            </w:r>
          </w:p>
        </w:tc>
      </w:tr>
      <w:tr w:rsidR="00000000" w:rsidRPr="007525F6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A26.09.010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Бактериологическое          </w:t>
            </w:r>
          </w:p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исследование мокроты на     </w:t>
            </w:r>
          </w:p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аэробные и факультативно-   </w:t>
            </w:r>
          </w:p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анаэробные микроорганизмы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0,3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1             </w:t>
            </w:r>
          </w:p>
        </w:tc>
      </w:tr>
      <w:tr w:rsidR="00000000" w:rsidRPr="007525F6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A26.09.011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Бактериологическое          </w:t>
            </w:r>
          </w:p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исследование лаважной       </w:t>
            </w:r>
          </w:p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жидкости на аэробные и      </w:t>
            </w:r>
          </w:p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факультативно-анаэробные    </w:t>
            </w:r>
          </w:p>
          <w:p w:rsidR="00000000" w:rsidRPr="007525F6" w:rsidRDefault="007525F6">
            <w:pPr>
              <w:pStyle w:val="ConsPlusNonformat"/>
              <w:jc w:val="both"/>
            </w:pPr>
            <w:r w:rsidRPr="007525F6">
              <w:t>микроор</w:t>
            </w:r>
            <w:r w:rsidRPr="007525F6">
              <w:t xml:space="preserve">ганизмы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0,4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1             </w:t>
            </w:r>
          </w:p>
        </w:tc>
      </w:tr>
      <w:tr w:rsidR="00000000" w:rsidRPr="007525F6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A26.09.029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Микробиологическое          </w:t>
            </w:r>
          </w:p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исследование мокроты на     </w:t>
            </w:r>
          </w:p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грибы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0,1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1             </w:t>
            </w:r>
          </w:p>
        </w:tc>
      </w:tr>
      <w:tr w:rsidR="00000000" w:rsidRPr="007525F6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B03.016.003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Общий (клинический) анализ  </w:t>
            </w:r>
          </w:p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крови развернутый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1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6             </w:t>
            </w:r>
          </w:p>
        </w:tc>
      </w:tr>
      <w:tr w:rsidR="00000000" w:rsidRPr="007525F6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B03.016.004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Анализ крови биохимический  </w:t>
            </w:r>
          </w:p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общетерапевтический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1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2             </w:t>
            </w:r>
          </w:p>
        </w:tc>
      </w:tr>
      <w:tr w:rsidR="00000000" w:rsidRPr="007525F6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  <w:r w:rsidRPr="007525F6">
              <w:lastRenderedPageBreak/>
              <w:t xml:space="preserve">B03.016.006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Анализ мочи общий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1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5             </w:t>
            </w:r>
          </w:p>
        </w:tc>
      </w:tr>
    </w:tbl>
    <w:p w:rsidR="00000000" w:rsidRDefault="007525F6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680"/>
        <w:gridCol w:w="3240"/>
        <w:gridCol w:w="2400"/>
        <w:gridCol w:w="2040"/>
      </w:tblGrid>
      <w:tr w:rsidR="00000000" w:rsidRPr="007525F6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  <w:outlineLvl w:val="2"/>
            </w:pPr>
            <w:r w:rsidRPr="007525F6">
              <w:t xml:space="preserve">Инструментальные методы исследования                                     </w:t>
            </w:r>
          </w:p>
        </w:tc>
      </w:tr>
      <w:tr w:rsidR="00000000" w:rsidRPr="007525F6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    Код     </w:t>
            </w:r>
          </w:p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медицинской </w:t>
            </w:r>
          </w:p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   услуги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Наименование медицинской </w:t>
            </w:r>
          </w:p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         услуги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   Усредненный    </w:t>
            </w:r>
          </w:p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    показатель    </w:t>
            </w:r>
          </w:p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     частоты      </w:t>
            </w:r>
          </w:p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  предоставления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  Усредненный  </w:t>
            </w:r>
          </w:p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  показатель   </w:t>
            </w:r>
          </w:p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   кратности   </w:t>
            </w:r>
          </w:p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  применения   </w:t>
            </w:r>
          </w:p>
        </w:tc>
      </w:tr>
      <w:tr w:rsidR="00000000" w:rsidRPr="007525F6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A04.10.002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Эхокардиография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0,1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1              </w:t>
            </w:r>
          </w:p>
        </w:tc>
      </w:tr>
      <w:tr w:rsidR="00000000" w:rsidRPr="007525F6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A04.16.001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Ультразвуковое           </w:t>
            </w:r>
          </w:p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исследование органов     </w:t>
            </w:r>
          </w:p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брюшной полости          </w:t>
            </w:r>
          </w:p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(комплексное)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0,1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1              </w:t>
            </w:r>
          </w:p>
        </w:tc>
      </w:tr>
      <w:tr w:rsidR="00000000" w:rsidRPr="007525F6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A05.10.006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Регистрация              </w:t>
            </w:r>
          </w:p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электрокардиограммы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0,5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1              </w:t>
            </w:r>
          </w:p>
        </w:tc>
      </w:tr>
      <w:tr w:rsidR="00000000" w:rsidRPr="007525F6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A06.08.003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Рентгенография           </w:t>
            </w:r>
          </w:p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придаточных пазух носа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0,1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1              </w:t>
            </w:r>
          </w:p>
        </w:tc>
      </w:tr>
      <w:tr w:rsidR="00000000" w:rsidRPr="007525F6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A06.09.007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Рентгенография легких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0,1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1              </w:t>
            </w:r>
          </w:p>
        </w:tc>
      </w:tr>
    </w:tbl>
    <w:p w:rsidR="00000000" w:rsidRDefault="007525F6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160"/>
        <w:gridCol w:w="2280"/>
        <w:gridCol w:w="2640"/>
        <w:gridCol w:w="2280"/>
      </w:tblGrid>
      <w:tr w:rsidR="00000000" w:rsidRPr="007525F6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  <w:outlineLvl w:val="2"/>
            </w:pPr>
            <w:r w:rsidRPr="007525F6">
              <w:t xml:space="preserve">Хирургические, эндоскопические, эндоваскулярные и другие методы лечения, </w:t>
            </w:r>
          </w:p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требующие анестезиологического и/или реаниматологического сопровождения  </w:t>
            </w:r>
          </w:p>
        </w:tc>
      </w:tr>
      <w:tr w:rsidR="00000000" w:rsidRPr="007525F6">
        <w:trPr>
          <w:trHeight w:val="240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      Код       </w:t>
            </w:r>
          </w:p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  медицинской   </w:t>
            </w:r>
          </w:p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     услуги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  Наименование   </w:t>
            </w:r>
          </w:p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   медицинской   </w:t>
            </w:r>
          </w:p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     услуги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    Усредненный     </w:t>
            </w:r>
          </w:p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 показатель частоты </w:t>
            </w:r>
          </w:p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   предоставления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   Усредненный   </w:t>
            </w:r>
          </w:p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   показатель    </w:t>
            </w:r>
          </w:p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    кратности    </w:t>
            </w:r>
          </w:p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   применения    </w:t>
            </w:r>
          </w:p>
        </w:tc>
      </w:tr>
      <w:tr w:rsidR="00000000" w:rsidRPr="007525F6">
        <w:trPr>
          <w:trHeight w:val="240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A11.23.001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Спинномозговая   </w:t>
            </w:r>
          </w:p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пункция       </w:t>
            </w:r>
            <w:r w:rsidRPr="007525F6">
              <w:t xml:space="preserve">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0,2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1                </w:t>
            </w:r>
          </w:p>
        </w:tc>
      </w:tr>
      <w:tr w:rsidR="00000000" w:rsidRPr="007525F6">
        <w:trPr>
          <w:trHeight w:val="240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B01.003.004.001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  <w:r w:rsidRPr="007525F6">
              <w:t>Местная анестезия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0,2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1                </w:t>
            </w:r>
          </w:p>
        </w:tc>
      </w:tr>
    </w:tbl>
    <w:p w:rsidR="00000000" w:rsidRDefault="007525F6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680"/>
        <w:gridCol w:w="3000"/>
        <w:gridCol w:w="2520"/>
        <w:gridCol w:w="2160"/>
      </w:tblGrid>
      <w:tr w:rsidR="00000000" w:rsidRPr="007525F6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  <w:outlineLvl w:val="2"/>
            </w:pPr>
            <w:r w:rsidRPr="007525F6">
              <w:t>Немедикаментозные методы профилактики, лечения и медицинской реабилитации</w:t>
            </w:r>
          </w:p>
        </w:tc>
      </w:tr>
      <w:tr w:rsidR="00000000" w:rsidRPr="007525F6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    Код     </w:t>
            </w:r>
          </w:p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медицинской </w:t>
            </w:r>
          </w:p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   услуги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     Наименование      </w:t>
            </w:r>
          </w:p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  медицинской услуги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    Усредненный    </w:t>
            </w:r>
          </w:p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показатель частоты </w:t>
            </w:r>
          </w:p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  предоставления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  Усредненный   </w:t>
            </w:r>
          </w:p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   показатель   </w:t>
            </w:r>
          </w:p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   кратности    </w:t>
            </w:r>
          </w:p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   применения   </w:t>
            </w:r>
          </w:p>
        </w:tc>
      </w:tr>
      <w:tr w:rsidR="00000000" w:rsidRPr="007525F6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A17.30.017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Воздействие            </w:t>
            </w:r>
          </w:p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электрическим полем    </w:t>
            </w:r>
          </w:p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ультравысокой частоты  </w:t>
            </w:r>
          </w:p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(ЭП УВЧ)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0,9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5               </w:t>
            </w:r>
          </w:p>
        </w:tc>
      </w:tr>
      <w:tr w:rsidR="00000000" w:rsidRPr="007525F6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A21.30.005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Массаж грудной клетки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0,7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5               </w:t>
            </w:r>
          </w:p>
        </w:tc>
      </w:tr>
      <w:tr w:rsidR="00000000" w:rsidRPr="007525F6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A22.30.003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Воздействие коротким   </w:t>
            </w:r>
          </w:p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ультрафиолетовым       </w:t>
            </w:r>
          </w:p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излучением (КУФ)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0,9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5               </w:t>
            </w:r>
          </w:p>
        </w:tc>
      </w:tr>
    </w:tbl>
    <w:p w:rsidR="00000000" w:rsidRDefault="007525F6">
      <w:pPr>
        <w:pStyle w:val="ConsPlusNormal"/>
        <w:ind w:firstLine="540"/>
        <w:jc w:val="both"/>
      </w:pPr>
    </w:p>
    <w:p w:rsidR="00000000" w:rsidRDefault="007525F6">
      <w:pPr>
        <w:pStyle w:val="ConsPlusNormal"/>
        <w:ind w:firstLine="540"/>
        <w:jc w:val="both"/>
        <w:outlineLvl w:val="1"/>
      </w:pPr>
      <w: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000000" w:rsidRDefault="007525F6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2040"/>
        <w:gridCol w:w="2160"/>
        <w:gridCol w:w="1920"/>
        <w:gridCol w:w="1320"/>
        <w:gridCol w:w="960"/>
        <w:gridCol w:w="1080"/>
      </w:tblGrid>
      <w:tr w:rsidR="00000000" w:rsidRPr="007525F6">
        <w:trPr>
          <w:trHeight w:val="24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  <w:r w:rsidRPr="007525F6">
              <w:lastRenderedPageBreak/>
              <w:t xml:space="preserve"> Код 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   Анатомо-    </w:t>
            </w:r>
          </w:p>
          <w:p w:rsidR="00000000" w:rsidRPr="007525F6" w:rsidRDefault="007525F6">
            <w:pPr>
              <w:pStyle w:val="ConsPlusNonformat"/>
              <w:jc w:val="both"/>
            </w:pPr>
            <w:r w:rsidRPr="007525F6">
              <w:t>терапевтическо-</w:t>
            </w:r>
          </w:p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  химическая </w:t>
            </w:r>
            <w:r w:rsidRPr="007525F6">
              <w:t xml:space="preserve">  </w:t>
            </w:r>
          </w:p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 классификация 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  Наименование  </w:t>
            </w:r>
          </w:p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 лекарственного </w:t>
            </w:r>
          </w:p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 препарата </w:t>
            </w:r>
            <w:hyperlink w:anchor="Par641" w:tooltip="&lt;**&gt; Международное непатентованное или химическое наименование лекарственного препарата, а в случае их отсутствия - торговое наименование лекарственного препарата." w:history="1">
              <w:r w:rsidRPr="007525F6">
                <w:rPr>
                  <w:color w:val="0000FF"/>
                </w:rPr>
                <w:t>&lt;**</w:t>
              </w:r>
              <w:r w:rsidRPr="007525F6">
                <w:rPr>
                  <w:color w:val="0000FF"/>
                </w:rPr>
                <w:t>&gt;</w:t>
              </w:r>
            </w:hyperlink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 Усредненный  </w:t>
            </w:r>
          </w:p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  показатель  </w:t>
            </w:r>
          </w:p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   частоты    </w:t>
            </w:r>
          </w:p>
          <w:p w:rsidR="00000000" w:rsidRPr="007525F6" w:rsidRDefault="007525F6">
            <w:pPr>
              <w:pStyle w:val="ConsPlusNonformat"/>
              <w:jc w:val="both"/>
            </w:pPr>
            <w:r w:rsidRPr="007525F6">
              <w:t>предоставления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 Единицы </w:t>
            </w:r>
          </w:p>
          <w:p w:rsidR="00000000" w:rsidRPr="007525F6" w:rsidRDefault="007525F6">
            <w:pPr>
              <w:pStyle w:val="ConsPlusNonformat"/>
              <w:jc w:val="both"/>
            </w:pPr>
            <w:r w:rsidRPr="007525F6">
              <w:t>измерения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 ССД  </w:t>
            </w:r>
          </w:p>
          <w:p w:rsidR="00000000" w:rsidRPr="007525F6" w:rsidRDefault="007525F6">
            <w:pPr>
              <w:pStyle w:val="ConsPlusNonformat"/>
              <w:jc w:val="both"/>
            </w:pPr>
            <w:hyperlink w:anchor="Par642" w:tooltip="&lt;***&gt; Средняя суточная доза." w:history="1">
              <w:r w:rsidRPr="007525F6">
                <w:rPr>
                  <w:color w:val="0000FF"/>
                </w:rPr>
                <w:t>&lt;***&gt;</w:t>
              </w:r>
            </w:hyperlink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  СКД  </w:t>
            </w:r>
          </w:p>
          <w:p w:rsidR="00000000" w:rsidRPr="007525F6" w:rsidRDefault="007525F6">
            <w:pPr>
              <w:pStyle w:val="ConsPlusNonformat"/>
              <w:jc w:val="both"/>
            </w:pPr>
            <w:hyperlink w:anchor="Par643" w:tooltip="&lt;****&gt; Средняя курсовая доза." w:history="1">
              <w:r w:rsidRPr="007525F6">
                <w:rPr>
                  <w:color w:val="0000FF"/>
                </w:rPr>
                <w:t>&lt;****&gt;</w:t>
              </w:r>
            </w:hyperlink>
          </w:p>
        </w:tc>
      </w:tr>
      <w:tr w:rsidR="00000000" w:rsidRPr="007525F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  <w:r w:rsidRPr="007525F6">
              <w:t>A03FA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Стимуляторы    </w:t>
            </w:r>
          </w:p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моторики       </w:t>
            </w:r>
          </w:p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желудочно-     </w:t>
            </w:r>
          </w:p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кишечного      </w:t>
            </w:r>
          </w:p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тракта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0,5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</w:p>
        </w:tc>
      </w:tr>
      <w:tr w:rsidR="00000000" w:rsidRPr="007525F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Метоклопрамид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мг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15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225    </w:t>
            </w:r>
          </w:p>
        </w:tc>
      </w:tr>
      <w:tr w:rsidR="00000000" w:rsidRPr="007525F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  <w:r w:rsidRPr="007525F6">
              <w:t>A07BC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Адсорбирующие  </w:t>
            </w:r>
          </w:p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кишечные       </w:t>
            </w:r>
          </w:p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препараты      </w:t>
            </w:r>
          </w:p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другие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0,3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</w:p>
        </w:tc>
      </w:tr>
      <w:tr w:rsidR="00000000" w:rsidRPr="007525F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Смектит         </w:t>
            </w:r>
          </w:p>
          <w:p w:rsidR="00000000" w:rsidRPr="007525F6" w:rsidRDefault="007525F6">
            <w:pPr>
              <w:pStyle w:val="ConsPlusNonformat"/>
              <w:jc w:val="both"/>
            </w:pPr>
            <w:r w:rsidRPr="007525F6">
              <w:t>диоктаэдрический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г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9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63     </w:t>
            </w:r>
          </w:p>
        </w:tc>
      </w:tr>
      <w:tr w:rsidR="00000000" w:rsidRPr="007525F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  <w:r w:rsidRPr="007525F6">
              <w:t>A07EA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  <w:r w:rsidRPr="007525F6">
              <w:t>Кортикостероиды</w:t>
            </w:r>
          </w:p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для местного   </w:t>
            </w:r>
          </w:p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применения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0,6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</w:p>
        </w:tc>
      </w:tr>
      <w:tr w:rsidR="00000000" w:rsidRPr="007525F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Будесонид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мг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0,2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3      </w:t>
            </w:r>
          </w:p>
        </w:tc>
      </w:tr>
      <w:tr w:rsidR="00000000" w:rsidRPr="007525F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  <w:r w:rsidRPr="007525F6">
              <w:t>A11GA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Аскорбиновая   </w:t>
            </w:r>
          </w:p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кислота        </w:t>
            </w:r>
          </w:p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(витамин C)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0,7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</w:p>
        </w:tc>
      </w:tr>
      <w:tr w:rsidR="00000000" w:rsidRPr="007525F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Аскорбиновая    </w:t>
            </w:r>
          </w:p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кислота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мг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750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7500   </w:t>
            </w:r>
          </w:p>
        </w:tc>
      </w:tr>
      <w:tr w:rsidR="00000000" w:rsidRPr="007525F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  <w:r w:rsidRPr="007525F6">
              <w:t>B02AA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Аминокислоты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0,3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</w:p>
        </w:tc>
      </w:tr>
      <w:tr w:rsidR="00000000" w:rsidRPr="007525F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Аминокапроновая </w:t>
            </w:r>
          </w:p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кислота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г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5000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30000  </w:t>
            </w:r>
          </w:p>
        </w:tc>
      </w:tr>
      <w:tr w:rsidR="00000000" w:rsidRPr="007525F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  <w:r w:rsidRPr="007525F6">
              <w:t>B02BX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Другие         </w:t>
            </w:r>
          </w:p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системные      </w:t>
            </w:r>
          </w:p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гемостатики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0,5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</w:p>
        </w:tc>
      </w:tr>
      <w:tr w:rsidR="00000000" w:rsidRPr="007525F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Этамзилат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мг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400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6000   </w:t>
            </w:r>
          </w:p>
        </w:tc>
      </w:tr>
      <w:tr w:rsidR="00000000" w:rsidRPr="007525F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  <w:r w:rsidRPr="007525F6">
              <w:t>B05BB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Растворы,      </w:t>
            </w:r>
          </w:p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влияющие на    </w:t>
            </w:r>
          </w:p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водно-         </w:t>
            </w:r>
          </w:p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электролитный  </w:t>
            </w:r>
          </w:p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баланс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1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</w:p>
        </w:tc>
      </w:tr>
      <w:tr w:rsidR="00000000" w:rsidRPr="007525F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Калия хлорид +  </w:t>
            </w:r>
          </w:p>
          <w:p w:rsidR="00000000" w:rsidRPr="007525F6" w:rsidRDefault="007525F6">
            <w:pPr>
              <w:pStyle w:val="ConsPlusNonformat"/>
              <w:jc w:val="both"/>
            </w:pPr>
            <w:r w:rsidRPr="007525F6">
              <w:t>Кальция хлорид +</w:t>
            </w:r>
          </w:p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Магния хлорид + </w:t>
            </w:r>
          </w:p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Натрия ацетат + </w:t>
            </w:r>
          </w:p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Натрия хлорид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мл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200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1000   </w:t>
            </w:r>
          </w:p>
        </w:tc>
      </w:tr>
      <w:tr w:rsidR="00000000" w:rsidRPr="007525F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  <w:r w:rsidRPr="007525F6">
              <w:t>Меглюмина натрия</w:t>
            </w:r>
          </w:p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сукцинат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мл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500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5500   </w:t>
            </w:r>
          </w:p>
        </w:tc>
      </w:tr>
      <w:tr w:rsidR="00000000" w:rsidRPr="007525F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Натрия хлорида  </w:t>
            </w:r>
          </w:p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раствор сложный </w:t>
            </w:r>
          </w:p>
          <w:p w:rsidR="00000000" w:rsidRPr="007525F6" w:rsidRDefault="007525F6">
            <w:pPr>
              <w:pStyle w:val="ConsPlusNonformat"/>
              <w:jc w:val="both"/>
            </w:pPr>
            <w:r w:rsidRPr="007525F6">
              <w:lastRenderedPageBreak/>
              <w:t xml:space="preserve">[Калия хлорид + </w:t>
            </w:r>
          </w:p>
          <w:p w:rsidR="00000000" w:rsidRPr="007525F6" w:rsidRDefault="007525F6">
            <w:pPr>
              <w:pStyle w:val="ConsPlusNonformat"/>
              <w:jc w:val="both"/>
            </w:pPr>
            <w:r w:rsidRPr="007525F6">
              <w:t>Кальция хлорид +</w:t>
            </w:r>
          </w:p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Натрия хлорид]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мл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250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1500   </w:t>
            </w:r>
          </w:p>
        </w:tc>
      </w:tr>
      <w:tr w:rsidR="00000000" w:rsidRPr="007525F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  <w:r w:rsidRPr="007525F6">
              <w:lastRenderedPageBreak/>
              <w:t>B05CX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Другие         </w:t>
            </w:r>
          </w:p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ирригационные  </w:t>
            </w:r>
          </w:p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растворы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0,9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</w:p>
        </w:tc>
      </w:tr>
      <w:tr w:rsidR="00000000" w:rsidRPr="007525F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Декстроза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мл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1900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28500  </w:t>
            </w:r>
          </w:p>
        </w:tc>
      </w:tr>
      <w:tr w:rsidR="00000000" w:rsidRPr="007525F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  <w:r w:rsidRPr="007525F6">
              <w:t>B05XA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Растворы       </w:t>
            </w:r>
          </w:p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электролитов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1,9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</w:p>
        </w:tc>
      </w:tr>
      <w:tr w:rsidR="00000000" w:rsidRPr="007525F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Калия хлорид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мг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400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4000   </w:t>
            </w:r>
          </w:p>
        </w:tc>
      </w:tr>
      <w:tr w:rsidR="00000000" w:rsidRPr="007525F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Натрия хлорид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мл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200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1400   </w:t>
            </w:r>
          </w:p>
        </w:tc>
      </w:tr>
      <w:tr w:rsidR="00000000" w:rsidRPr="007525F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  <w:r w:rsidRPr="007525F6">
              <w:t>H02AB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  <w:r w:rsidRPr="007525F6">
              <w:t>Глюкокортикоиды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1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</w:p>
        </w:tc>
      </w:tr>
      <w:tr w:rsidR="00000000" w:rsidRPr="007525F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Дексаметазон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мг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12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180    </w:t>
            </w:r>
          </w:p>
        </w:tc>
      </w:tr>
      <w:tr w:rsidR="00000000" w:rsidRPr="007525F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Преднизолон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мг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40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600    </w:t>
            </w:r>
          </w:p>
        </w:tc>
      </w:tr>
      <w:tr w:rsidR="00000000" w:rsidRPr="007525F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  <w:r w:rsidRPr="007525F6">
              <w:t>J01CR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Комбинации     </w:t>
            </w:r>
          </w:p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пецициллинов,  </w:t>
            </w:r>
          </w:p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включая        </w:t>
            </w:r>
          </w:p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комбинации с   </w:t>
            </w:r>
          </w:p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ингибиторами   </w:t>
            </w:r>
          </w:p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бета-лактамаз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0,1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</w:p>
        </w:tc>
      </w:tr>
      <w:tr w:rsidR="00000000" w:rsidRPr="007525F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Амоксициллин +  </w:t>
            </w:r>
          </w:p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[Клавулановая   </w:t>
            </w:r>
          </w:p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кислота]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мг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  <w:r w:rsidRPr="007525F6">
              <w:t>3500 +</w:t>
            </w:r>
          </w:p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500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  <w:r w:rsidRPr="007525F6">
              <w:t>24500 +</w:t>
            </w:r>
          </w:p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3500   </w:t>
            </w:r>
          </w:p>
        </w:tc>
      </w:tr>
      <w:tr w:rsidR="00000000" w:rsidRPr="007525F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  <w:r w:rsidRPr="007525F6">
              <w:t>J01DD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Цефалоспорины  </w:t>
            </w:r>
          </w:p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3-го поколения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0,8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</w:p>
        </w:tc>
      </w:tr>
      <w:tr w:rsidR="00000000" w:rsidRPr="007525F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Цефотаксим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мг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4000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28000  </w:t>
            </w:r>
          </w:p>
        </w:tc>
      </w:tr>
      <w:tr w:rsidR="00000000" w:rsidRPr="007525F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Цефтриаксон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мг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1500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10500  </w:t>
            </w:r>
          </w:p>
        </w:tc>
      </w:tr>
      <w:tr w:rsidR="00000000" w:rsidRPr="007525F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  <w:r w:rsidRPr="007525F6">
              <w:t>J01FA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Макролиды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0,1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</w:p>
        </w:tc>
      </w:tr>
      <w:tr w:rsidR="00000000" w:rsidRPr="007525F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Азитромицин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мг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2000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20000  </w:t>
            </w:r>
          </w:p>
        </w:tc>
      </w:tr>
      <w:tr w:rsidR="00000000" w:rsidRPr="007525F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  <w:r w:rsidRPr="007525F6">
              <w:t>J01GB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Другие         </w:t>
            </w:r>
          </w:p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аминогликозиды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0,2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</w:p>
        </w:tc>
      </w:tr>
      <w:tr w:rsidR="00000000" w:rsidRPr="007525F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Амикацин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мг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500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3500   </w:t>
            </w:r>
          </w:p>
        </w:tc>
      </w:tr>
      <w:tr w:rsidR="00000000" w:rsidRPr="007525F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  <w:r w:rsidRPr="007525F6">
              <w:t>J02AC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Производные    </w:t>
            </w:r>
          </w:p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триазола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0,5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</w:p>
        </w:tc>
      </w:tr>
      <w:tr w:rsidR="00000000" w:rsidRPr="007525F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Флуконазол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мг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200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1000   </w:t>
            </w:r>
          </w:p>
        </w:tc>
      </w:tr>
      <w:tr w:rsidR="00000000" w:rsidRPr="007525F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  <w:r w:rsidRPr="007525F6">
              <w:t>J05AH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Ингибиторы     </w:t>
            </w:r>
          </w:p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нейроаминидазы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0,7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</w:p>
        </w:tc>
      </w:tr>
      <w:tr w:rsidR="00000000" w:rsidRPr="007525F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Осельтамивир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мг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75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750    </w:t>
            </w:r>
          </w:p>
        </w:tc>
      </w:tr>
      <w:tr w:rsidR="00000000" w:rsidRPr="007525F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  <w:r w:rsidRPr="007525F6">
              <w:t>J06BA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  <w:r w:rsidRPr="007525F6">
              <w:t>Иммуноглобулины</w:t>
            </w:r>
          </w:p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нормальные     </w:t>
            </w:r>
          </w:p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человеческие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0,2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</w:p>
        </w:tc>
      </w:tr>
      <w:tr w:rsidR="00000000" w:rsidRPr="007525F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Иммуноглобулин  </w:t>
            </w:r>
          </w:p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человека        </w:t>
            </w:r>
          </w:p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нормальный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мл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25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75     </w:t>
            </w:r>
          </w:p>
        </w:tc>
      </w:tr>
      <w:tr w:rsidR="00000000" w:rsidRPr="007525F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  <w:r w:rsidRPr="007525F6">
              <w:t>L03AB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Интерфероны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0,5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</w:p>
        </w:tc>
      </w:tr>
      <w:tr w:rsidR="00000000" w:rsidRPr="007525F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  <w:r w:rsidRPr="007525F6">
              <w:t>Интерферон альфа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МЕ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  <w:r w:rsidRPr="007525F6">
              <w:t>500000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  <w:r w:rsidRPr="007525F6">
              <w:t>5000000</w:t>
            </w:r>
          </w:p>
        </w:tc>
      </w:tr>
      <w:tr w:rsidR="00000000" w:rsidRPr="007525F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  <w:r w:rsidRPr="007525F6">
              <w:t>M01AB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Производные    </w:t>
            </w:r>
          </w:p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уксусной       </w:t>
            </w:r>
          </w:p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кислоты и      </w:t>
            </w:r>
          </w:p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родственные    </w:t>
            </w:r>
          </w:p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соединения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0,3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</w:p>
        </w:tc>
      </w:tr>
      <w:tr w:rsidR="00000000" w:rsidRPr="007525F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Диклофенак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мг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75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450    </w:t>
            </w:r>
          </w:p>
        </w:tc>
      </w:tr>
      <w:tr w:rsidR="00000000" w:rsidRPr="007525F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  <w:r w:rsidRPr="007525F6">
              <w:t>N02BE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Анилиды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1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</w:p>
        </w:tc>
      </w:tr>
      <w:tr w:rsidR="00000000" w:rsidRPr="007525F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Парацетамол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мг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500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2500   </w:t>
            </w:r>
          </w:p>
        </w:tc>
      </w:tr>
      <w:tr w:rsidR="00000000" w:rsidRPr="007525F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  <w:r w:rsidRPr="007525F6">
              <w:t>N05BA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Производные    </w:t>
            </w:r>
          </w:p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бензодиазепина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0,2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</w:p>
        </w:tc>
      </w:tr>
      <w:tr w:rsidR="00000000" w:rsidRPr="007525F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Диазепам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мг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10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50     </w:t>
            </w:r>
          </w:p>
        </w:tc>
      </w:tr>
      <w:tr w:rsidR="00000000" w:rsidRPr="007525F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  <w:r w:rsidRPr="007525F6">
              <w:t>R01AA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Адреномиметики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0,5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</w:p>
        </w:tc>
      </w:tr>
      <w:tr w:rsidR="00000000" w:rsidRPr="007525F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Ксилометазолин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мг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6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30     </w:t>
            </w:r>
          </w:p>
        </w:tc>
      </w:tr>
      <w:tr w:rsidR="00000000" w:rsidRPr="007525F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  <w:r w:rsidRPr="007525F6">
              <w:t>R01AD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  <w:r w:rsidRPr="007525F6">
              <w:t>Кортикостероиды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0,6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</w:p>
        </w:tc>
      </w:tr>
      <w:tr w:rsidR="00000000" w:rsidRPr="007525F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Беклометазон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мг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0,1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1,5    </w:t>
            </w:r>
          </w:p>
        </w:tc>
      </w:tr>
      <w:tr w:rsidR="00000000" w:rsidRPr="007525F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  <w:r w:rsidRPr="007525F6">
              <w:t>R03AC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Селективные    </w:t>
            </w:r>
          </w:p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бета2-         </w:t>
            </w:r>
          </w:p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адреномиметики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1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</w:p>
        </w:tc>
      </w:tr>
      <w:tr w:rsidR="00000000" w:rsidRPr="007525F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Сальбутамол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мг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0,1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1,5    </w:t>
            </w:r>
          </w:p>
        </w:tc>
      </w:tr>
      <w:tr w:rsidR="00000000" w:rsidRPr="007525F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Формотерол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мг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0,012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0,18   </w:t>
            </w:r>
          </w:p>
        </w:tc>
      </w:tr>
      <w:tr w:rsidR="00000000" w:rsidRPr="007525F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  <w:r w:rsidRPr="007525F6">
              <w:t>R03DX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  <w:r w:rsidRPr="007525F6">
              <w:t>Прочие средства</w:t>
            </w:r>
          </w:p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системного     </w:t>
            </w:r>
          </w:p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действия для   </w:t>
            </w:r>
          </w:p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лечения        </w:t>
            </w:r>
          </w:p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обструктивных  </w:t>
            </w:r>
          </w:p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заболеваний    </w:t>
            </w:r>
          </w:p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дыхательных    </w:t>
            </w:r>
          </w:p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путей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0,4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</w:p>
        </w:tc>
      </w:tr>
      <w:tr w:rsidR="00000000" w:rsidRPr="007525F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Фенспирид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мг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120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1200   </w:t>
            </w:r>
          </w:p>
        </w:tc>
      </w:tr>
      <w:tr w:rsidR="00000000" w:rsidRPr="007525F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  <w:r w:rsidRPr="007525F6">
              <w:t>R05CB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Муколитические </w:t>
            </w:r>
          </w:p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препараты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0,5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</w:p>
        </w:tc>
      </w:tr>
      <w:tr w:rsidR="00000000" w:rsidRPr="007525F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Ацетилцистеин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мг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600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4200   </w:t>
            </w:r>
          </w:p>
        </w:tc>
      </w:tr>
      <w:tr w:rsidR="00000000" w:rsidRPr="007525F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  <w:r w:rsidRPr="007525F6">
              <w:t>R05FB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Другие         </w:t>
            </w:r>
          </w:p>
          <w:p w:rsidR="00000000" w:rsidRPr="007525F6" w:rsidRDefault="007525F6">
            <w:pPr>
              <w:pStyle w:val="ConsPlusNonformat"/>
              <w:jc w:val="both"/>
            </w:pPr>
            <w:r w:rsidRPr="007525F6">
              <w:t>противокашлевые</w:t>
            </w:r>
          </w:p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средства и     </w:t>
            </w:r>
          </w:p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отхаркивающие  </w:t>
            </w:r>
          </w:p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средства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0,7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</w:p>
        </w:tc>
      </w:tr>
      <w:tr w:rsidR="00000000" w:rsidRPr="007525F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Амброксол +     </w:t>
            </w:r>
          </w:p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Натрия          </w:t>
            </w:r>
          </w:p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глицирризинат + </w:t>
            </w:r>
          </w:p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Тимьяна         </w:t>
            </w:r>
          </w:p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ползучего травы </w:t>
            </w:r>
          </w:p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экстракт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мл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40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200    </w:t>
            </w:r>
          </w:p>
        </w:tc>
      </w:tr>
    </w:tbl>
    <w:p w:rsidR="00000000" w:rsidRDefault="007525F6">
      <w:pPr>
        <w:pStyle w:val="ConsPlusNormal"/>
        <w:ind w:firstLine="540"/>
        <w:jc w:val="both"/>
      </w:pPr>
    </w:p>
    <w:p w:rsidR="00000000" w:rsidRDefault="007525F6">
      <w:pPr>
        <w:pStyle w:val="ConsPlusNormal"/>
        <w:ind w:firstLine="540"/>
        <w:jc w:val="both"/>
        <w:outlineLvl w:val="1"/>
      </w:pPr>
      <w:r>
        <w:t>4. Кровь и ее компоненты</w:t>
      </w:r>
    </w:p>
    <w:p w:rsidR="00000000" w:rsidRDefault="007525F6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40"/>
        <w:gridCol w:w="2640"/>
        <w:gridCol w:w="1560"/>
        <w:gridCol w:w="960"/>
        <w:gridCol w:w="1080"/>
      </w:tblGrid>
      <w:tr w:rsidR="00000000" w:rsidRPr="007525F6">
        <w:trPr>
          <w:trHeight w:val="240"/>
        </w:trPr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 Наименование компонента </w:t>
            </w:r>
          </w:p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          крови          </w:t>
            </w: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    Усредненный     </w:t>
            </w:r>
          </w:p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 показатель частоты </w:t>
            </w:r>
          </w:p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   предоставления  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  Единицы  </w:t>
            </w:r>
          </w:p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 измерения 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 ССД  </w:t>
            </w:r>
          </w:p>
          <w:p w:rsidR="00000000" w:rsidRPr="007525F6" w:rsidRDefault="007525F6">
            <w:pPr>
              <w:pStyle w:val="ConsPlusNonformat"/>
              <w:jc w:val="both"/>
            </w:pPr>
            <w:hyperlink w:anchor="Par642" w:tooltip="&lt;***&gt; Средняя суточная доза." w:history="1">
              <w:r w:rsidRPr="007525F6">
                <w:rPr>
                  <w:color w:val="0000FF"/>
                </w:rPr>
                <w:t>&lt;***&gt;</w:t>
              </w:r>
            </w:hyperlink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  СКД  </w:t>
            </w:r>
          </w:p>
          <w:p w:rsidR="00000000" w:rsidRPr="007525F6" w:rsidRDefault="007525F6">
            <w:pPr>
              <w:pStyle w:val="ConsPlusNonformat"/>
              <w:jc w:val="both"/>
            </w:pPr>
            <w:hyperlink w:anchor="Par643" w:tooltip="&lt;****&gt; Средняя курсовая доза." w:history="1">
              <w:r w:rsidRPr="007525F6">
                <w:rPr>
                  <w:color w:val="0000FF"/>
                </w:rPr>
                <w:t>&lt;****&gt;</w:t>
              </w:r>
            </w:hyperlink>
          </w:p>
        </w:tc>
      </w:tr>
      <w:tr w:rsidR="00000000" w:rsidRPr="007525F6">
        <w:trPr>
          <w:trHeight w:val="240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Свежезамороженная плазма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0,04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мл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200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400    </w:t>
            </w:r>
          </w:p>
        </w:tc>
      </w:tr>
      <w:tr w:rsidR="00000000" w:rsidRPr="007525F6">
        <w:trPr>
          <w:trHeight w:val="240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Эритроциты с удаленным   </w:t>
            </w:r>
          </w:p>
          <w:p w:rsidR="00000000" w:rsidRPr="007525F6" w:rsidRDefault="007525F6">
            <w:pPr>
              <w:pStyle w:val="ConsPlusNonformat"/>
              <w:jc w:val="both"/>
            </w:pPr>
            <w:r w:rsidRPr="007525F6">
              <w:t>лейкотромбоцитарным слоем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0,01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мл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200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400    </w:t>
            </w:r>
          </w:p>
        </w:tc>
      </w:tr>
    </w:tbl>
    <w:p w:rsidR="00000000" w:rsidRDefault="007525F6">
      <w:pPr>
        <w:pStyle w:val="ConsPlusNormal"/>
        <w:ind w:firstLine="540"/>
        <w:jc w:val="both"/>
      </w:pPr>
    </w:p>
    <w:p w:rsidR="00000000" w:rsidRDefault="007525F6">
      <w:pPr>
        <w:pStyle w:val="ConsPlusNormal"/>
        <w:ind w:firstLine="540"/>
        <w:jc w:val="both"/>
        <w:outlineLvl w:val="1"/>
      </w:pPr>
      <w:r>
        <w:t>5. Виды лечебного питания, включая специализированные продукты лечебного питания</w:t>
      </w:r>
    </w:p>
    <w:p w:rsidR="00000000" w:rsidRDefault="007525F6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480"/>
        <w:gridCol w:w="4320"/>
        <w:gridCol w:w="1440"/>
      </w:tblGrid>
      <w:tr w:rsidR="00000000" w:rsidRPr="007525F6">
        <w:trPr>
          <w:trHeight w:val="240"/>
        </w:trPr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     Наименование вида     </w:t>
            </w:r>
          </w:p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     лечебного питания     </w:t>
            </w:r>
          </w:p>
        </w:tc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  Усредненный показатель частоты  </w:t>
            </w:r>
          </w:p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          предоставления         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  <w:r w:rsidRPr="007525F6">
              <w:t>Количество</w:t>
            </w:r>
          </w:p>
        </w:tc>
      </w:tr>
      <w:tr w:rsidR="00000000" w:rsidRPr="007525F6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Основной вариант           </w:t>
            </w:r>
          </w:p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стандартной диеты         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1 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525F6" w:rsidRDefault="007525F6">
            <w:pPr>
              <w:pStyle w:val="ConsPlusNonformat"/>
              <w:jc w:val="both"/>
            </w:pPr>
            <w:r w:rsidRPr="007525F6">
              <w:t xml:space="preserve">15        </w:t>
            </w:r>
          </w:p>
        </w:tc>
      </w:tr>
    </w:tbl>
    <w:p w:rsidR="00000000" w:rsidRDefault="007525F6">
      <w:pPr>
        <w:pStyle w:val="ConsPlusNormal"/>
        <w:ind w:firstLine="540"/>
        <w:jc w:val="both"/>
      </w:pPr>
    </w:p>
    <w:p w:rsidR="00000000" w:rsidRDefault="007525F6">
      <w:pPr>
        <w:pStyle w:val="ConsPlusNormal"/>
        <w:ind w:firstLine="540"/>
        <w:jc w:val="both"/>
      </w:pPr>
      <w:r>
        <w:t>--------------------------------</w:t>
      </w:r>
    </w:p>
    <w:p w:rsidR="00000000" w:rsidRDefault="007525F6">
      <w:pPr>
        <w:pStyle w:val="ConsPlusNormal"/>
        <w:spacing w:before="200"/>
        <w:ind w:firstLine="540"/>
        <w:jc w:val="both"/>
      </w:pPr>
      <w:bookmarkStart w:id="3" w:name="Par640"/>
      <w:bookmarkEnd w:id="3"/>
      <w:r>
        <w:t xml:space="preserve">&lt;*&gt; Международная статистическая </w:t>
      </w:r>
      <w:hyperlink r:id="rId15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классификация</w:t>
        </w:r>
      </w:hyperlink>
      <w:r>
        <w:t xml:space="preserve"> болезней и проблем, связанных со здоровьем, X пересмотра.</w:t>
      </w:r>
    </w:p>
    <w:p w:rsidR="00000000" w:rsidRDefault="007525F6">
      <w:pPr>
        <w:pStyle w:val="ConsPlusNormal"/>
        <w:spacing w:before="200"/>
        <w:ind w:firstLine="540"/>
        <w:jc w:val="both"/>
      </w:pPr>
      <w:bookmarkStart w:id="4" w:name="Par641"/>
      <w:bookmarkEnd w:id="4"/>
      <w:r>
        <w:t xml:space="preserve">&lt;**&gt; Международное непатентованное или химическое наименование </w:t>
      </w:r>
      <w:r>
        <w:t>лекарственного препарата, а в случае их отсутствия - торговое наименование лекарственного препарата.</w:t>
      </w:r>
    </w:p>
    <w:p w:rsidR="00000000" w:rsidRDefault="007525F6">
      <w:pPr>
        <w:pStyle w:val="ConsPlusNormal"/>
        <w:spacing w:before="200"/>
        <w:ind w:firstLine="540"/>
        <w:jc w:val="both"/>
      </w:pPr>
      <w:bookmarkStart w:id="5" w:name="Par642"/>
      <w:bookmarkEnd w:id="5"/>
      <w:r>
        <w:t>&lt;***&gt; Средняя суточная доза.</w:t>
      </w:r>
    </w:p>
    <w:p w:rsidR="00000000" w:rsidRDefault="007525F6">
      <w:pPr>
        <w:pStyle w:val="ConsPlusNormal"/>
        <w:spacing w:before="200"/>
        <w:ind w:firstLine="540"/>
        <w:jc w:val="both"/>
      </w:pPr>
      <w:bookmarkStart w:id="6" w:name="Par643"/>
      <w:bookmarkEnd w:id="6"/>
      <w:r>
        <w:t>&lt;****&gt; Средняя курсовая доза.</w:t>
      </w:r>
    </w:p>
    <w:p w:rsidR="00000000" w:rsidRDefault="007525F6">
      <w:pPr>
        <w:pStyle w:val="ConsPlusNormal"/>
        <w:ind w:firstLine="540"/>
        <w:jc w:val="both"/>
      </w:pPr>
    </w:p>
    <w:p w:rsidR="00000000" w:rsidRDefault="007525F6">
      <w:pPr>
        <w:pStyle w:val="ConsPlusNormal"/>
        <w:ind w:firstLine="540"/>
        <w:jc w:val="both"/>
      </w:pPr>
      <w:r>
        <w:t>Примечания:</w:t>
      </w:r>
    </w:p>
    <w:p w:rsidR="00000000" w:rsidRDefault="007525F6">
      <w:pPr>
        <w:pStyle w:val="ConsPlusNormal"/>
        <w:spacing w:before="200"/>
        <w:ind w:firstLine="540"/>
        <w:jc w:val="both"/>
      </w:pPr>
      <w:r>
        <w:t>1. Лекарственные препараты для медицинского применения, зар</w:t>
      </w:r>
      <w:r>
        <w:t>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</w:t>
      </w:r>
      <w:r>
        <w:t>нной Всемирной организацией здравоохранения, а также с учетом способа введения и применения лекарственного препарата. При назначении лекарственных препаратов для медицинского применения детям доза определяется с учетом массы тела, возраста в соответствии с</w:t>
      </w:r>
      <w:r>
        <w:t xml:space="preserve"> инструкцией по применению лекарственного препарата для медицинского применения.</w:t>
      </w:r>
    </w:p>
    <w:p w:rsidR="00000000" w:rsidRDefault="007525F6">
      <w:pPr>
        <w:pStyle w:val="ConsPlusNormal"/>
        <w:spacing w:before="200"/>
        <w:ind w:firstLine="540"/>
        <w:jc w:val="both"/>
      </w:pPr>
      <w:r>
        <w:t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</w:t>
      </w:r>
      <w:r>
        <w:t>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16" w:tooltip="Федеральный закон от 21.11.2011 N 323-ФЗ (ред. от 01.05.2017) &quot;Об основах охраны здоровья граждан в Российской Федерации&quot;{КонсультантПлюс}" w:history="1">
        <w:r>
          <w:rPr>
            <w:color w:val="0000FF"/>
          </w:rPr>
          <w:t>часть 5 статьи 37</w:t>
        </w:r>
      </w:hyperlink>
      <w:r>
        <w:t xml:space="preserve"> Федерального закона от 21 ноября 2011 г. N 323-ФЗ "Об основах о</w:t>
      </w:r>
      <w:r>
        <w:t>храны здоровья граждан в Российской Федерации" (Собрание законодательства Российской Федерации, 2011, N 48, ст. 6724; 2012, N 26, ст. 3442, 3446)).</w:t>
      </w:r>
    </w:p>
    <w:p w:rsidR="00000000" w:rsidRDefault="007525F6">
      <w:pPr>
        <w:pStyle w:val="ConsPlusNormal"/>
        <w:ind w:firstLine="540"/>
        <w:jc w:val="both"/>
      </w:pPr>
    </w:p>
    <w:p w:rsidR="00000000" w:rsidRDefault="007525F6">
      <w:pPr>
        <w:pStyle w:val="ConsPlusNormal"/>
        <w:ind w:firstLine="540"/>
        <w:jc w:val="both"/>
      </w:pPr>
    </w:p>
    <w:p w:rsidR="007525F6" w:rsidRDefault="007525F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7525F6">
      <w:headerReference w:type="default" r:id="rId17"/>
      <w:footerReference w:type="default" r:id="rId18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5F6" w:rsidRDefault="007525F6">
      <w:pPr>
        <w:spacing w:after="0" w:line="240" w:lineRule="auto"/>
      </w:pPr>
      <w:r>
        <w:separator/>
      </w:r>
    </w:p>
  </w:endnote>
  <w:endnote w:type="continuationSeparator" w:id="0">
    <w:p w:rsidR="007525F6" w:rsidRDefault="00752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7525F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 w:rsidRPr="007525F6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7525F6" w:rsidRDefault="007525F6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 w:rsidRPr="007525F6"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 w:rsidRPr="007525F6"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7525F6" w:rsidRDefault="007525F6">
          <w:pPr>
            <w:pStyle w:val="ConsPlusNormal"/>
            <w:jc w:val="center"/>
            <w:rPr>
              <w:b/>
              <w:bCs/>
            </w:rPr>
          </w:pPr>
          <w:hyperlink r:id="rId1" w:history="1">
            <w:r w:rsidRPr="007525F6"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7525F6" w:rsidRDefault="007525F6">
          <w:pPr>
            <w:pStyle w:val="ConsPlusNormal"/>
            <w:jc w:val="right"/>
          </w:pPr>
          <w:r w:rsidRPr="007525F6">
            <w:t xml:space="preserve">Страница </w:t>
          </w:r>
          <w:r w:rsidRPr="007525F6">
            <w:fldChar w:fldCharType="begin"/>
          </w:r>
          <w:r w:rsidRPr="007525F6">
            <w:instrText>\PAGE</w:instrText>
          </w:r>
          <w:r w:rsidR="009820C7" w:rsidRPr="007525F6">
            <w:fldChar w:fldCharType="separate"/>
          </w:r>
          <w:r w:rsidR="009820C7" w:rsidRPr="007525F6">
            <w:rPr>
              <w:noProof/>
            </w:rPr>
            <w:t>13</w:t>
          </w:r>
          <w:r w:rsidRPr="007525F6">
            <w:fldChar w:fldCharType="end"/>
          </w:r>
          <w:r w:rsidRPr="007525F6">
            <w:t xml:space="preserve"> из </w:t>
          </w:r>
          <w:r w:rsidRPr="007525F6">
            <w:fldChar w:fldCharType="begin"/>
          </w:r>
          <w:r w:rsidRPr="007525F6">
            <w:instrText>\NUMPAGES</w:instrText>
          </w:r>
          <w:r w:rsidR="009820C7" w:rsidRPr="007525F6">
            <w:fldChar w:fldCharType="separate"/>
          </w:r>
          <w:r w:rsidR="009820C7" w:rsidRPr="007525F6">
            <w:rPr>
              <w:noProof/>
            </w:rPr>
            <w:t>13</w:t>
          </w:r>
          <w:r w:rsidRPr="007525F6">
            <w:fldChar w:fldCharType="end"/>
          </w:r>
        </w:p>
      </w:tc>
    </w:tr>
  </w:tbl>
  <w:p w:rsidR="00000000" w:rsidRDefault="007525F6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5F6" w:rsidRDefault="007525F6">
      <w:pPr>
        <w:spacing w:after="0" w:line="240" w:lineRule="auto"/>
      </w:pPr>
      <w:r>
        <w:separator/>
      </w:r>
    </w:p>
  </w:footnote>
  <w:footnote w:type="continuationSeparator" w:id="0">
    <w:p w:rsidR="007525F6" w:rsidRDefault="007525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 w:rsidRPr="007525F6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7525F6" w:rsidRDefault="007525F6">
          <w:pPr>
            <w:pStyle w:val="ConsPlusNormal"/>
            <w:rPr>
              <w:sz w:val="16"/>
              <w:szCs w:val="16"/>
            </w:rPr>
          </w:pPr>
          <w:r w:rsidRPr="007525F6">
            <w:rPr>
              <w:sz w:val="16"/>
              <w:szCs w:val="16"/>
            </w:rPr>
            <w:t>Приказ Минздрава России от 20.12.2012 N 1098н</w:t>
          </w:r>
          <w:r w:rsidRPr="007525F6">
            <w:rPr>
              <w:sz w:val="16"/>
              <w:szCs w:val="16"/>
            </w:rPr>
            <w:br/>
            <w:t>"Об утверждении стандарта специализированной мед</w:t>
          </w:r>
          <w:r w:rsidRPr="007525F6">
            <w:rPr>
              <w:sz w:val="16"/>
              <w:szCs w:val="16"/>
            </w:rPr>
            <w:t>ицинской помощи детям при 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7525F6" w:rsidRDefault="007525F6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Pr="007525F6" w:rsidRDefault="007525F6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7525F6" w:rsidRDefault="007525F6">
          <w:pPr>
            <w:pStyle w:val="ConsPlusNormal"/>
            <w:jc w:val="right"/>
            <w:rPr>
              <w:sz w:val="16"/>
              <w:szCs w:val="16"/>
            </w:rPr>
          </w:pPr>
          <w:r w:rsidRPr="007525F6"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 w:rsidRPr="007525F6">
              <w:rPr>
                <w:color w:val="0000FF"/>
                <w:sz w:val="18"/>
                <w:szCs w:val="18"/>
              </w:rPr>
              <w:t>КонсультантПлюс</w:t>
            </w:r>
          </w:hyperlink>
          <w:r w:rsidRPr="007525F6">
            <w:rPr>
              <w:sz w:val="18"/>
              <w:szCs w:val="18"/>
            </w:rPr>
            <w:br/>
          </w:r>
          <w:r w:rsidRPr="007525F6">
            <w:rPr>
              <w:sz w:val="16"/>
              <w:szCs w:val="16"/>
            </w:rPr>
            <w:t>Дата сохранения: 21.07.2017</w:t>
          </w:r>
        </w:p>
      </w:tc>
    </w:tr>
  </w:tbl>
  <w:p w:rsidR="00000000" w:rsidRDefault="007525F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7525F6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820C7"/>
    <w:rsid w:val="007525F6"/>
    <w:rsid w:val="00982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A69881FC2E2FB6B03485332F9107D4F9F13018E629C50700F22342B533ACD26861E2AC311817l0xCD" TargetMode="External"/><Relationship Id="rId13" Type="http://schemas.openxmlformats.org/officeDocument/2006/relationships/hyperlink" Target="consultantplus://offline/ref=42A69881FC2E2FB6B03485332F9107D4FFFC3D1EED74CF0F59FE2145BA6CBBD5216DE3A4331Dl1xBD" TargetMode="External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consultantplus://offline/ref=42A69881FC2E2FB6B03485332F9107D4FFFC3D1EED74CF0F59FE2145BA6CBBD5216DE3A4331Fl1xCD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2A69881FC2E2FB6B03485332F9107D4F9F13018E629C50700F22342B533ACD26861E2AC311F1Fl0xAD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42A69881FC2E2FB6B03485332F9107D4FFFC3D1EED74CF0F59FE2145BA6CBBD5216DE3A43012l1xAD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42A69881FC2E2FB6B03485332F9107D4FFFC3D1EED74CF0F59FE21l4x5D" TargetMode="External"/><Relationship Id="rId10" Type="http://schemas.openxmlformats.org/officeDocument/2006/relationships/hyperlink" Target="consultantplus://offline/ref=42A69881FC2E2FB6B03485332F9107D4FFFC3D1EED74CF0F59FE2145BA6CBBD5216DE3A43013l1xCD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42A69881FC2E2FB6B03485332F9107D4FFFC3D1EED74CF0F59FE21l4x5D" TargetMode="External"/><Relationship Id="rId14" Type="http://schemas.openxmlformats.org/officeDocument/2006/relationships/hyperlink" Target="consultantplus://offline/ref=42A69881FC2E2FB6B03485332F9107D4FFFC3D1EED74CF0F59FE2145BA6CBBD5216DE3A43313l1x8D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3630</Words>
  <Characters>20697</Characters>
  <Application>Microsoft Office Word</Application>
  <DocSecurity>2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Минздрава России от 20.12.2012 N 1098н"Об утверждении стандарта специализированной медицинской помощи детям при гриппе тяжелой степени тяжести"(Зарегистрировано в Минюсте России 14.03.2013 N 27681)</vt:lpstr>
    </vt:vector>
  </TitlesOfParts>
  <Company>КонсультантПлюс Версия 4016.00.46</Company>
  <LinksUpToDate>false</LinksUpToDate>
  <CharactersWithSpaces>24279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Минздрава России от 20.12.2012 N 1098н"Об утверждении стандарта специализированной медицинской помощи детям при гриппе тяжелой степени тяжести"(Зарегистрировано в Минюсте России 14.03.2013 N 27681)</dc:title>
  <dc:creator>Муржак Ирина Дмитриевна</dc:creator>
  <cp:lastModifiedBy>Муржак Ирина Дмитриевна</cp:lastModifiedBy>
  <cp:revision>2</cp:revision>
  <dcterms:created xsi:type="dcterms:W3CDTF">2017-07-21T09:19:00Z</dcterms:created>
  <dcterms:modified xsi:type="dcterms:W3CDTF">2017-07-21T09:19:00Z</dcterms:modified>
</cp:coreProperties>
</file>