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65947">
        <w:trPr>
          <w:trHeight w:hRule="exact" w:val="3031"/>
        </w:trPr>
        <w:tc>
          <w:tcPr>
            <w:tcW w:w="10716" w:type="dxa"/>
          </w:tcPr>
          <w:p w:rsidR="00000000" w:rsidRPr="00965947" w:rsidRDefault="00965947">
            <w:pPr>
              <w:pStyle w:val="ConsPlusTitlePage"/>
            </w:pPr>
            <w:bookmarkStart w:id="0" w:name="_GoBack"/>
            <w:bookmarkEnd w:id="0"/>
            <w:r w:rsidRPr="0096594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965947">
        <w:trPr>
          <w:trHeight w:hRule="exact" w:val="8335"/>
        </w:trPr>
        <w:tc>
          <w:tcPr>
            <w:tcW w:w="10716" w:type="dxa"/>
            <w:vAlign w:val="center"/>
          </w:tcPr>
          <w:p w:rsidR="00000000" w:rsidRPr="00965947" w:rsidRDefault="0096594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65947">
              <w:rPr>
                <w:sz w:val="48"/>
                <w:szCs w:val="48"/>
              </w:rPr>
              <w:t xml:space="preserve"> Приказ Минздрава России от 15.11.2012 N 920н</w:t>
            </w:r>
            <w:r w:rsidRPr="00965947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"диетология"</w:t>
            </w:r>
            <w:r w:rsidRPr="00965947">
              <w:rPr>
                <w:sz w:val="48"/>
                <w:szCs w:val="48"/>
              </w:rPr>
              <w:br/>
              <w:t>(Зарегистрировано в Минюсте России 17.04.2013 N 28162)</w:t>
            </w:r>
          </w:p>
        </w:tc>
      </w:tr>
      <w:tr w:rsidR="00000000" w:rsidRPr="00965947">
        <w:trPr>
          <w:trHeight w:hRule="exact" w:val="3031"/>
        </w:trPr>
        <w:tc>
          <w:tcPr>
            <w:tcW w:w="10716" w:type="dxa"/>
            <w:vAlign w:val="center"/>
          </w:tcPr>
          <w:p w:rsidR="00000000" w:rsidRPr="00965947" w:rsidRDefault="0096594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6594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6594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6594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6594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65947">
              <w:rPr>
                <w:sz w:val="28"/>
                <w:szCs w:val="28"/>
              </w:rPr>
              <w:t xml:space="preserve"> </w:t>
            </w:r>
            <w:r w:rsidRPr="00965947">
              <w:rPr>
                <w:sz w:val="28"/>
                <w:szCs w:val="28"/>
              </w:rPr>
              <w:br/>
            </w:r>
            <w:r w:rsidRPr="0096594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6594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5947">
      <w:pPr>
        <w:pStyle w:val="ConsPlusNormal"/>
        <w:jc w:val="both"/>
        <w:outlineLvl w:val="0"/>
      </w:pPr>
    </w:p>
    <w:p w:rsidR="00000000" w:rsidRDefault="00965947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000000" w:rsidRDefault="00965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5947">
      <w:pPr>
        <w:pStyle w:val="ConsPlusNormal"/>
      </w:pPr>
    </w:p>
    <w:p w:rsidR="00000000" w:rsidRDefault="0096594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65947">
      <w:pPr>
        <w:pStyle w:val="ConsPlusTitle"/>
        <w:jc w:val="center"/>
      </w:pPr>
    </w:p>
    <w:p w:rsidR="00000000" w:rsidRDefault="00965947">
      <w:pPr>
        <w:pStyle w:val="ConsPlusTitle"/>
        <w:jc w:val="center"/>
      </w:pPr>
      <w:r>
        <w:t>ПРИКАЗ</w:t>
      </w:r>
    </w:p>
    <w:p w:rsidR="00000000" w:rsidRDefault="00965947">
      <w:pPr>
        <w:pStyle w:val="ConsPlusTitle"/>
        <w:jc w:val="center"/>
      </w:pPr>
      <w:r>
        <w:t>от 15 ноября 2012 г. N 920н</w:t>
      </w:r>
    </w:p>
    <w:p w:rsidR="00000000" w:rsidRDefault="00965947">
      <w:pPr>
        <w:pStyle w:val="ConsPlusTitle"/>
        <w:jc w:val="center"/>
      </w:pPr>
    </w:p>
    <w:p w:rsidR="00000000" w:rsidRDefault="00965947">
      <w:pPr>
        <w:pStyle w:val="ConsPlusTitle"/>
        <w:jc w:val="center"/>
      </w:pPr>
      <w:r>
        <w:t>ОБ УТВЕРЖДЕНИИ ПОРЯДКА</w:t>
      </w:r>
    </w:p>
    <w:p w:rsidR="00000000" w:rsidRDefault="00965947">
      <w:pPr>
        <w:pStyle w:val="ConsPlusTitle"/>
        <w:jc w:val="center"/>
      </w:pPr>
      <w:r>
        <w:t>ОКАЗАНИЯ МЕДИЦИНСКОЙ ПОМОЩИ НАСЕЛЕНИЮ</w:t>
      </w:r>
    </w:p>
    <w:p w:rsidR="00000000" w:rsidRDefault="00965947">
      <w:pPr>
        <w:pStyle w:val="ConsPlusTitle"/>
        <w:jc w:val="center"/>
      </w:pPr>
      <w:r>
        <w:t>ПО ПРОФИЛЮ "ДИЕТОЛОГИЯ"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t>Федерации, 2011, N 48, ст. 6724; 2012, N 26, ст. 3442, 3446) приказываю: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24.06.2010 N 474н &quot;Об утверждении Порядка оказания медицинской помощи населению по профилю &quot;диетология&quot; (Зарегистрировано в Минюсте России 27.07.2010 N 1798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июня 2010 г. N 474н "Об утверждении порядка оказания медицинско</w:t>
      </w:r>
      <w:r>
        <w:t>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</w:pPr>
      <w:r>
        <w:t>Министр</w:t>
      </w:r>
    </w:p>
    <w:p w:rsidR="00000000" w:rsidRDefault="00965947">
      <w:pPr>
        <w:pStyle w:val="ConsPlusNormal"/>
        <w:jc w:val="right"/>
      </w:pPr>
      <w:r>
        <w:t>В.И.СКВОРЦОВА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0"/>
      </w:pPr>
      <w:r>
        <w:t>Утвержден</w:t>
      </w:r>
    </w:p>
    <w:p w:rsidR="00000000" w:rsidRDefault="0096594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 xml:space="preserve">от 15 ноября </w:t>
      </w:r>
      <w:r>
        <w:t>2012 г. N 920н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965947">
      <w:pPr>
        <w:pStyle w:val="ConsPlusTitle"/>
        <w:jc w:val="center"/>
      </w:pPr>
      <w:r>
        <w:t>ОКАЗАНИЯ МЕДИЦИНСКОЙ ПОМОЩИ НАСЕЛЕНИЮ</w:t>
      </w:r>
    </w:p>
    <w:p w:rsidR="00000000" w:rsidRDefault="00965947">
      <w:pPr>
        <w:pStyle w:val="ConsPlusTitle"/>
        <w:jc w:val="center"/>
      </w:pPr>
      <w:r>
        <w:t>ПО ПРОФИЛЮ "ДИЕТОЛОГИЯ"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2. Медицинская помощь по п</w:t>
      </w:r>
      <w:r>
        <w:t>рофилю "диетология" (далее - медицинская помощь) оказывается в виде: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специализированной медицинской помощи.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</w:t>
      </w:r>
      <w:r>
        <w:t>лосуточное медицинское наблюдение и лечение);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алиментарно-зависимых заболеваний и состояний, медицинской реа</w:t>
      </w:r>
      <w:r>
        <w:t>билитации, формированию здорового образа жизни населения.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5. Первичная медико-санитарная помощь включает: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Первичная медико-санитарная помощь оказывается в </w:t>
      </w:r>
      <w:r>
        <w:t>амбулаторных условиях и в условиях дневного стационара.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При наличии медицинских показаний к оказани</w:t>
      </w:r>
      <w:r>
        <w:t>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</w:t>
      </w:r>
      <w:r>
        <w:t xml:space="preserve">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</w:t>
      </w:r>
      <w:r>
        <w:t>ом, врачом-педиатром.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При нев</w:t>
      </w:r>
      <w:r>
        <w:t>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6. Специализированная медицинская помощь о</w:t>
      </w:r>
      <w:r>
        <w:t>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</w:t>
      </w:r>
      <w:r>
        <w:t>тического питания, а также медицинскую реабилитацию.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10" w:tooltip="Приказ Минздрава РФ от 05.08.2003 N 330 (ред. от 24.11.2016) &quot;О мерах по совершенствованию лечебного питания в лечебно-профилактических учреждениях Российской Федерации&quot; (вместе с &quot;Положением об организации деятельности врача-диетолога&quot;, &quot;Положением об организации деятельности медицинской сестры диетической&quot;, &quot;Положением о Совете по лечебному питанию лечебно-профилактических учреждений&quot;, &quot;Инструкцией по организации лечебного питания в лечебно-профилактических учреждениях&quot;) (Зарегистрировано в Минюсте России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</w:t>
      </w:r>
      <w:r>
        <w:t>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</w:t>
      </w:r>
      <w:r>
        <w:t>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</w:t>
      </w:r>
      <w:r>
        <w:t xml:space="preserve"> регистрационный N 7411) и от 26 апреля 2006 г. N 316 (зарегистрирован Министерством юстиции Российской Федерации 26 мая 2006 г., регистрационный N 7878).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8. Оказание специализированной медицинской помощи больным осуществляется с привлечением врачей-специа</w:t>
      </w:r>
      <w:r>
        <w:t xml:space="preserve">листов по специальностям, предусмотренным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</w:t>
      </w:r>
      <w:r>
        <w:t xml:space="preserve">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</w:t>
      </w:r>
      <w:r>
        <w:lastRenderedPageBreak/>
        <w:t>здравоохранения и социал</w:t>
      </w:r>
      <w:r>
        <w:t>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9. Оказание специализированной медицинской помощи осуществляется по медицинским показания</w:t>
      </w:r>
      <w:r>
        <w:t>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</w:t>
      </w:r>
      <w:r>
        <w:t>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10. Оказание специализированной медицинской помощи, за исключен</w:t>
      </w:r>
      <w:r>
        <w:t>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</w:t>
      </w:r>
      <w:r>
        <w:t>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</w:t>
      </w:r>
      <w:r>
        <w:t>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</w:t>
      </w:r>
      <w:r>
        <w:t xml:space="preserve">ации указанных федеральных медицинских организаций в соответствии с </w:t>
      </w:r>
      <w:hyperlink r:id="rId12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</w:t>
      </w:r>
      <w:r>
        <w:t>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</w:t>
      </w:r>
      <w:r>
        <w:t>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</w:t>
      </w:r>
      <w:r>
        <w:t xml:space="preserve">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</w:t>
      </w:r>
      <w:r>
        <w:t>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11. Больные при наличии медицинских показаний направля</w:t>
      </w:r>
      <w:r>
        <w:t>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12. Медицинские организации, оказывающие медицинскую помощь, осуществляют свою деятельность в соответствии с </w:t>
      </w:r>
      <w:hyperlink w:anchor="Par7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88" w:tooltip="СТАНДАРТ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1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Title"/>
        <w:jc w:val="center"/>
      </w:pPr>
      <w:bookmarkStart w:id="2" w:name="Par71"/>
      <w:bookmarkEnd w:id="2"/>
      <w:r>
        <w:t>ПРАВИЛА</w:t>
      </w:r>
    </w:p>
    <w:p w:rsidR="00000000" w:rsidRDefault="00965947">
      <w:pPr>
        <w:pStyle w:val="ConsPlusTitle"/>
        <w:jc w:val="center"/>
      </w:pPr>
      <w:r>
        <w:t>ОРГАНИЗАЦИИ ДЕЯТЕЛЬНОСТИ КАБИНЕТА ВРАЧА-ДИЕТОЛОГА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</w:t>
      </w:r>
      <w:r>
        <w:t>ции.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lastRenderedPageBreak/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3. На должность врача-диетолога Кабинета назначается специалист, соответствующ</w:t>
      </w:r>
      <w:r>
        <w:t xml:space="preserve">ий Квалификационным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</w:t>
      </w:r>
      <w:r>
        <w:t>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</w:t>
      </w:r>
      <w:r>
        <w:t>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</w:t>
      </w:r>
      <w:r>
        <w:t>еля 2012 г., регистрационный N 23879), по специальности "диетология".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</w:t>
      </w:r>
      <w:r>
        <w:t xml:space="preserve">населения с учетом рекомендуемых штатных нормативов, предусмотренных </w:t>
      </w:r>
      <w:hyperlink w:anchor="Par105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5. О</w:t>
      </w:r>
      <w:r>
        <w:t xml:space="preserve">снащение Кабинета осуществляется в соответствии со стандартом оснащения, предусмотренным </w:t>
      </w:r>
      <w:hyperlink w:anchor="Par136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6. Осно</w:t>
      </w:r>
      <w:r>
        <w:t>вными функциями Кабинета являются: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проведение мер</w:t>
      </w:r>
      <w:r>
        <w:t>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алиментарно-зависимых заболеваний;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решение организационных вопросов оказания медицинской помощи по профилю "</w:t>
      </w:r>
      <w:r>
        <w:t>диетология";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</w:t>
      </w:r>
      <w:r>
        <w:t>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осуще</w:t>
      </w:r>
      <w:r>
        <w:t>ствление экспертизы временной нетрудоспособности;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внедрени</w:t>
      </w:r>
      <w:r>
        <w:t>е в практику новых методов профилактики, диагностики и лечения больных с алиментарно-зависимыми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</w:t>
      </w:r>
      <w:r>
        <w:t xml:space="preserve"> предусмотрено законодательством.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2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Normal"/>
        <w:jc w:val="center"/>
      </w:pPr>
      <w:bookmarkStart w:id="3" w:name="Par105"/>
      <w:bookmarkEnd w:id="3"/>
      <w:r>
        <w:t>РЕКОМЕНДУЕМЫЕ ШТАТНЫЕ НОРМАТИВЫ</w:t>
      </w:r>
    </w:p>
    <w:p w:rsidR="00000000" w:rsidRDefault="00965947">
      <w:pPr>
        <w:pStyle w:val="ConsPlusNormal"/>
        <w:jc w:val="center"/>
      </w:pPr>
      <w:r>
        <w:t>КАБИНЕТА ВРАЧА-ДИЕТОЛОГА</w:t>
      </w:r>
    </w:p>
    <w:p w:rsidR="00000000" w:rsidRDefault="009659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000000" w:rsidRPr="0096594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N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п/п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Наименование должности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  Количество должностей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Врач-диетолог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15 врачей-специалистов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2.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Медицинская сестра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1 врача-диетолога     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3.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Санитар                   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 кабинета врача-диетолога   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Примечания: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</w:t>
      </w:r>
      <w:r>
        <w:t>воохранения.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</w:t>
      </w:r>
      <w:r>
        <w:t>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</w:t>
      </w:r>
      <w:r>
        <w:t>ностей врача-диетолога кабинета врача-диетолога устанавливается вне зависимости от численности прикрепленного населения.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3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</w:t>
      </w:r>
      <w:r>
        <w:t>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Normal"/>
        <w:jc w:val="center"/>
      </w:pPr>
      <w:bookmarkStart w:id="4" w:name="Par136"/>
      <w:bookmarkEnd w:id="4"/>
      <w:r>
        <w:t>СТАНДАРТ</w:t>
      </w:r>
    </w:p>
    <w:p w:rsidR="00000000" w:rsidRDefault="00965947">
      <w:pPr>
        <w:pStyle w:val="ConsPlusNormal"/>
        <w:jc w:val="center"/>
      </w:pPr>
      <w:r>
        <w:t>ОСНАЩЕНИЯ КАБИНЕТА ВРАЧА-ДИЕТОЛОГА</w:t>
      </w:r>
    </w:p>
    <w:p w:rsidR="00000000" w:rsidRDefault="0096594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480"/>
        <w:gridCol w:w="1920"/>
      </w:tblGrid>
      <w:tr w:rsidR="00000000" w:rsidRPr="0096594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N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п/п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Наименование оснащения (оборудования)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Требуемое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количество,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lastRenderedPageBreak/>
              <w:t xml:space="preserve">     шт.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lastRenderedPageBreak/>
              <w:t xml:space="preserve"> 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Фонендоскоп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Измеритель артериального давления манометрический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мембранный с детскими манжетами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Весы медицинские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Лента сантиметровая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Калипер (для измерения толщины кожных складок)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7.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Анализатор глюкозы в крови (глюкометр), экспресс-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анализатор портативный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8.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Анализатор биохимический ручной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9.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Аппарат для исследования компонентного состава тела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(биоимпедансометрии)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10.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Персональный компьютер с программным обеспечением: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программа оценки фактического питания; программа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диагностического тестирования для выявления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нарушений пищевого поведения; программа расчета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индивидуальных рационов питания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4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</w:t>
      </w:r>
      <w:r>
        <w:t>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right"/>
      </w:pPr>
    </w:p>
    <w:p w:rsidR="00000000" w:rsidRDefault="00965947">
      <w:pPr>
        <w:pStyle w:val="ConsPlusTitle"/>
        <w:jc w:val="center"/>
      </w:pPr>
      <w:r>
        <w:t>ПРАВИЛА</w:t>
      </w:r>
    </w:p>
    <w:p w:rsidR="00000000" w:rsidRDefault="00965947">
      <w:pPr>
        <w:pStyle w:val="ConsPlusTitle"/>
        <w:jc w:val="center"/>
      </w:pPr>
      <w:r>
        <w:t>ОРГАНИЗАЦИИ ДЕЯТЕЛЬНОСТИ ОТДЕЛЕНИЯ ДИЕТОЛОГИИ</w:t>
      </w:r>
    </w:p>
    <w:p w:rsidR="00000000" w:rsidRDefault="00965947">
      <w:pPr>
        <w:pStyle w:val="ConsPlusTitle"/>
        <w:jc w:val="center"/>
      </w:pPr>
      <w:r>
        <w:t>ДНЕВНОГО СТАЦИОНАРА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2. Отделение диетологии дневного стационара является структурным п</w:t>
      </w:r>
      <w:r>
        <w:t>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3. На должность заведующего отделением диетологии дневного с</w:t>
      </w:r>
      <w:r>
        <w:t xml:space="preserve">тационара и врача-диетолога назначается специалист, соответствующий Квалификационным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</w:t>
      </w:r>
      <w:r>
        <w:t>ерации от 7 июля 2009 г. N 415н, по специальности "диетология".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4. Структура и штатная численность отделения диетологии дневного стационара устанавливаются </w:t>
      </w:r>
      <w:r>
        <w:lastRenderedPageBreak/>
        <w:t>руководителем медицинской организации, в составе которой он создан, исходя из объема проводимой лече</w:t>
      </w:r>
      <w:r>
        <w:t xml:space="preserve">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31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</w:t>
      </w:r>
      <w:r>
        <w:t>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палаты;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процедурную (манипуляционную);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помещение для осмотра больных;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кабинет заведующего отделением диетологии днев</w:t>
      </w:r>
      <w:r>
        <w:t>ного стационара;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кабинеты врачей-диетологов.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комнату для временного хранения оборудования;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комнату для приема пищи бол</w:t>
      </w:r>
      <w:r>
        <w:t>ьными;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санузел для медицинских работников;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санузел для больных;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санитарную комнату.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ar264" w:tooltip="СТАНДАРТ" w:history="1">
        <w:r>
          <w:rPr>
            <w:color w:val="0000FF"/>
          </w:rPr>
          <w:t>приложением N</w:t>
        </w:r>
        <w:r>
          <w:rPr>
            <w:color w:val="0000FF"/>
          </w:rPr>
          <w:t xml:space="preserve">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оказание медицинской помощи больным с алиментарно-зависимыми заболева</w:t>
      </w:r>
      <w:r>
        <w:t xml:space="preserve">ниями, не требующими круглосуточного медицинского наблюдения, в соответствии с утвержденными </w:t>
      </w:r>
      <w:hyperlink r:id="rId17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</w:t>
      </w:r>
      <w:r>
        <w:t>ие лечения больных с установленным диагнозом алиментарно-зависимого заболевания;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оказание консультатив</w:t>
      </w:r>
      <w:r>
        <w:t>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lastRenderedPageBreak/>
        <w:t>ведение учетной и отчетной документации, представление отчетов о деятельности в установленном порядке, сбор данных для</w:t>
      </w:r>
      <w:r>
        <w:t xml:space="preserve"> регистров, ведение которых предусмотрено законодательством.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</w:t>
      </w:r>
      <w:r>
        <w:t>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5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</w:t>
      </w:r>
      <w:r>
        <w:t>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Normal"/>
        <w:jc w:val="center"/>
      </w:pPr>
      <w:bookmarkStart w:id="5" w:name="Par231"/>
      <w:bookmarkEnd w:id="5"/>
      <w:r>
        <w:t>РЕКОМЕНДУЕМЫЕ ШТАТНЫЕ НОРМАТИВЫ</w:t>
      </w:r>
    </w:p>
    <w:p w:rsidR="00000000" w:rsidRDefault="00965947">
      <w:pPr>
        <w:pStyle w:val="ConsPlusNormal"/>
        <w:jc w:val="center"/>
      </w:pPr>
      <w:r>
        <w:t>ОТДЕЛЕНИЯ ДИЕТОЛОГИИ ДНЕВНОГО СТАЦИОНАРА</w:t>
      </w:r>
    </w:p>
    <w:p w:rsidR="00000000" w:rsidRDefault="0096594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000000" w:rsidRPr="0096594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N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      Наименование должности  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Количество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должностей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Заведующий отделением диетологии дневного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стационара - врач-диетолог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30 коек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2.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Врач-диетолог                        </w:t>
            </w:r>
            <w:r w:rsidRPr="00965947">
              <w:t xml:space="preserve">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15 коек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3.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30 коек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4.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30 коек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5.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15 коек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6.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30 коек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6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right"/>
      </w:pPr>
    </w:p>
    <w:p w:rsidR="00000000" w:rsidRDefault="00965947">
      <w:pPr>
        <w:pStyle w:val="ConsPlusNormal"/>
        <w:jc w:val="center"/>
      </w:pPr>
      <w:bookmarkStart w:id="6" w:name="Par264"/>
      <w:bookmarkEnd w:id="6"/>
      <w:r>
        <w:t>СТАНДАРТ</w:t>
      </w:r>
    </w:p>
    <w:p w:rsidR="00000000" w:rsidRDefault="00965947">
      <w:pPr>
        <w:pStyle w:val="ConsPlusNormal"/>
        <w:jc w:val="center"/>
      </w:pPr>
      <w:r>
        <w:t>ОСНАЩЕНИЯ ОТДЕЛЕНИЯ ДИЕТОЛОГИИ ДНЕВНОГО СТАЦИОНАРА</w:t>
      </w:r>
    </w:p>
    <w:p w:rsidR="00000000" w:rsidRDefault="0096594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000000" w:rsidRPr="0096594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N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п/п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  Наименование оснащения (оборудования)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Требуемое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количество,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lastRenderedPageBreak/>
              <w:t xml:space="preserve">    шт.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lastRenderedPageBreak/>
              <w:t xml:space="preserve"> 1.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Весы медицинские                           </w:t>
            </w:r>
            <w:r w:rsidRPr="00965947"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2.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3.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4.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5.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6.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Аппарат для исследования компонентного состава тела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7.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>Персональный компьютер с программным обеспечением</w:t>
            </w:r>
            <w:r w:rsidRPr="00965947">
              <w:t xml:space="preserve">: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программа оценки фактического питания; программа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диагностического тестирования для выявления нарушений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пищевого поведения; программа расчета индивидуальных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по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требованию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8.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Денситометр ультразвуковой </w:t>
            </w:r>
            <w:hyperlink w:anchor="Par299" w:tooltip="&lt;*&gt; Для медицинских организаций, оказывающих медицинскую помощь детям, с возможностью определения плотности костной ткани у детей." w:history="1">
              <w:r w:rsidRPr="00965947"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9.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>Аппарат для определения основного обмена</w:t>
            </w:r>
            <w:r w:rsidRPr="00965947">
              <w:t xml:space="preserve">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2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10.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--------------------------------</w:t>
      </w:r>
    </w:p>
    <w:p w:rsidR="00000000" w:rsidRDefault="00965947">
      <w:pPr>
        <w:pStyle w:val="ConsPlusNormal"/>
        <w:spacing w:before="200"/>
        <w:ind w:firstLine="540"/>
        <w:jc w:val="both"/>
      </w:pPr>
      <w:bookmarkStart w:id="7" w:name="Par299"/>
      <w:bookmarkEnd w:id="7"/>
      <w:r>
        <w:t>&lt;*&gt; Для медицинских организаций, оказывающих медицинскую помощь детям, с возможностью определения плотнос</w:t>
      </w:r>
      <w:r>
        <w:t>ти костной ткани у детей.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7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Title"/>
        <w:jc w:val="center"/>
      </w:pPr>
      <w:r>
        <w:t>ПРАВИЛА</w:t>
      </w:r>
    </w:p>
    <w:p w:rsidR="00000000" w:rsidRDefault="00965947">
      <w:pPr>
        <w:pStyle w:val="ConsPlusTitle"/>
        <w:jc w:val="center"/>
      </w:pPr>
      <w:r>
        <w:t>ОРГАНИЗАЦИИ ДЕЯТЕЛЬНОСТИ ОТДЕЛЕНИЯ ДИЕТОЛОГИИ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2. Отделение диетологии (далее - Отделение) создае</w:t>
      </w:r>
      <w:r>
        <w:t>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</w:t>
      </w:r>
      <w:r>
        <w:t>атории.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4. На должность заведующего Отделением и врача-диетолога назначается специалист, </w:t>
      </w:r>
      <w:r>
        <w:lastRenderedPageBreak/>
        <w:t xml:space="preserve">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</w:t>
        </w:r>
        <w:r>
          <w:rPr>
            <w:color w:val="0000FF"/>
          </w:rPr>
          <w:t>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</w:t>
      </w:r>
      <w:r>
        <w:t>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</w:t>
      </w:r>
      <w:r>
        <w:t xml:space="preserve">дуемых штатных нормативов, предусмотренных </w:t>
      </w:r>
      <w:hyperlink w:anchor="Par371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6. Оснащение Отделения осущест</w:t>
      </w:r>
      <w:r>
        <w:t xml:space="preserve">вляется в соответствии со стандартом оснащения, предусмотренным </w:t>
      </w:r>
      <w:hyperlink w:anchor="Par413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7. В структуре Отделения рекомен</w:t>
      </w:r>
      <w:r>
        <w:t>дуется предусматривать: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помещение для осмотра больных;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перевязочную.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8. В Отделении рекомендуется предусматривать: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комнату для хранения медици</w:t>
      </w:r>
      <w:r>
        <w:t>нского оборудования;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помещение для хранения чистого белья;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душевые и туалеты для больных;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комнату для посетителей;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учебный класс клинической базы;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игровую комнату для детей &lt;*&gt;.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ок</w:t>
      </w:r>
      <w:r>
        <w:t xml:space="preserve">азание специализированной медицинской помощи по профилю "диетология" в соответствии со </w:t>
      </w:r>
      <w:hyperlink r:id="rId19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</w:t>
      </w:r>
      <w:r>
        <w:t>нской организации по вопросам профилактики, диагностики и лечения больных с алиментарно-зависимыми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проведение лечения больных с установленным </w:t>
      </w:r>
      <w:r>
        <w:t>диагнозом алиментарно-зависимого заболевания;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</w:t>
      </w:r>
      <w:r>
        <w:t>сти;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10. Отделение для обеспечения своей деятельности использует возможности </w:t>
      </w:r>
      <w:r>
        <w:t>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</w:t>
      </w:r>
      <w:r>
        <w:t>ьного профессионального образования, а также научных организаций.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</w:pPr>
    </w:p>
    <w:p w:rsidR="00000000" w:rsidRDefault="00965947">
      <w:pPr>
        <w:pStyle w:val="ConsPlusNormal"/>
        <w:jc w:val="right"/>
        <w:outlineLvl w:val="1"/>
      </w:pPr>
      <w:r>
        <w:t>Приложение N 8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</w:t>
      </w:r>
      <w:r>
        <w:t>20н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center"/>
      </w:pPr>
      <w:bookmarkStart w:id="8" w:name="Par371"/>
      <w:bookmarkEnd w:id="8"/>
      <w:r>
        <w:t>РЕКОМЕНДУЕМЫЕ ШТАТНЫЕ НОРМАТИВЫ</w:t>
      </w:r>
    </w:p>
    <w:p w:rsidR="00000000" w:rsidRDefault="00965947">
      <w:pPr>
        <w:pStyle w:val="ConsPlusNormal"/>
        <w:jc w:val="center"/>
      </w:pPr>
      <w:r>
        <w:t>ОТДЕЛЕНИЯ ДИЕТОЛОГИИ</w:t>
      </w:r>
    </w:p>
    <w:p w:rsidR="00000000" w:rsidRDefault="0096594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4560"/>
      </w:tblGrid>
      <w:tr w:rsidR="00000000" w:rsidRPr="0096594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N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п/п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Наименование должности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Количество должностей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Заведующий отделением 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диетологии - врач-диетолог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30 коек            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Врач-диетолог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15 коек            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lastRenderedPageBreak/>
              <w:t xml:space="preserve"> 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Медицинская сестра палатная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(постовая)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4,75 на 15 коек (для обеспечения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круглосуточной работы)  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30 коек            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5.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Старшая медицинская сестра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отделение диетологии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6.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Младшая медицинская сестра по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уходу за больными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4,75 на 15 коек (для обеспечения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>кругл</w:t>
            </w:r>
            <w:r w:rsidRPr="00965947">
              <w:t xml:space="preserve">осуточной работы)   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7.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Сестра-хозяйка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на отделение диетологии    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8.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Санитар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2 (для работы в буфете);   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2 (для уборки помещений);  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 (для санитарной обработки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больных)                       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9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jc w:val="right"/>
      </w:pPr>
    </w:p>
    <w:p w:rsidR="00000000" w:rsidRDefault="00965947">
      <w:pPr>
        <w:pStyle w:val="ConsPlusNormal"/>
        <w:jc w:val="center"/>
      </w:pPr>
      <w:bookmarkStart w:id="9" w:name="Par413"/>
      <w:bookmarkEnd w:id="9"/>
      <w:r>
        <w:t>СТАНДАРТ</w:t>
      </w:r>
    </w:p>
    <w:p w:rsidR="00000000" w:rsidRDefault="00965947">
      <w:pPr>
        <w:pStyle w:val="ConsPlusNormal"/>
        <w:jc w:val="center"/>
      </w:pPr>
      <w:r>
        <w:t>ОС</w:t>
      </w:r>
      <w:r>
        <w:t>НАЩЕНИЯ ОТДЕЛЕНИЯ ДИЕТОЛОГИИ</w:t>
      </w:r>
    </w:p>
    <w:p w:rsidR="00000000" w:rsidRDefault="0096594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000000" w:rsidRPr="0096594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N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п/п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  Наименование оснащения (оборудования)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Требуемое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количество,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шт.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2.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3.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4.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5.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6.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Аппарат для исследования компонентного состава тела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7.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>Персональный компьютер с программным обеспечением:</w:t>
            </w:r>
            <w:r w:rsidRPr="00965947">
              <w:t xml:space="preserve">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программа оценки фактического питания; программа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диагностического тестирования для выявления нарушений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пищевого поведения; программа расчета индивидуальных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по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требованию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8.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Денситометр ультразвуковой </w:t>
            </w:r>
            <w:hyperlink w:anchor="Par448" w:tooltip="&lt;*&gt; Для медицинских организаций, оказывающих медицинскую помощь детям, с возможностью определения плотности костной ткани у детей." w:history="1">
              <w:r w:rsidRPr="00965947"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9. 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2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10.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1 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--------------------------------</w:t>
      </w:r>
    </w:p>
    <w:p w:rsidR="00000000" w:rsidRDefault="00965947">
      <w:pPr>
        <w:pStyle w:val="ConsPlusNormal"/>
        <w:spacing w:before="200"/>
        <w:ind w:firstLine="540"/>
        <w:jc w:val="both"/>
      </w:pPr>
      <w:bookmarkStart w:id="10" w:name="Par448"/>
      <w:bookmarkEnd w:id="10"/>
      <w:r>
        <w:t>&lt;*&gt; Для медицинских организаций, оказывающих медицинскую помощь д</w:t>
      </w:r>
      <w:r>
        <w:t>етям, с возможностью определения плотности костной ткани у детей.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10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t>от 15 ноября 2012 г. N 920н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Title"/>
        <w:jc w:val="center"/>
      </w:pPr>
      <w:r>
        <w:t>ПРАВИЛА</w:t>
      </w:r>
    </w:p>
    <w:p w:rsidR="00000000" w:rsidRDefault="00965947">
      <w:pPr>
        <w:pStyle w:val="ConsPlusTitle"/>
        <w:jc w:val="center"/>
      </w:pPr>
      <w:r>
        <w:t>ОРГАНИЗАЦИИ ДЕЯТЕЛЬНОСТИ КАБИНЕТА "ШКОЛА ДЛЯ БОЛЬНЫХ</w:t>
      </w:r>
    </w:p>
    <w:p w:rsidR="00000000" w:rsidRDefault="00965947">
      <w:pPr>
        <w:pStyle w:val="ConsPlusTitle"/>
        <w:jc w:val="center"/>
      </w:pPr>
      <w:r>
        <w:t>С АЛИМЕНТАРНО-ЗАВИСИМЫМИ ЗАБОЛЕВАНИЯМИ"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</w:t>
      </w:r>
      <w:r>
        <w:t>леваниями" (далее - Кабинет).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3. В Кабинете проводится обучение больных, ро</w:t>
      </w:r>
      <w:r>
        <w:t>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</w:t>
      </w:r>
      <w:r>
        <w:t>Кабинет, исходя из потребностей, объема проводимой работы и численности обслуживаемого населения.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488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</w:t>
      </w:r>
      <w:r>
        <w:t>казания медицинской помощи населению по профилю "диетология", утвержденному настоящим приказом.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6. Основными функциями Кабинета являются: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</w:t>
      </w:r>
      <w:r>
        <w:t>ованным программам;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проведение первичных и повторных циклов обучения;</w:t>
      </w:r>
    </w:p>
    <w:p w:rsidR="00000000" w:rsidRDefault="00965947">
      <w:pPr>
        <w:pStyle w:val="ConsPlusNormal"/>
        <w:spacing w:before="200"/>
        <w:ind w:firstLine="540"/>
        <w:jc w:val="both"/>
      </w:pPr>
      <w:r>
        <w:t>индивидуальная консультативная работа.</w:t>
      </w: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jc w:val="right"/>
        <w:outlineLvl w:val="1"/>
      </w:pPr>
      <w:r>
        <w:t>Приложение N 11</w:t>
      </w:r>
    </w:p>
    <w:p w:rsidR="00000000" w:rsidRDefault="00965947">
      <w:pPr>
        <w:pStyle w:val="ConsPlusNormal"/>
        <w:jc w:val="right"/>
      </w:pPr>
      <w:r>
        <w:t>к Порядку оказания медицинской</w:t>
      </w:r>
    </w:p>
    <w:p w:rsidR="00000000" w:rsidRDefault="00965947">
      <w:pPr>
        <w:pStyle w:val="ConsPlusNormal"/>
        <w:jc w:val="right"/>
      </w:pPr>
      <w:r>
        <w:t>помощи населению по профилю</w:t>
      </w:r>
    </w:p>
    <w:p w:rsidR="00000000" w:rsidRDefault="00965947">
      <w:pPr>
        <w:pStyle w:val="ConsPlusNormal"/>
        <w:jc w:val="right"/>
      </w:pPr>
      <w:r>
        <w:t>"диетология", утвержденному приказом</w:t>
      </w:r>
    </w:p>
    <w:p w:rsidR="00000000" w:rsidRDefault="00965947">
      <w:pPr>
        <w:pStyle w:val="ConsPlusNormal"/>
        <w:jc w:val="right"/>
      </w:pPr>
      <w:r>
        <w:t>Министерства здравоохранения</w:t>
      </w:r>
    </w:p>
    <w:p w:rsidR="00000000" w:rsidRDefault="00965947">
      <w:pPr>
        <w:pStyle w:val="ConsPlusNormal"/>
        <w:jc w:val="right"/>
      </w:pPr>
      <w:r>
        <w:t>Российской Федерации</w:t>
      </w:r>
    </w:p>
    <w:p w:rsidR="00000000" w:rsidRDefault="00965947">
      <w:pPr>
        <w:pStyle w:val="ConsPlusNormal"/>
        <w:jc w:val="right"/>
      </w:pPr>
      <w:r>
        <w:lastRenderedPageBreak/>
        <w:t>от 15 ноября 2012 г. N 920н</w:t>
      </w:r>
    </w:p>
    <w:p w:rsidR="00000000" w:rsidRDefault="00965947">
      <w:pPr>
        <w:pStyle w:val="ConsPlusNormal"/>
        <w:jc w:val="center"/>
      </w:pPr>
    </w:p>
    <w:p w:rsidR="00000000" w:rsidRDefault="00965947">
      <w:pPr>
        <w:pStyle w:val="ConsPlusNormal"/>
        <w:jc w:val="center"/>
      </w:pPr>
      <w:bookmarkStart w:id="11" w:name="Par488"/>
      <w:bookmarkEnd w:id="11"/>
      <w:r>
        <w:t>СТАНДАРТ</w:t>
      </w:r>
    </w:p>
    <w:p w:rsidR="00000000" w:rsidRDefault="00965947">
      <w:pPr>
        <w:pStyle w:val="ConsPlusNormal"/>
        <w:jc w:val="center"/>
      </w:pPr>
      <w:r>
        <w:t>ОСНАЩЕНИЯ КАБИНЕТА "ШКОЛА ДЛЯ БОЛЬНЫХ</w:t>
      </w:r>
    </w:p>
    <w:p w:rsidR="00000000" w:rsidRDefault="00965947">
      <w:pPr>
        <w:pStyle w:val="ConsPlusNormal"/>
        <w:jc w:val="center"/>
      </w:pPr>
      <w:r>
        <w:t>С АЛИМЕНТАРНО-ЗАВИСИМЫМИ ЗАБОЛЕВАНИЯМИ"</w:t>
      </w:r>
    </w:p>
    <w:p w:rsidR="00000000" w:rsidRDefault="00965947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000000" w:rsidRPr="0096594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N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п/п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  Наименование оснащения (оборудования)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Требуемое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количество,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шт.    </w:t>
            </w:r>
            <w:r w:rsidRPr="00965947">
              <w:t xml:space="preserve">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1.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Мебель и наборы мебели медицинской общего назначения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2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2.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Шкаф для одежды и белья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3.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Шкаф-витрина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4.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Весы медицинские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5.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Весы аптечные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6.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Муляжи продуктов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по требованию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7.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Комплекты структурированных программ обучения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по требованию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8.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Копировальный аппарат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9.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Демонстрационное оборудование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  <w:tr w:rsidR="00000000" w:rsidRPr="0096594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10.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>Компьютер с принтером и програм</w:t>
            </w:r>
            <w:r w:rsidRPr="00965947">
              <w:t xml:space="preserve">мным обеспечением: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программа оценки фактического питания; программа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диагностического тестирования для выявления    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нарушений пищевого поведения; программа расчета      </w:t>
            </w:r>
          </w:p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индивидуальных рационов питания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65947" w:rsidRDefault="00965947">
            <w:pPr>
              <w:pStyle w:val="ConsPlusNonformat"/>
              <w:jc w:val="both"/>
            </w:pPr>
            <w:r w:rsidRPr="00965947">
              <w:t xml:space="preserve">      1       </w:t>
            </w:r>
          </w:p>
        </w:tc>
      </w:tr>
    </w:tbl>
    <w:p w:rsidR="00000000" w:rsidRDefault="00965947">
      <w:pPr>
        <w:pStyle w:val="ConsPlusNormal"/>
        <w:ind w:firstLine="540"/>
        <w:jc w:val="both"/>
      </w:pPr>
    </w:p>
    <w:p w:rsidR="00000000" w:rsidRDefault="00965947">
      <w:pPr>
        <w:pStyle w:val="ConsPlusNormal"/>
        <w:ind w:firstLine="540"/>
        <w:jc w:val="both"/>
      </w:pPr>
    </w:p>
    <w:p w:rsidR="00965947" w:rsidRDefault="00965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5947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47" w:rsidRDefault="00965947">
      <w:pPr>
        <w:spacing w:after="0" w:line="240" w:lineRule="auto"/>
      </w:pPr>
      <w:r>
        <w:separator/>
      </w:r>
    </w:p>
  </w:endnote>
  <w:endnote w:type="continuationSeparator" w:id="0">
    <w:p w:rsidR="00965947" w:rsidRDefault="0096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59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659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5947" w:rsidRDefault="009659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6594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6594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5947" w:rsidRDefault="0096594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6594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5947" w:rsidRDefault="00965947">
          <w:pPr>
            <w:pStyle w:val="ConsPlusNormal"/>
            <w:jc w:val="right"/>
          </w:pPr>
          <w:r w:rsidRPr="00965947">
            <w:t xml:space="preserve">Страница </w:t>
          </w:r>
          <w:r w:rsidRPr="00965947">
            <w:fldChar w:fldCharType="begin"/>
          </w:r>
          <w:r w:rsidRPr="00965947">
            <w:instrText>\PAGE</w:instrText>
          </w:r>
          <w:r w:rsidR="0054014D" w:rsidRPr="00965947">
            <w:fldChar w:fldCharType="separate"/>
          </w:r>
          <w:r w:rsidR="0054014D" w:rsidRPr="00965947">
            <w:rPr>
              <w:noProof/>
            </w:rPr>
            <w:t>15</w:t>
          </w:r>
          <w:r w:rsidRPr="00965947">
            <w:fldChar w:fldCharType="end"/>
          </w:r>
          <w:r w:rsidRPr="00965947">
            <w:t xml:space="preserve"> из </w:t>
          </w:r>
          <w:r w:rsidRPr="00965947">
            <w:fldChar w:fldCharType="begin"/>
          </w:r>
          <w:r w:rsidRPr="00965947">
            <w:instrText>\NUMPAGES</w:instrText>
          </w:r>
          <w:r w:rsidR="0054014D" w:rsidRPr="00965947">
            <w:fldChar w:fldCharType="separate"/>
          </w:r>
          <w:r w:rsidR="0054014D" w:rsidRPr="00965947">
            <w:rPr>
              <w:noProof/>
            </w:rPr>
            <w:t>15</w:t>
          </w:r>
          <w:r w:rsidRPr="00965947">
            <w:fldChar w:fldCharType="end"/>
          </w:r>
        </w:p>
      </w:tc>
    </w:tr>
  </w:tbl>
  <w:p w:rsidR="00000000" w:rsidRDefault="009659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47" w:rsidRDefault="00965947">
      <w:pPr>
        <w:spacing w:after="0" w:line="240" w:lineRule="auto"/>
      </w:pPr>
      <w:r>
        <w:separator/>
      </w:r>
    </w:p>
  </w:footnote>
  <w:footnote w:type="continuationSeparator" w:id="0">
    <w:p w:rsidR="00965947" w:rsidRDefault="0096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659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5947" w:rsidRDefault="00965947">
          <w:pPr>
            <w:pStyle w:val="ConsPlusNormal"/>
            <w:rPr>
              <w:sz w:val="16"/>
              <w:szCs w:val="16"/>
            </w:rPr>
          </w:pPr>
          <w:r w:rsidRPr="00965947">
            <w:rPr>
              <w:sz w:val="16"/>
              <w:szCs w:val="16"/>
            </w:rPr>
            <w:t>Приказ Минздрава России от 15.11.2012 N 920н</w:t>
          </w:r>
          <w:r w:rsidRPr="00965947"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5947" w:rsidRDefault="0096594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65947" w:rsidRDefault="0096594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65947" w:rsidRDefault="00965947">
          <w:pPr>
            <w:pStyle w:val="ConsPlusNormal"/>
            <w:jc w:val="right"/>
            <w:rPr>
              <w:sz w:val="16"/>
              <w:szCs w:val="16"/>
            </w:rPr>
          </w:pPr>
          <w:r w:rsidRPr="00965947">
            <w:rPr>
              <w:sz w:val="18"/>
              <w:szCs w:val="18"/>
            </w:rPr>
            <w:t>Документ пред</w:t>
          </w:r>
          <w:r w:rsidRPr="00965947">
            <w:rPr>
              <w:sz w:val="18"/>
              <w:szCs w:val="18"/>
            </w:rPr>
            <w:t xml:space="preserve">оставлен </w:t>
          </w:r>
          <w:hyperlink r:id="rId1" w:history="1">
            <w:r w:rsidRPr="0096594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65947">
            <w:rPr>
              <w:sz w:val="18"/>
              <w:szCs w:val="18"/>
            </w:rPr>
            <w:br/>
          </w:r>
          <w:r w:rsidRPr="0096594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659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59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4D"/>
    <w:rsid w:val="0054014D"/>
    <w:rsid w:val="009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873EDB192F7198F825BABC739738EF5DC577879B553876E03F9C309D150FA38C0CA96070199G8k5F" TargetMode="External"/><Relationship Id="rId13" Type="http://schemas.openxmlformats.org/officeDocument/2006/relationships/hyperlink" Target="consultantplus://offline/ref=1BB873EDB192F7198F825BABC739738EF4DC57767CB553876E03F9C309D150FA38C0CA96070291G8k7F" TargetMode="External"/><Relationship Id="rId18" Type="http://schemas.openxmlformats.org/officeDocument/2006/relationships/hyperlink" Target="consultantplus://offline/ref=1BB873EDB192F7198F825BABC739738EF6DE547979B553876E03F9C309D150FA38C0CA96070291G8k3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BB873EDB192F7198F825BABC739738EF1DF537A78B553876E03F9C309D150FA38C0CA96070293G8k5F" TargetMode="External"/><Relationship Id="rId17" Type="http://schemas.openxmlformats.org/officeDocument/2006/relationships/hyperlink" Target="consultantplus://offline/ref=1BB873EDB192F7198F825BABC739738EF0DD577F7EB553876E03F9C3G0k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B873EDB192F7198F825BABC739738EF6DE547979B553876E03F9C309D150FA38C0CA96070291G8k3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BB873EDB192F7198F825BABC739738EF0DC57797DB553876E03F9C309D150FA38C0CA96070291G8k0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BB873EDB192F7198F825BABC739738EF5DC50767BB553876E03F9C3G0k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BB873EDB192F7198F825BABC739738EF5DA527D7EB553876E03F9C3G0k9F" TargetMode="External"/><Relationship Id="rId19" Type="http://schemas.openxmlformats.org/officeDocument/2006/relationships/hyperlink" Target="consultantplus://offline/ref=1BB873EDB192F7198F825BABC739738EF0DD577F7EB553876E03F9C3G0k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B873EDB192F7198F825BABC739738EF1D0537D7EB553876E03F9C3G0k9F" TargetMode="External"/><Relationship Id="rId14" Type="http://schemas.openxmlformats.org/officeDocument/2006/relationships/hyperlink" Target="consultantplus://offline/ref=1BB873EDB192F7198F825BABC739738EF6DE547979B553876E03F9C309D150FA38C0CA96070291G8k3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5545</Words>
  <Characters>31610</Characters>
  <Application>Microsoft Office Word</Application>
  <DocSecurity>2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920н"Об утверждении Порядка оказания медицинской помощи населению по профилю "диетология"(Зарегистрировано в Минюсте России 17.04.2013 N 28162)</vt:lpstr>
    </vt:vector>
  </TitlesOfParts>
  <Company>КонсультантПлюс Версия 4016.00.46</Company>
  <LinksUpToDate>false</LinksUpToDate>
  <CharactersWithSpaces>37081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920н"Об утверждении Порядка оказания медицинской помощи населению по профилю "диетология"(Зарегистрировано в Минюсте России 17.04.2013 N 28162)</dc:title>
  <dc:creator>Муржак Ирина Дмитриевна</dc:creator>
  <cp:lastModifiedBy>Муржак Ирина Дмитриевна</cp:lastModifiedBy>
  <cp:revision>2</cp:revision>
  <dcterms:created xsi:type="dcterms:W3CDTF">2017-07-21T09:40:00Z</dcterms:created>
  <dcterms:modified xsi:type="dcterms:W3CDTF">2017-07-21T09:40:00Z</dcterms:modified>
</cp:coreProperties>
</file>