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ED6EFA">
        <w:trPr>
          <w:trHeight w:hRule="exact" w:val="3031"/>
        </w:trPr>
        <w:tc>
          <w:tcPr>
            <w:tcW w:w="10716" w:type="dxa"/>
          </w:tcPr>
          <w:p w:rsidR="00000000" w:rsidRPr="00ED6EFA" w:rsidRDefault="00ED6EFA">
            <w:pPr>
              <w:pStyle w:val="ConsPlusTitlePage"/>
            </w:pPr>
            <w:bookmarkStart w:id="0" w:name="_GoBack"/>
            <w:bookmarkEnd w:id="0"/>
            <w:r w:rsidRPr="00ED6EF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ED6EFA">
        <w:trPr>
          <w:trHeight w:hRule="exact" w:val="8335"/>
        </w:trPr>
        <w:tc>
          <w:tcPr>
            <w:tcW w:w="10716" w:type="dxa"/>
            <w:vAlign w:val="center"/>
          </w:tcPr>
          <w:p w:rsidR="00000000" w:rsidRPr="00ED6EFA" w:rsidRDefault="00ED6EF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ED6EFA">
              <w:rPr>
                <w:sz w:val="48"/>
                <w:szCs w:val="48"/>
              </w:rPr>
              <w:t xml:space="preserve"> Приказ Минздрава России от 07.11.2012 N 652н</w:t>
            </w:r>
            <w:r w:rsidRPr="00ED6EFA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врожденных аномалиях нервной системы"</w:t>
            </w:r>
            <w:r w:rsidRPr="00ED6EFA">
              <w:rPr>
                <w:sz w:val="48"/>
                <w:szCs w:val="48"/>
              </w:rPr>
              <w:br/>
              <w:t>(Зарегистрировано в Минюсте России 15.02.2013 N 27133)</w:t>
            </w:r>
          </w:p>
        </w:tc>
      </w:tr>
      <w:tr w:rsidR="00000000" w:rsidRPr="00ED6EFA">
        <w:trPr>
          <w:trHeight w:hRule="exact" w:val="3031"/>
        </w:trPr>
        <w:tc>
          <w:tcPr>
            <w:tcW w:w="10716" w:type="dxa"/>
            <w:vAlign w:val="center"/>
          </w:tcPr>
          <w:p w:rsidR="00000000" w:rsidRPr="00ED6EFA" w:rsidRDefault="00ED6EF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D6EFA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ED6EF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D6EF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ED6EFA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ED6EFA">
              <w:rPr>
                <w:sz w:val="28"/>
                <w:szCs w:val="28"/>
              </w:rPr>
              <w:t xml:space="preserve"> </w:t>
            </w:r>
            <w:r w:rsidRPr="00ED6EFA">
              <w:rPr>
                <w:sz w:val="28"/>
                <w:szCs w:val="28"/>
              </w:rPr>
              <w:br/>
            </w:r>
            <w:r w:rsidRPr="00ED6EFA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ED6EF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D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D6EFA">
      <w:pPr>
        <w:pStyle w:val="ConsPlusNormal"/>
        <w:jc w:val="both"/>
        <w:outlineLvl w:val="0"/>
      </w:pPr>
    </w:p>
    <w:p w:rsidR="00000000" w:rsidRDefault="00ED6EFA">
      <w:pPr>
        <w:pStyle w:val="ConsPlusNormal"/>
        <w:outlineLvl w:val="0"/>
      </w:pPr>
      <w:r>
        <w:t>Зарегистрировано в Минюсте России 15 февраля 2013 г. N 27133</w:t>
      </w:r>
    </w:p>
    <w:p w:rsidR="00000000" w:rsidRDefault="00ED6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6EFA">
      <w:pPr>
        <w:pStyle w:val="ConsPlusNormal"/>
        <w:jc w:val="center"/>
      </w:pPr>
    </w:p>
    <w:p w:rsidR="00000000" w:rsidRDefault="00ED6EF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ED6EFA">
      <w:pPr>
        <w:pStyle w:val="ConsPlusTitle"/>
        <w:jc w:val="center"/>
      </w:pPr>
    </w:p>
    <w:p w:rsidR="00000000" w:rsidRDefault="00ED6EFA">
      <w:pPr>
        <w:pStyle w:val="ConsPlusTitle"/>
        <w:jc w:val="center"/>
      </w:pPr>
      <w:r>
        <w:t>ПРИКАЗ</w:t>
      </w:r>
    </w:p>
    <w:p w:rsidR="00000000" w:rsidRDefault="00ED6EFA">
      <w:pPr>
        <w:pStyle w:val="ConsPlusTitle"/>
        <w:jc w:val="center"/>
      </w:pPr>
      <w:r>
        <w:t>от 7 ноября 2012 г. N 652н</w:t>
      </w:r>
    </w:p>
    <w:p w:rsidR="00000000" w:rsidRDefault="00ED6EFA">
      <w:pPr>
        <w:pStyle w:val="ConsPlusTitle"/>
        <w:jc w:val="center"/>
      </w:pPr>
    </w:p>
    <w:p w:rsidR="00000000" w:rsidRDefault="00ED6EFA">
      <w:pPr>
        <w:pStyle w:val="ConsPlusTitle"/>
        <w:jc w:val="center"/>
      </w:pPr>
      <w:r>
        <w:t>ОБ УТВЕРЖДЕНИИ СТАНДАРТА</w:t>
      </w:r>
    </w:p>
    <w:p w:rsidR="00000000" w:rsidRDefault="00ED6EFA">
      <w:pPr>
        <w:pStyle w:val="ConsPlusTitle"/>
        <w:jc w:val="center"/>
      </w:pPr>
      <w:r>
        <w:t>СПЕЦИАЛИЗИРОВАННОЙ МЕДИЦИНСКОЙ ПОМОЩИ ДЕТЯМ ПРИ ВРОЖДЕННЫХ</w:t>
      </w:r>
    </w:p>
    <w:p w:rsidR="00000000" w:rsidRDefault="00ED6EFA">
      <w:pPr>
        <w:pStyle w:val="ConsPlusTitle"/>
        <w:jc w:val="center"/>
      </w:pPr>
      <w:r>
        <w:t>АНОМАЛИЯХ НЕРВНОЙ СИСТЕМЫ</w:t>
      </w:r>
    </w:p>
    <w:p w:rsidR="00000000" w:rsidRDefault="00ED6EFA">
      <w:pPr>
        <w:pStyle w:val="ConsPlusNormal"/>
        <w:jc w:val="center"/>
      </w:pPr>
    </w:p>
    <w:p w:rsidR="00000000" w:rsidRDefault="00ED6EFA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</w:t>
      </w:r>
      <w:r>
        <w:t>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ED6EFA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врожденных аномалиях нервной системы согласно приложению.</w:t>
      </w:r>
    </w:p>
    <w:p w:rsidR="00000000" w:rsidRDefault="00ED6EFA">
      <w:pPr>
        <w:pStyle w:val="ConsPlusNormal"/>
        <w:jc w:val="right"/>
      </w:pPr>
    </w:p>
    <w:p w:rsidR="00000000" w:rsidRDefault="00ED6EFA">
      <w:pPr>
        <w:pStyle w:val="ConsPlusNormal"/>
        <w:jc w:val="right"/>
      </w:pPr>
      <w:r>
        <w:t>Министр</w:t>
      </w:r>
    </w:p>
    <w:p w:rsidR="00000000" w:rsidRDefault="00ED6EFA">
      <w:pPr>
        <w:pStyle w:val="ConsPlusNormal"/>
        <w:jc w:val="right"/>
      </w:pPr>
      <w:r>
        <w:t>В.И.СКВОРЦОВА</w:t>
      </w:r>
    </w:p>
    <w:p w:rsidR="00000000" w:rsidRDefault="00ED6EFA">
      <w:pPr>
        <w:pStyle w:val="ConsPlusNormal"/>
        <w:jc w:val="right"/>
      </w:pPr>
    </w:p>
    <w:p w:rsidR="00000000" w:rsidRDefault="00ED6EFA">
      <w:pPr>
        <w:pStyle w:val="ConsPlusNormal"/>
        <w:jc w:val="right"/>
      </w:pPr>
    </w:p>
    <w:p w:rsidR="00000000" w:rsidRDefault="00ED6EFA">
      <w:pPr>
        <w:pStyle w:val="ConsPlusNormal"/>
        <w:jc w:val="right"/>
      </w:pPr>
    </w:p>
    <w:p w:rsidR="00000000" w:rsidRDefault="00ED6EFA">
      <w:pPr>
        <w:pStyle w:val="ConsPlusNormal"/>
        <w:jc w:val="right"/>
      </w:pPr>
    </w:p>
    <w:p w:rsidR="00000000" w:rsidRDefault="00ED6EFA">
      <w:pPr>
        <w:pStyle w:val="ConsPlusNormal"/>
        <w:jc w:val="right"/>
      </w:pPr>
    </w:p>
    <w:p w:rsidR="00000000" w:rsidRDefault="00ED6EFA">
      <w:pPr>
        <w:pStyle w:val="ConsPlusNormal"/>
        <w:jc w:val="right"/>
        <w:outlineLvl w:val="0"/>
      </w:pPr>
      <w:r>
        <w:t>Приложение</w:t>
      </w:r>
    </w:p>
    <w:p w:rsidR="00000000" w:rsidRDefault="00ED6EF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ED6EFA">
      <w:pPr>
        <w:pStyle w:val="ConsPlusNormal"/>
        <w:jc w:val="right"/>
      </w:pPr>
      <w:r>
        <w:t>Российской Федерации</w:t>
      </w:r>
    </w:p>
    <w:p w:rsidR="00000000" w:rsidRDefault="00ED6EFA">
      <w:pPr>
        <w:pStyle w:val="ConsPlusNormal"/>
        <w:jc w:val="right"/>
      </w:pPr>
      <w:r>
        <w:t>от 7 ноября 2012 г. N 652н</w:t>
      </w:r>
    </w:p>
    <w:p w:rsidR="00000000" w:rsidRDefault="00ED6EFA">
      <w:pPr>
        <w:pStyle w:val="ConsPlusNormal"/>
        <w:jc w:val="right"/>
      </w:pPr>
    </w:p>
    <w:p w:rsidR="00000000" w:rsidRDefault="00ED6EFA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ED6EFA">
      <w:pPr>
        <w:pStyle w:val="ConsPlusTitle"/>
        <w:jc w:val="center"/>
      </w:pPr>
      <w:r>
        <w:t>СПЕЦИАЛИЗИРОВАННОЙ МЕДИЦИНСКОЙ ПОМОЩИ ПРИ ВРОЖДЕННЫХ</w:t>
      </w:r>
    </w:p>
    <w:p w:rsidR="00000000" w:rsidRDefault="00ED6EFA">
      <w:pPr>
        <w:pStyle w:val="ConsPlusTitle"/>
        <w:jc w:val="center"/>
      </w:pPr>
      <w:r>
        <w:t>АНОМАЛИЯХ НЕРВНОЙ СИСТЕМЫ</w:t>
      </w:r>
    </w:p>
    <w:p w:rsidR="00000000" w:rsidRDefault="00ED6EFA">
      <w:pPr>
        <w:pStyle w:val="ConsPlusNormal"/>
        <w:ind w:firstLine="540"/>
        <w:jc w:val="both"/>
      </w:pPr>
    </w:p>
    <w:p w:rsidR="00000000" w:rsidRDefault="00ED6EFA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ED6EFA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ED6EFA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ED6EFA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ED6EFA">
      <w:pPr>
        <w:pStyle w:val="ConsPlusNormal"/>
        <w:spacing w:before="200"/>
        <w:ind w:firstLine="540"/>
        <w:jc w:val="both"/>
      </w:pPr>
      <w:r>
        <w:t>Осложнение: вне зависимости от осложнений</w:t>
      </w:r>
    </w:p>
    <w:p w:rsidR="00000000" w:rsidRDefault="00ED6EFA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ED6EFA">
      <w:pPr>
        <w:pStyle w:val="ConsPlusNormal"/>
        <w:spacing w:before="200"/>
        <w:ind w:firstLine="540"/>
        <w:jc w:val="both"/>
      </w:pPr>
      <w:r>
        <w:t xml:space="preserve">Условие </w:t>
      </w:r>
      <w:r>
        <w:t>оказания: стационарно</w:t>
      </w:r>
    </w:p>
    <w:p w:rsidR="00000000" w:rsidRDefault="00ED6EFA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ED6EFA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ED6EFA">
      <w:pPr>
        <w:pStyle w:val="ConsPlusNormal"/>
        <w:ind w:firstLine="540"/>
        <w:jc w:val="both"/>
      </w:pPr>
    </w:p>
    <w:p w:rsidR="00000000" w:rsidRDefault="00ED6EFA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80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Q01</w:t>
        </w:r>
      </w:hyperlink>
      <w:r>
        <w:t xml:space="preserve">    Энцефалоцеле</w:t>
      </w:r>
    </w:p>
    <w:p w:rsidR="00000000" w:rsidRDefault="00ED6EFA">
      <w:pPr>
        <w:pStyle w:val="ConsPlusCell"/>
        <w:jc w:val="both"/>
      </w:pPr>
      <w:r>
        <w:t xml:space="preserve">    Н</w:t>
      </w:r>
      <w:r>
        <w:t xml:space="preserve">озологические единицы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Q01.1</w:t>
        </w:r>
      </w:hyperlink>
      <w:r>
        <w:t xml:space="preserve">  Носолобное энцефалоцеле</w:t>
      </w:r>
    </w:p>
    <w:p w:rsidR="00000000" w:rsidRDefault="00ED6EFA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Q03</w:t>
        </w:r>
      </w:hyperlink>
      <w:r>
        <w:t xml:space="preserve">    Врожденная гидроцефалия</w:t>
      </w:r>
    </w:p>
    <w:p w:rsidR="00000000" w:rsidRDefault="00ED6EFA">
      <w:pPr>
        <w:pStyle w:val="ConsPlusCell"/>
        <w:jc w:val="both"/>
      </w:pPr>
      <w:r>
        <w:t xml:space="preserve"> 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Q03.0</w:t>
        </w:r>
      </w:hyperlink>
      <w:r>
        <w:t xml:space="preserve">  Врожденный порок сильвиева</w:t>
      </w:r>
    </w:p>
    <w:p w:rsidR="00000000" w:rsidRDefault="00ED6EFA">
      <w:pPr>
        <w:pStyle w:val="ConsPlusCell"/>
        <w:jc w:val="both"/>
      </w:pPr>
      <w:r>
        <w:lastRenderedPageBreak/>
        <w:t xml:space="preserve">                                        водопровода</w:t>
      </w:r>
    </w:p>
    <w:p w:rsidR="00000000" w:rsidRDefault="00ED6EFA">
      <w:pPr>
        <w:pStyle w:val="ConsPlusCell"/>
        <w:jc w:val="both"/>
      </w:pPr>
      <w:r>
        <w:t xml:space="preserve"> 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Q03.1</w:t>
        </w:r>
      </w:hyperlink>
      <w:r>
        <w:t xml:space="preserve">  Атрезия отверстий Мажанди и Лушки</w:t>
      </w:r>
    </w:p>
    <w:p w:rsidR="00000000" w:rsidRDefault="00ED6EFA">
      <w:pPr>
        <w:pStyle w:val="ConsPlusCell"/>
        <w:jc w:val="both"/>
      </w:pPr>
      <w:r>
        <w:t xml:space="preserve">                                </w:t>
      </w:r>
      <w:r>
        <w:t xml:space="preserve">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Q03.8</w:t>
        </w:r>
      </w:hyperlink>
      <w:r>
        <w:t xml:space="preserve">  Другая врожденн</w:t>
      </w:r>
      <w:r>
        <w:t>ая гидроцефалия</w:t>
      </w:r>
    </w:p>
    <w:p w:rsidR="00000000" w:rsidRDefault="00ED6EFA">
      <w:pPr>
        <w:pStyle w:val="ConsPlusCell"/>
        <w:jc w:val="both"/>
      </w:pPr>
      <w:r>
        <w:t xml:space="preserve">   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Q05</w:t>
        </w:r>
      </w:hyperlink>
      <w:r>
        <w:t xml:space="preserve">    Spina bifida [неполное закрытие</w:t>
      </w:r>
    </w:p>
    <w:p w:rsidR="00000000" w:rsidRDefault="00ED6EFA">
      <w:pPr>
        <w:pStyle w:val="ConsPlusCell"/>
        <w:jc w:val="both"/>
      </w:pPr>
      <w:r>
        <w:t xml:space="preserve">                                        позвоночного канала]</w:t>
      </w:r>
    </w:p>
    <w:p w:rsidR="00000000" w:rsidRDefault="00ED6EFA">
      <w:pPr>
        <w:pStyle w:val="ConsPlusCell"/>
        <w:jc w:val="both"/>
      </w:pPr>
      <w:r>
        <w:t xml:space="preserve">     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Q05.0</w:t>
        </w:r>
      </w:hyperlink>
      <w:r>
        <w:t xml:space="preserve">  Spina bifida в шейном отделе</w:t>
      </w:r>
    </w:p>
    <w:p w:rsidR="00000000" w:rsidRDefault="00ED6EFA">
      <w:pPr>
        <w:pStyle w:val="ConsPlusCell"/>
        <w:jc w:val="both"/>
      </w:pPr>
      <w:r>
        <w:t xml:space="preserve">                                        с гидроцефалией</w:t>
      </w:r>
    </w:p>
    <w:p w:rsidR="00000000" w:rsidRDefault="00ED6EFA">
      <w:pPr>
        <w:pStyle w:val="ConsPlusCell"/>
        <w:jc w:val="both"/>
      </w:pPr>
      <w:r>
        <w:t xml:space="preserve">                            </w:t>
      </w:r>
      <w:r>
        <w:t xml:space="preserve">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Q07</w:t>
        </w:r>
      </w:hyperlink>
      <w:r>
        <w:t xml:space="preserve">    Другие врож</w:t>
      </w:r>
      <w:r>
        <w:t>денные аномалии (пороки</w:t>
      </w:r>
    </w:p>
    <w:p w:rsidR="00000000" w:rsidRDefault="00ED6EFA">
      <w:pPr>
        <w:pStyle w:val="ConsPlusCell"/>
        <w:jc w:val="both"/>
      </w:pPr>
      <w:r>
        <w:t xml:space="preserve">                                        развития) спинного мозга</w:t>
      </w:r>
    </w:p>
    <w:p w:rsidR="00000000" w:rsidRDefault="00ED6EFA">
      <w:pPr>
        <w:pStyle w:val="ConsPlusCell"/>
        <w:jc w:val="both"/>
      </w:pPr>
      <w:r>
        <w:t xml:space="preserve">     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Q07.0</w:t>
        </w:r>
      </w:hyperlink>
      <w:r>
        <w:t xml:space="preserve">  Синдром Арнольда-Киари</w:t>
      </w:r>
    </w:p>
    <w:p w:rsidR="00000000" w:rsidRDefault="00ED6EFA">
      <w:pPr>
        <w:pStyle w:val="ConsPlusCell"/>
        <w:jc w:val="both"/>
      </w:pPr>
      <w:r>
        <w:t xml:space="preserve">                  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Q76</w:t>
        </w:r>
      </w:hyperlink>
      <w:r>
        <w:t xml:space="preserve">    Врожденные аномалии (пороки</w:t>
      </w:r>
    </w:p>
    <w:p w:rsidR="00000000" w:rsidRDefault="00ED6EFA">
      <w:pPr>
        <w:pStyle w:val="ConsPlusCell"/>
        <w:jc w:val="both"/>
      </w:pPr>
      <w:r>
        <w:t xml:space="preserve">                                        развития) позвоночника и полостей</w:t>
      </w:r>
    </w:p>
    <w:p w:rsidR="00000000" w:rsidRDefault="00ED6EFA">
      <w:pPr>
        <w:pStyle w:val="ConsPlusCell"/>
        <w:jc w:val="both"/>
      </w:pPr>
      <w:r>
        <w:t xml:space="preserve">        </w:t>
      </w:r>
      <w:r>
        <w:t xml:space="preserve">                                грудной клетки</w:t>
      </w:r>
    </w:p>
    <w:p w:rsidR="00000000" w:rsidRDefault="00ED6EFA">
      <w:pPr>
        <w:pStyle w:val="ConsPlusCell"/>
        <w:jc w:val="both"/>
      </w:pPr>
      <w:r>
        <w:t xml:space="preserve">                                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Q76.0</w:t>
        </w:r>
      </w:hyperlink>
      <w:r>
        <w:t xml:space="preserve">  Spina bifida occulta</w:t>
      </w:r>
    </w:p>
    <w:p w:rsidR="00000000" w:rsidRDefault="00ED6EFA">
      <w:pPr>
        <w:pStyle w:val="ConsPlusNormal"/>
        <w:ind w:firstLine="540"/>
        <w:jc w:val="both"/>
      </w:pPr>
    </w:p>
    <w:p w:rsidR="00000000" w:rsidRDefault="00ED6EF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ED6E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4560"/>
        <w:gridCol w:w="2040"/>
        <w:gridCol w:w="1680"/>
      </w:tblGrid>
      <w:tr w:rsidR="00000000" w:rsidRPr="00ED6EFA">
        <w:trPr>
          <w:trHeight w:val="240"/>
        </w:trPr>
        <w:tc>
          <w:tcPr>
            <w:tcW w:w="10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outlineLvl w:val="2"/>
            </w:pPr>
            <w:r w:rsidRPr="00ED6EFA">
              <w:t xml:space="preserve">Прием (осмотр, консультация) врача-специалиста                        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  Код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медицинской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услуги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Наименование медицинской услуги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Усредненный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показатель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частоты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предоставления </w:t>
            </w:r>
          </w:p>
          <w:p w:rsidR="00000000" w:rsidRPr="00ED6EFA" w:rsidRDefault="00ED6EFA">
            <w:pPr>
              <w:pStyle w:val="ConsPlusNonformat"/>
              <w:jc w:val="both"/>
            </w:pPr>
            <w:hyperlink w:anchor="Par10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ED6EFA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Усредненный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показатель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кратности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применения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B01.003.001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Осмотр (консультация) врачом-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анестезиологом-реаниматологом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первичный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B01.023.001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Прием (осмотр, консультация) врача-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невролога первичный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B01.024.001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Прием (осмотр, консультация) врача-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нейрохирурга пер</w:t>
            </w:r>
            <w:r w:rsidRPr="00ED6EFA">
              <w:t xml:space="preserve">вичный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B01.028.001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Прием (осмотр, консультация) врача-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оториноларинголога первичный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B01.029.001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Прием (осмотр, консультация) врача-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офтальмолога первичный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B01.031.001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Прием (осмотр, консультация) врача-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педиатра первичный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B01.032.001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Прием (осмотр, консультация) врача-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неонатолога перв</w:t>
            </w:r>
            <w:r w:rsidRPr="00ED6EFA">
              <w:t xml:space="preserve">ичный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B01.035.003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Прием (осмотр, консультация) врача-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психиатра детского первичный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B01.050.001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Прием (осмотр, консультация) врача-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травматолога-ортопеда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B01.053.003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Прием (осмотр, консультация) врача -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детского уролога-андролога первичный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B01.058.003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Прием (осмотр, консультация) врача -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детского эндокри</w:t>
            </w:r>
            <w:r w:rsidRPr="00ED6EFA">
              <w:t xml:space="preserve">нолога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</w:tbl>
    <w:p w:rsidR="00000000" w:rsidRDefault="00ED6EFA">
      <w:pPr>
        <w:pStyle w:val="ConsPlusNormal"/>
        <w:jc w:val="both"/>
      </w:pPr>
    </w:p>
    <w:p w:rsidR="00000000" w:rsidRDefault="00ED6EFA">
      <w:pPr>
        <w:pStyle w:val="ConsPlusNormal"/>
        <w:ind w:firstLine="540"/>
        <w:jc w:val="both"/>
      </w:pPr>
      <w:r>
        <w:t>--------------------------------</w:t>
      </w:r>
    </w:p>
    <w:p w:rsidR="00000000" w:rsidRDefault="00ED6EFA">
      <w:pPr>
        <w:pStyle w:val="ConsPlusNormal"/>
        <w:spacing w:before="200"/>
        <w:ind w:firstLine="540"/>
        <w:jc w:val="both"/>
      </w:pPr>
      <w:bookmarkStart w:id="2" w:name="Par109"/>
      <w:bookmarkEnd w:id="2"/>
      <w:r>
        <w:lastRenderedPageBreak/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ED6EF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4560"/>
        <w:gridCol w:w="2040"/>
        <w:gridCol w:w="1680"/>
      </w:tblGrid>
      <w:tr w:rsidR="00000000" w:rsidRPr="00ED6EFA">
        <w:trPr>
          <w:trHeight w:val="240"/>
        </w:trPr>
        <w:tc>
          <w:tcPr>
            <w:tcW w:w="10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outlineLvl w:val="2"/>
            </w:pPr>
            <w:r w:rsidRPr="00ED6EFA">
              <w:t xml:space="preserve">Лабораторные методы исследования                             </w:t>
            </w:r>
            <w:r w:rsidRPr="00ED6EFA">
              <w:t xml:space="preserve">         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  Код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медицинской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услуги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Наименование медицинской услуги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Усредненный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показатель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частоты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Усредненный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показатель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кратности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применения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A09.05.083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Исследование уровня гликированного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гемоглобина в крови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A09.23.001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Цитологическое исследование клеток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спинномозговой жидкости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A09.23.003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Исследование уро</w:t>
            </w:r>
            <w:r w:rsidRPr="00ED6EFA">
              <w:t xml:space="preserve">вня глюкозы в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спинномозговой жидкости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A09.23.008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Микроскопическое исследование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спинномозговой жидкости, подсчет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клеток в счетной камере (определение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цитоза)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A12.05.005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Определение основных групп крови (A,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B, 0)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A12.05.006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Определение резус-принадлежности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A12.06.011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Проведе</w:t>
            </w:r>
            <w:r w:rsidRPr="00ED6EFA">
              <w:t xml:space="preserve">ние реакции Вассермана (RW)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A26.06.036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Определение антигена к вирусу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гепатита B (HBsAg Hepatitis B virus)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в крови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A26.06.041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Определение антител классов M, G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(IgM, IgG) к вирусному гепатиту C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(Hepatitis C virus)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A26.06.048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Определение антител классов M, G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(IgM, IgG) к вирусу иммунодефицита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человека ВИЧ-1 (Human    </w:t>
            </w:r>
            <w:r w:rsidRPr="00ED6EFA">
              <w:t xml:space="preserve"> 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immunodeficiency virus HIV 1) в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крови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A26.06.049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Определение антител классов M, G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(IgM, IgG) к вирусу иммунодефицита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человека ВИЧ-2 (Human     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immunodeficiency virus HIV 2) в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крови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B03.005.004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Исследование коагуляционного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гемостаза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B03.005.006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Коагулограмма (о</w:t>
            </w:r>
            <w:r w:rsidRPr="00ED6EFA">
              <w:t xml:space="preserve">риентировочное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исследование системы гемостаза)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B03.016.003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Общий (клинический) анализ крови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развернутый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B03.016.004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Анализ крови биохимический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общетерапевтический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B03.016.006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Анализ мочи общий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</w:tbl>
    <w:p w:rsidR="00000000" w:rsidRDefault="00ED6EF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4560"/>
        <w:gridCol w:w="2040"/>
        <w:gridCol w:w="1680"/>
      </w:tblGrid>
      <w:tr w:rsidR="00000000" w:rsidRPr="00ED6EFA">
        <w:trPr>
          <w:trHeight w:val="240"/>
        </w:trPr>
        <w:tc>
          <w:tcPr>
            <w:tcW w:w="10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outlineLvl w:val="2"/>
            </w:pPr>
            <w:r w:rsidRPr="00ED6EFA">
              <w:t xml:space="preserve">Инструментальные методы исследования                                </w:t>
            </w:r>
            <w:r w:rsidRPr="00ED6EFA">
              <w:t xml:space="preserve">  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  Код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медицинской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услуги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Наименование медицинской услуги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Усредненный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показатель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частоты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Усредненный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показатель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кратности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применения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A02.03.004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Осанкометрия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A04.23.001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Нейросонография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A04.23.001.001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Ультразвуковое исследование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головного мозга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A04.28.002.003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Ультразвуковое исследование мочевого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пузыря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A05.02.001.016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Электродиагностика (определение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электровозбудимости (функциональных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свойств) периферических двигател</w:t>
            </w:r>
            <w:r w:rsidRPr="00ED6EFA">
              <w:t>ьных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нервов и скелетных мышц)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A05.03.002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Магнитно-резонансная томография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позвоночника (один отдел)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A05.03.002.001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Магнитно-резонансная томография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позвоночника с контрастированием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(один отдел)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A05.10.006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Регистрация электрокардиограммы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A05.23.009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Магнитно-резонансная томография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головного мозга </w:t>
            </w:r>
            <w:r w:rsidRPr="00ED6EFA">
              <w:t xml:space="preserve">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A05.23.009.010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Магнитно-резонансная томография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спинного мозга (один отдел)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A05.23.009.011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Магнитно-резонансная томография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спинного мозга с контрастированием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(один отдел)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A05.23.009.014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Магнитно-резонансная ликворография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спинного мозга (один отдел)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A05.24.001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Измерение скорос</w:t>
            </w:r>
            <w:r w:rsidRPr="00ED6EFA">
              <w:t xml:space="preserve">ти проведения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электрического импульса по нерву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A06.03.002.003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Спиральная компьютерная томография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головы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A06.03.002.004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Компьютерная томография лицевого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отдела черепа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A06.03.008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Рентгенография сочленения затылочной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кости и первого шейного позвонка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A06.03.009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Рентгенография з</w:t>
            </w:r>
            <w:r w:rsidRPr="00ED6EFA">
              <w:t xml:space="preserve">убовидного отростка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(второго шейного позвонка)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A06.03.016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Рентгенография пояснично-крестцового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отдела позвоночника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A06.03.020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Рентгенограф</w:t>
            </w:r>
            <w:r w:rsidRPr="00ED6EFA">
              <w:t xml:space="preserve">ия позвоночника,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вертикальная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A06.23.007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Компьютерно-томографическая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вентрикулография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</w:tbl>
    <w:p w:rsidR="00000000" w:rsidRDefault="00ED6EFA">
      <w:pPr>
        <w:pStyle w:val="ConsPlusNormal"/>
        <w:ind w:firstLine="540"/>
        <w:jc w:val="both"/>
      </w:pPr>
    </w:p>
    <w:p w:rsidR="00000000" w:rsidRDefault="00ED6EFA">
      <w:pPr>
        <w:pStyle w:val="ConsPlusNormal"/>
        <w:ind w:firstLine="540"/>
        <w:jc w:val="both"/>
        <w:outlineLvl w:val="1"/>
      </w:pPr>
      <w:r>
        <w:t>2. Медицинские услуги для лечения заболеван</w:t>
      </w:r>
      <w:r>
        <w:t>ия, состояния и контроля за лечением</w:t>
      </w:r>
    </w:p>
    <w:p w:rsidR="00000000" w:rsidRDefault="00ED6E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4560"/>
        <w:gridCol w:w="2040"/>
        <w:gridCol w:w="1680"/>
      </w:tblGrid>
      <w:tr w:rsidR="00000000" w:rsidRPr="00ED6EFA">
        <w:trPr>
          <w:trHeight w:val="240"/>
        </w:trPr>
        <w:tc>
          <w:tcPr>
            <w:tcW w:w="10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outlineLvl w:val="2"/>
            </w:pPr>
            <w:r w:rsidRPr="00ED6EFA">
              <w:t xml:space="preserve">Прием (осмотр, консультация) и наблюдение врача-специалиста           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  Код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медицинской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услуги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Наименование медицинской услуги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Усредненный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показатель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частоты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Усредненный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показатель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кратности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применения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B01.003.003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Суточное наблюдение врачом-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анестезиологом-реаниматологом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3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B01.024.003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Ежедневный осмотр врачом- 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нейрохирургом с наблюдением и уходом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среднего и младшего медицинского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персонала в отделении стационара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13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B01.028.002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Прием (осмотр, консультация) врача-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оториноларинголога повторный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</w:t>
            </w:r>
            <w:r w:rsidRPr="00ED6EFA">
              <w:t xml:space="preserve">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B01.029.002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Прием (осмотр, консультация) врача-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офтальмолога повторный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B01.031.002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Прием (осмотр, консультация) врача-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педиатра повторный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5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B01.053.004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Прием (осмотр, консультация) врача -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детского уролога-андролога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повторный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3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B01.058.004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Прием (осмотр, консультация) врача -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детского эндокринолога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0,25     </w:t>
            </w:r>
            <w:r w:rsidRPr="00ED6EFA">
              <w:t xml:space="preserve">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</w:tbl>
    <w:p w:rsidR="00000000" w:rsidRDefault="00ED6EF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4560"/>
        <w:gridCol w:w="2040"/>
        <w:gridCol w:w="1680"/>
      </w:tblGrid>
      <w:tr w:rsidR="00000000" w:rsidRPr="00ED6EFA">
        <w:trPr>
          <w:trHeight w:val="240"/>
        </w:trPr>
        <w:tc>
          <w:tcPr>
            <w:tcW w:w="10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outlineLvl w:val="2"/>
            </w:pPr>
            <w:r w:rsidRPr="00ED6EFA">
              <w:t xml:space="preserve">Наблюдение и уход за пациентом средним и младшим медицинским работником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  Код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медицинской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услуги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Наименование медицинской услуги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Усредненный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показатель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частоты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Усредненный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показатель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кратности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применения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B03.003.005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Суточное наблюдение       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реанимационного пациента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3           </w:t>
            </w:r>
          </w:p>
        </w:tc>
      </w:tr>
    </w:tbl>
    <w:p w:rsidR="00000000" w:rsidRDefault="00ED6EF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4560"/>
        <w:gridCol w:w="2040"/>
        <w:gridCol w:w="1680"/>
      </w:tblGrid>
      <w:tr w:rsidR="00000000" w:rsidRPr="00ED6EFA">
        <w:trPr>
          <w:trHeight w:val="240"/>
        </w:trPr>
        <w:tc>
          <w:tcPr>
            <w:tcW w:w="10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outlineLvl w:val="2"/>
            </w:pPr>
            <w:r w:rsidRPr="00ED6EFA">
              <w:t xml:space="preserve">Лабораторные методы исследования                                      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  Код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медицинской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    услуги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  Наименование медицинской услуги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Усредненный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показатель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    частоты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Усредненный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показатель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 кратности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применения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A08.23.001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Цитологическое исследование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препарата тканей центральной нервной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системы и головного мозга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A08.23.002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Гистологическое исследование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препарата тканей центральной нервной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системы и головного мозга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</w:t>
            </w:r>
            <w:r w:rsidRPr="00ED6EFA">
              <w:t xml:space="preserve">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A08.24.001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Гистологическое исследование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препарата тканей периферической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нервной системы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A08.30.014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Гистологическое исследование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препарата опухолей, опухолеподобных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образований мягких тканей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A08.30.017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Срочное интраоперационное 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гистологическое исследование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A08.30.018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Срочное интраоперационное 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цитологическое и</w:t>
            </w:r>
            <w:r w:rsidRPr="00ED6EFA">
              <w:t xml:space="preserve">сследование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A09.05.023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Исследование уровня глюкозы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3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A09.23.001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Цитологическое исследование клеток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спинномозговой жидкости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2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A09.23.002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Определение крови в спинномозговой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жидкости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2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A09.23.003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Исследование уровня глюкозы в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спинномозговой жидкости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2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A09.23.004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Исследование уровня белка в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спинномозговой жидкости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2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A09.23.005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Тесты на аномальный белок в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спинномозговой жидкости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2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A09.23.006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Исследование физ</w:t>
            </w:r>
            <w:r w:rsidRPr="00ED6EFA">
              <w:t xml:space="preserve">ических свойств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спинномозговой жидкости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2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A09.23.007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Исследование концентрации водородных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ионов (pH) в спинномозговой жидкости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2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A09.23.008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Микроскопическое исследование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спинномозговой жидкости, подсчет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клеток в счетной камере (определение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цитоза)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2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A09.23.009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Исследование уровня натрия в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спинномозговой жидкости  </w:t>
            </w:r>
            <w:r w:rsidRPr="00ED6EFA">
              <w:t xml:space="preserve">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2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A09.23.010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Исследование уровня калия в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спинномозговой жидкости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2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A09.23.011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Исследование уровня кальция в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спинномозговой жидкости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2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A09.23.012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Исследование уровня хлоридов в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спинномозговой жидкости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2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A09.23.013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Исследование уровня лактата в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спинномозговой жидкости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2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A12.05.039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Определение времени свертывания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плазмы крови, активированного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каолином и (или) кефалином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B03.016.003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Общий (клинический) анализ крови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развернутый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3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B03.016.004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Анализ крови биохимический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общетерапевтический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3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B03.016.006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Анализ мочи общий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3           </w:t>
            </w:r>
          </w:p>
        </w:tc>
      </w:tr>
    </w:tbl>
    <w:p w:rsidR="00000000" w:rsidRDefault="00ED6EF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4560"/>
        <w:gridCol w:w="2040"/>
        <w:gridCol w:w="1680"/>
      </w:tblGrid>
      <w:tr w:rsidR="00000000" w:rsidRPr="00ED6EFA">
        <w:trPr>
          <w:trHeight w:val="240"/>
        </w:trPr>
        <w:tc>
          <w:tcPr>
            <w:tcW w:w="10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outlineLvl w:val="2"/>
            </w:pPr>
            <w:r w:rsidRPr="00ED6EFA">
              <w:t xml:space="preserve">Инструментальные методы исследования                                  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  Код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медицинской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услуги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Наименование медицинской услуги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Усредненный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показатель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частоты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Усредненный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показатель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кратности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применения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A04.23.001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Нейросонография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2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A05.23.002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Реоэнцефалография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A05.23.007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Стабиллометрия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A05.23.009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Магнитно-резонансная томография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головного мозга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A05.23.009.005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Магнитно-резонансная ликворография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головного мозга </w:t>
            </w:r>
            <w:r w:rsidRPr="00ED6EFA">
              <w:t xml:space="preserve">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A05.23.009.010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Магнитно-резонансная томография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спинного мозга (один отдел)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A05.23.009.014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Магнитно-резонансная ликворография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спинного мозга (один отдел)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A06.03.002.002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Компьютерная томография головы без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контрастирования структур головного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мозга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A06.03.002.003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Спиральная компь</w:t>
            </w:r>
            <w:r w:rsidRPr="00ED6EFA">
              <w:t xml:space="preserve">ютерная томография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головы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A06.23.007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Компьютерно-томографическая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вентрикулография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</w:tbl>
    <w:p w:rsidR="00000000" w:rsidRDefault="00ED6EF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4560"/>
        <w:gridCol w:w="2040"/>
        <w:gridCol w:w="1680"/>
      </w:tblGrid>
      <w:tr w:rsidR="00000000" w:rsidRPr="00ED6EFA">
        <w:trPr>
          <w:trHeight w:val="240"/>
        </w:trPr>
        <w:tc>
          <w:tcPr>
            <w:tcW w:w="10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outlineLvl w:val="2"/>
            </w:pPr>
            <w:r w:rsidRPr="00ED6EFA">
              <w:t xml:space="preserve">Хирургические, эндоскопические, эндоваскулярные и другие методы лечения,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требующие анестезиологического и/или реаниматологического сопровождения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  Код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медицинской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услуги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Наименование медицинской услуги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Усре</w:t>
            </w:r>
            <w:r w:rsidRPr="00ED6EFA">
              <w:t xml:space="preserve">дненный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показатель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частоты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Усредненный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показатель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кратности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применения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A16.01.005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Иссечение поражения кожи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A16.01.008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Сшивание кожи и подкожной клетчатки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A16.01.008.001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Наложение вторичных швов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A16.01.010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Кожная пластика для закрытия раны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A16.01.010.002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Пластика раны местными тканями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A16.23.001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Пункция желудочка головного мозга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A16.23.007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Вентрикулостомия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A16.23.007.001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Вентрикулостомия третьего желудочка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головно</w:t>
            </w:r>
            <w:r w:rsidRPr="00ED6EFA">
              <w:t xml:space="preserve">го мозга с использованием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видеоэндоскопических технологий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A16.23.008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Наложение анастомоза желудочка в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большую цистерну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A16.23.009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Установка вентрикуло-цистернального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дренажа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A16.23.011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Наложение анастомоза вентрикуло-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атриального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A16.23.016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Декомпрессивная трепанация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A16.23.016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Декомпрессивная трепанация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A16.23.018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Пластика твердой мозговой оболочки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A16.23.020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Реконст</w:t>
            </w:r>
            <w:r w:rsidRPr="00ED6EFA">
              <w:t xml:space="preserve">руктивные операции при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врожденных грыжах черепа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A16.23.020.001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Реконструктивные операции при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врожденных грыжах черепа с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лобноглазничной реконструкцией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A16.23.020.002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Реконструктивные операции при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врожденных грыжах черепа с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реконструкцией            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черепноглазничнолицевого комплекса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A16.23.020.003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Реконструктивные операции при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врожденны</w:t>
            </w:r>
            <w:r w:rsidRPr="00ED6EFA">
              <w:t xml:space="preserve">х грыжах черепа с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реконструкцией костей носа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A16.23.044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Люмбальный дренаж наружный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A16.23.054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Вентрикуло-перитонеальное 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шунтирование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A16.23.054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Вентрикуло-перитонеальное 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шунтирование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A16.24.020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Удаление новообразования  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спинномозгового </w:t>
            </w:r>
            <w:r w:rsidRPr="00ED6EFA">
              <w:t xml:space="preserve">нерва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B01.003.004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Анестезиологическое пособие (включая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раннее послеоперационное ведение)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</w:t>
            </w:r>
          </w:p>
        </w:tc>
      </w:tr>
    </w:tbl>
    <w:p w:rsidR="00000000" w:rsidRDefault="00ED6EF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4560"/>
        <w:gridCol w:w="2040"/>
        <w:gridCol w:w="1680"/>
      </w:tblGrid>
      <w:tr w:rsidR="00000000" w:rsidRPr="00ED6EFA">
        <w:trPr>
          <w:trHeight w:val="240"/>
        </w:trPr>
        <w:tc>
          <w:tcPr>
            <w:tcW w:w="10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outlineLvl w:val="2"/>
            </w:pPr>
            <w:r w:rsidRPr="00ED6EFA">
              <w:t xml:space="preserve">Немедикаментозные методы профилактики, лечения и медицинской реабилитации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      Код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медицинской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услуги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Наименование медицинской услуги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Усредненный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показатель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частоты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Усредненный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показатель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кратности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применения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A15.23.001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Наложение повязки при операциях на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головном мозге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5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A17.02.001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Миоэлектростимуляция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6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A17.30.019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Воздействие переменным магнитным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полем (ПеМП)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7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A19.03.002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Лечебная физкультура при  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заболеваниях позвоночника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10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A19.03.002.001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Индивидуальное занятие лечебной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физкультурой при заболеваниях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позвоночника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10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A19.03.002.002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Групповое занятие лечебной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физкультурой при заболеваниях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позвоночника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10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A19.03.002.003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Механотерапия пр</w:t>
            </w:r>
            <w:r w:rsidRPr="00ED6EFA">
              <w:t xml:space="preserve">и заболеваниях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позвоночника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10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A19.03.002.012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Лечебная физкультура с биологической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обратной связью при заболеваниях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позвоночника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10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A19.03.002.023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Лечебная физкультура с    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использованием аппаратов и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тренажеров при заболеваниях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позвоночника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10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A19.03.002.024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Гидрокинезотерапия при заболеваниях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позвоночн</w:t>
            </w:r>
            <w:r w:rsidRPr="00ED6EFA">
              <w:t xml:space="preserve">ика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10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A19.23.001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Упражнения лечебной физкультурой,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направленные на уменьшение спастики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12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A19.23.002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Лечебная физкультура при  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заболеваниях центральной нервной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системы и головного мозга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12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A19.23.002.012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Процедуры, направленные на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уменьшение спастики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7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A19.23.002.025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Лечебная физкуль</w:t>
            </w:r>
            <w:r w:rsidRPr="00ED6EFA">
              <w:t xml:space="preserve">тура с    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использованием аппаратов и 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тренажеров при заболеваниях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центральной нервной системы и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головного мозга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5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7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A19.23.005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Пособие по восстановлению позо-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статических функций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6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A19.23.006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Динамическая проприокоррекция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6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A19.30.004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Лечебная гимнастика при заболеваниях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и травмах центральной нервной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системы у детей </w:t>
            </w:r>
            <w:r w:rsidRPr="00ED6EFA">
              <w:t xml:space="preserve">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12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lastRenderedPageBreak/>
              <w:t xml:space="preserve">A21.23.001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Массаж при заболеваниях центральной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нервной системы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10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A21.23.002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Рефлексотерапия при заболеваниях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центра</w:t>
            </w:r>
            <w:r w:rsidRPr="00ED6EFA">
              <w:t xml:space="preserve">льной нервной системы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7           </w:t>
            </w:r>
          </w:p>
        </w:tc>
      </w:tr>
      <w:tr w:rsidR="00000000" w:rsidRPr="00ED6EF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A21.23.005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Нейропсихологическая реабилитация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7           </w:t>
            </w:r>
          </w:p>
        </w:tc>
      </w:tr>
    </w:tbl>
    <w:p w:rsidR="00000000" w:rsidRDefault="00ED6EFA">
      <w:pPr>
        <w:pStyle w:val="ConsPlusNormal"/>
        <w:ind w:firstLine="540"/>
        <w:jc w:val="both"/>
      </w:pPr>
    </w:p>
    <w:p w:rsidR="00000000" w:rsidRDefault="00ED6EF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</w:t>
      </w:r>
      <w:r>
        <w:t>едерации, с указанием средних суточных и курсовых доз</w:t>
      </w:r>
    </w:p>
    <w:p w:rsidR="00000000" w:rsidRDefault="00ED6E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268"/>
        <w:gridCol w:w="2160"/>
        <w:gridCol w:w="1728"/>
        <w:gridCol w:w="1188"/>
        <w:gridCol w:w="1080"/>
        <w:gridCol w:w="1188"/>
      </w:tblGrid>
      <w:tr w:rsidR="00000000" w:rsidRPr="00ED6EFA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     Анатомо-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  терапевтическо-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    химическая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   классификация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   Наименование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  лекарственного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  препарата </w:t>
            </w:r>
            <w:hyperlink w:anchor="Par81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ED6EFA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 Усредненный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  показатель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   частоты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 Единицы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   ССД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811" w:tooltip="&lt;***&gt; Средняя суточная доза." w:history="1">
              <w:r w:rsidRPr="00ED6EFA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   СКД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812" w:tooltip="&lt;****&gt; Средняя курсовая доза." w:history="1">
              <w:r w:rsidRPr="00ED6EFA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A01AB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Противомикробные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препараты и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антисептики для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местного лечения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заболеваний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полости рта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Хлоргексидин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700 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A03AB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Алкалоиды  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белладонны,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третичные амины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Атропин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0,4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0,5 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A06AB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Контактные 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слабительные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средства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Бисакодил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15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210 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A07BC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Адсорбирующие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кишечные препараты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другие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Повидон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2100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B02AA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Аминокислоты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Аминокапроновая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кислота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25,2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352,8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B05AA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Кровезаменители и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препараты плазмы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Альбумин человека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120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1680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D06AX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Другие антибиотики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для наружного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применения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Гентамицин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700 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D07AA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Глюкокортикоиды с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низкой активностью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lastRenderedPageBreak/>
              <w:t xml:space="preserve">(группа I)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Гидрокортизон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100 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D08AF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нитрофурана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Нитрофурал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140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700 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H02AB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Глюкокортикоиды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Дексаметазон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14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196 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J01CA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Пенициллины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широкого спектра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действия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Амоксициллин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1,5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21  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J01DB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Цефалоспорины 1-го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поколения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Цефазолин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40  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J01DD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Цефалоспорины 3-го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поколения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Цефотаксим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10  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J01DH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Карбапенемы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Меропенем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2400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24000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J01GB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Другие     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аминогликозиды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Амикацин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400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4000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J01MA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Фторхинолоны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Ципрофлоксацин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10  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J01XA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Антибиотики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гликопептидной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структуры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Ванкомицин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1600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16000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Ванкомицин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1600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16000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J01XD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имидазола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Метронидазол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2500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J02AC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триазола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Флуконазол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1000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J05AB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Нуклеозиды и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нуклеотиды, кроме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ингибиторов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обратной   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транскриптазы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Ацикловир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1600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8000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lastRenderedPageBreak/>
              <w:t>M01AB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уксусной кислоты и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родственные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соединения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Диклофенак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75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750 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M01AE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пропионовой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кислоты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Ибупрофен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1200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6000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N01AB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Галогенированные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углеводороды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Галотан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250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1000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N01AF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Барбитураты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Тиопентал натрия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0,3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1,8 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N01AX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Другие препараты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для общей  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анестезии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Кетамин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160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160 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Пропофол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100 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N01BB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Амиды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Лидокаин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1000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N02AB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фенилпиперидина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Фентанил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7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7   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N02AX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Анальгетики со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смешанным  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механизмом 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действия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Трамадол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4200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N02BA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Салициловая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кислота и ее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производные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Ацетилсалициловая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кислота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1000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N03AE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бензодиазепина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Клоназепам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2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20   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N03AF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Производные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карбоксамида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Карбамазепин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800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16000    </w:t>
            </w: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>N06BX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Другие     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психостимуляторы и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ноотропные         </w:t>
            </w:r>
          </w:p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препараты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ED6EF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Глицин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6EFA">
              <w:rPr>
                <w:sz w:val="18"/>
                <w:szCs w:val="18"/>
              </w:rPr>
              <w:t xml:space="preserve">2800     </w:t>
            </w:r>
          </w:p>
        </w:tc>
      </w:tr>
    </w:tbl>
    <w:p w:rsidR="00000000" w:rsidRDefault="00ED6EFA">
      <w:pPr>
        <w:pStyle w:val="ConsPlusNormal"/>
        <w:ind w:firstLine="540"/>
        <w:jc w:val="both"/>
      </w:pPr>
    </w:p>
    <w:p w:rsidR="00000000" w:rsidRDefault="00ED6EFA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ED6E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1560"/>
        <w:gridCol w:w="1440"/>
        <w:gridCol w:w="1080"/>
        <w:gridCol w:w="1080"/>
      </w:tblGrid>
      <w:tr w:rsidR="00000000" w:rsidRPr="00ED6EFA">
        <w:trPr>
          <w:trHeight w:val="24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Наименование компонента крови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Усредненный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показатель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частоты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предостав-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ления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Единицы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измерения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ССД  </w:t>
            </w:r>
          </w:p>
          <w:p w:rsidR="00000000" w:rsidRPr="00ED6EFA" w:rsidRDefault="00ED6EFA">
            <w:pPr>
              <w:pStyle w:val="ConsPlusNonformat"/>
              <w:jc w:val="both"/>
            </w:pPr>
            <w:hyperlink w:anchor="Par811" w:tooltip="&lt;***&gt; Средняя суточная доза." w:history="1">
              <w:r w:rsidRPr="00ED6EFA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СКД  </w:t>
            </w:r>
          </w:p>
          <w:p w:rsidR="00000000" w:rsidRPr="00ED6EFA" w:rsidRDefault="00ED6EFA">
            <w:pPr>
              <w:pStyle w:val="ConsPlusNonformat"/>
              <w:jc w:val="both"/>
            </w:pPr>
            <w:hyperlink w:anchor="Par812" w:tooltip="&lt;****&gt; Средняя курсовая доза." w:history="1">
              <w:r w:rsidRPr="00ED6EFA">
                <w:rPr>
                  <w:color w:val="0000FF"/>
                </w:rPr>
                <w:t>&lt;****&gt;</w:t>
              </w:r>
            </w:hyperlink>
          </w:p>
        </w:tc>
      </w:tr>
      <w:tr w:rsidR="00000000" w:rsidRPr="00ED6EFA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Свежезамороженная плазма,  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полученная методом афереза,   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карантинизированная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мл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250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500    </w:t>
            </w:r>
          </w:p>
        </w:tc>
      </w:tr>
      <w:tr w:rsidR="00000000" w:rsidRPr="00ED6EFA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Эритроцитарная взвесь с удаленным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лейкоцитарным слоем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мл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1200   </w:t>
            </w:r>
          </w:p>
        </w:tc>
      </w:tr>
    </w:tbl>
    <w:p w:rsidR="00000000" w:rsidRDefault="00ED6EFA">
      <w:pPr>
        <w:pStyle w:val="ConsPlusNormal"/>
        <w:ind w:firstLine="540"/>
        <w:jc w:val="both"/>
      </w:pPr>
    </w:p>
    <w:p w:rsidR="00000000" w:rsidRDefault="00ED6EFA">
      <w:pPr>
        <w:pStyle w:val="ConsPlusNormal"/>
        <w:ind w:firstLine="540"/>
        <w:jc w:val="both"/>
        <w:outlineLvl w:val="1"/>
      </w:pPr>
      <w:r>
        <w:t>5. Перечень медицинских изделий, имплантируемых в организм человека</w:t>
      </w:r>
    </w:p>
    <w:p w:rsidR="00000000" w:rsidRDefault="00ED6E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1920"/>
        <w:gridCol w:w="1560"/>
      </w:tblGrid>
      <w:tr w:rsidR="00000000" w:rsidRPr="00ED6EFA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Код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Наименование вида медицинского изделия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Усредненный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показатель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частоты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предоставления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Среднее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количество </w:t>
            </w:r>
          </w:p>
        </w:tc>
      </w:tr>
      <w:tr w:rsidR="00000000" w:rsidRPr="00ED6EF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6952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Заплата для твердой мозговой оболочки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          </w:t>
            </w:r>
          </w:p>
        </w:tc>
      </w:tr>
    </w:tbl>
    <w:p w:rsidR="00000000" w:rsidRDefault="00ED6EFA">
      <w:pPr>
        <w:pStyle w:val="ConsPlusNormal"/>
        <w:ind w:firstLine="540"/>
        <w:jc w:val="both"/>
      </w:pPr>
    </w:p>
    <w:p w:rsidR="00000000" w:rsidRDefault="00ED6EFA">
      <w:pPr>
        <w:pStyle w:val="ConsPlusNormal"/>
        <w:ind w:firstLine="540"/>
        <w:jc w:val="both"/>
        <w:outlineLvl w:val="1"/>
      </w:pPr>
      <w:r>
        <w:t>6. Виды лечебного п</w:t>
      </w:r>
      <w:r>
        <w:t>итания, включая специализированные продукты лечебного питания</w:t>
      </w:r>
    </w:p>
    <w:p w:rsidR="00000000" w:rsidRDefault="00ED6EF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0"/>
        <w:gridCol w:w="1560"/>
        <w:gridCol w:w="960"/>
      </w:tblGrid>
      <w:tr w:rsidR="00000000" w:rsidRPr="00ED6EFA">
        <w:trPr>
          <w:trHeight w:val="240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         Наименование вида лечебного питания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>Усредненный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показатель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частоты 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предостав-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ления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Коли-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>чество</w:t>
            </w:r>
          </w:p>
        </w:tc>
      </w:tr>
      <w:tr w:rsidR="00000000" w:rsidRPr="00ED6EFA">
        <w:trPr>
          <w:trHeight w:val="24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Основная лечебная диета (ОЛД)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</w:t>
            </w:r>
            <w:r w:rsidRPr="00ED6EFA"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14    </w:t>
            </w:r>
          </w:p>
        </w:tc>
      </w:tr>
      <w:tr w:rsidR="00000000" w:rsidRPr="00ED6EFA">
        <w:trPr>
          <w:trHeight w:val="24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Основной вариант стандартной диеты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0,45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14    </w:t>
            </w:r>
          </w:p>
        </w:tc>
      </w:tr>
      <w:tr w:rsidR="00000000" w:rsidRPr="00ED6EFA">
        <w:trPr>
          <w:trHeight w:val="24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Сухая адаптированная молочная смесь для вскармливания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детей с рождения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14    </w:t>
            </w:r>
          </w:p>
        </w:tc>
      </w:tr>
      <w:tr w:rsidR="00000000" w:rsidRPr="00ED6EFA">
        <w:trPr>
          <w:trHeight w:val="24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Жидкая специальная молочная смесь для вскармливания   </w:t>
            </w:r>
          </w:p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недоношенных и маловесных детей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0,05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14    </w:t>
            </w:r>
          </w:p>
        </w:tc>
      </w:tr>
      <w:tr w:rsidR="00000000" w:rsidRPr="00ED6EFA">
        <w:trPr>
          <w:trHeight w:val="24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Энтеральное питание (ЭП)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0,1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6EFA" w:rsidRDefault="00ED6EFA">
            <w:pPr>
              <w:pStyle w:val="ConsPlusNonformat"/>
              <w:jc w:val="both"/>
            </w:pPr>
            <w:r w:rsidRPr="00ED6EFA">
              <w:t xml:space="preserve">14    </w:t>
            </w:r>
          </w:p>
        </w:tc>
      </w:tr>
    </w:tbl>
    <w:p w:rsidR="00000000" w:rsidRDefault="00ED6EFA">
      <w:pPr>
        <w:pStyle w:val="ConsPlusNormal"/>
        <w:ind w:firstLine="540"/>
        <w:jc w:val="both"/>
      </w:pPr>
    </w:p>
    <w:p w:rsidR="00000000" w:rsidRDefault="00ED6EFA">
      <w:pPr>
        <w:pStyle w:val="ConsPlusNormal"/>
        <w:ind w:firstLine="540"/>
        <w:jc w:val="both"/>
      </w:pPr>
      <w:r>
        <w:t>--------------------------------</w:t>
      </w:r>
    </w:p>
    <w:p w:rsidR="00000000" w:rsidRDefault="00ED6EFA">
      <w:pPr>
        <w:pStyle w:val="ConsPlusNormal"/>
        <w:spacing w:before="200"/>
        <w:ind w:firstLine="540"/>
        <w:jc w:val="both"/>
      </w:pPr>
      <w:bookmarkStart w:id="3" w:name="Par809"/>
      <w:bookmarkEnd w:id="3"/>
      <w:r>
        <w:t>&lt;*&gt; М</w:t>
      </w:r>
      <w:r>
        <w:t xml:space="preserve">еждународная статистическая </w:t>
      </w:r>
      <w:hyperlink r:id="rId2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</w:t>
      </w:r>
      <w:r>
        <w:t>езней и проблем, связанных со здоровьем, X пересмотра.</w:t>
      </w:r>
    </w:p>
    <w:p w:rsidR="00000000" w:rsidRDefault="00ED6EFA">
      <w:pPr>
        <w:pStyle w:val="ConsPlusNormal"/>
        <w:spacing w:before="200"/>
        <w:ind w:firstLine="540"/>
        <w:jc w:val="both"/>
      </w:pPr>
      <w:bookmarkStart w:id="4" w:name="Par810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ED6EFA">
      <w:pPr>
        <w:pStyle w:val="ConsPlusNormal"/>
        <w:spacing w:before="200"/>
        <w:ind w:firstLine="540"/>
        <w:jc w:val="both"/>
      </w:pPr>
      <w:bookmarkStart w:id="5" w:name="Par811"/>
      <w:bookmarkEnd w:id="5"/>
      <w:r>
        <w:t>&lt;***&gt; Средняя суточная доза.</w:t>
      </w:r>
    </w:p>
    <w:p w:rsidR="00000000" w:rsidRDefault="00ED6EFA">
      <w:pPr>
        <w:pStyle w:val="ConsPlusNormal"/>
        <w:spacing w:before="200"/>
        <w:ind w:firstLine="540"/>
        <w:jc w:val="both"/>
      </w:pPr>
      <w:bookmarkStart w:id="6" w:name="Par812"/>
      <w:bookmarkEnd w:id="6"/>
      <w:r>
        <w:t>&lt;****&gt; Средняя курсовая доза.</w:t>
      </w:r>
    </w:p>
    <w:p w:rsidR="00000000" w:rsidRDefault="00ED6EFA">
      <w:pPr>
        <w:pStyle w:val="ConsPlusNormal"/>
        <w:ind w:firstLine="540"/>
        <w:jc w:val="both"/>
      </w:pPr>
    </w:p>
    <w:p w:rsidR="00000000" w:rsidRDefault="00ED6EFA">
      <w:pPr>
        <w:pStyle w:val="ConsPlusNormal"/>
        <w:ind w:firstLine="540"/>
        <w:jc w:val="both"/>
      </w:pPr>
      <w:r>
        <w:t>Примечания:</w:t>
      </w:r>
    </w:p>
    <w:p w:rsidR="00000000" w:rsidRDefault="00ED6EFA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</w:t>
      </w:r>
      <w:r>
        <w:t>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</w:t>
      </w:r>
      <w:r>
        <w:t>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ED6EFA">
      <w:pPr>
        <w:pStyle w:val="ConsPlusNormal"/>
        <w:spacing w:before="200"/>
        <w:ind w:firstLine="540"/>
        <w:jc w:val="both"/>
      </w:pPr>
      <w:r>
        <w:t>2. Назначение и применение лекар</w:t>
      </w:r>
      <w:r>
        <w:t>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</w:t>
      </w:r>
      <w:r>
        <w:t>ым показаниям) по решению врачебной комиссии (</w:t>
      </w:r>
      <w:hyperlink r:id="rId2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</w:t>
      </w:r>
      <w:r>
        <w:t>724; 2012, N 26, ст. 3442, 3446)).</w:t>
      </w:r>
    </w:p>
    <w:p w:rsidR="00000000" w:rsidRDefault="00ED6EFA">
      <w:pPr>
        <w:pStyle w:val="ConsPlusNormal"/>
        <w:ind w:firstLine="540"/>
        <w:jc w:val="both"/>
      </w:pPr>
    </w:p>
    <w:p w:rsidR="00000000" w:rsidRDefault="00ED6EFA">
      <w:pPr>
        <w:pStyle w:val="ConsPlusNormal"/>
        <w:ind w:firstLine="540"/>
        <w:jc w:val="both"/>
      </w:pPr>
    </w:p>
    <w:p w:rsidR="00ED6EFA" w:rsidRDefault="00ED6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6EFA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FA" w:rsidRDefault="00ED6EFA">
      <w:pPr>
        <w:spacing w:after="0" w:line="240" w:lineRule="auto"/>
      </w:pPr>
      <w:r>
        <w:separator/>
      </w:r>
    </w:p>
  </w:endnote>
  <w:endnote w:type="continuationSeparator" w:id="0">
    <w:p w:rsidR="00ED6EFA" w:rsidRDefault="00ED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6E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ED6EF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6EFA" w:rsidRDefault="00ED6E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ED6EF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ED6EFA">
            <w:rPr>
              <w:b/>
              <w:bCs/>
              <w:sz w:val="16"/>
              <w:szCs w:val="16"/>
            </w:rPr>
            <w:br/>
          </w:r>
          <w:r w:rsidRPr="00ED6EFA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6EFA" w:rsidRDefault="00ED6EF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ED6EF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6EFA" w:rsidRDefault="00ED6EFA">
          <w:pPr>
            <w:pStyle w:val="ConsPlusNormal"/>
            <w:jc w:val="right"/>
          </w:pPr>
          <w:r w:rsidRPr="00ED6EFA">
            <w:t xml:space="preserve">Страница </w:t>
          </w:r>
          <w:r w:rsidRPr="00ED6EFA">
            <w:fldChar w:fldCharType="begin"/>
          </w:r>
          <w:r w:rsidRPr="00ED6EFA">
            <w:instrText>\PAGE</w:instrText>
          </w:r>
          <w:r w:rsidR="00BB551E" w:rsidRPr="00ED6EFA">
            <w:fldChar w:fldCharType="separate"/>
          </w:r>
          <w:r w:rsidR="00BB551E" w:rsidRPr="00ED6EFA">
            <w:rPr>
              <w:noProof/>
            </w:rPr>
            <w:t>15</w:t>
          </w:r>
          <w:r w:rsidRPr="00ED6EFA">
            <w:fldChar w:fldCharType="end"/>
          </w:r>
          <w:r w:rsidRPr="00ED6EFA">
            <w:t xml:space="preserve"> из </w:t>
          </w:r>
          <w:r w:rsidRPr="00ED6EFA">
            <w:fldChar w:fldCharType="begin"/>
          </w:r>
          <w:r w:rsidRPr="00ED6EFA">
            <w:instrText>\NUMPAGES</w:instrText>
          </w:r>
          <w:r w:rsidR="00BB551E" w:rsidRPr="00ED6EFA">
            <w:fldChar w:fldCharType="separate"/>
          </w:r>
          <w:r w:rsidR="00BB551E" w:rsidRPr="00ED6EFA">
            <w:rPr>
              <w:noProof/>
            </w:rPr>
            <w:t>15</w:t>
          </w:r>
          <w:r w:rsidRPr="00ED6EFA">
            <w:fldChar w:fldCharType="end"/>
          </w:r>
        </w:p>
      </w:tc>
    </w:tr>
  </w:tbl>
  <w:p w:rsidR="00000000" w:rsidRDefault="00ED6E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FA" w:rsidRDefault="00ED6EFA">
      <w:pPr>
        <w:spacing w:after="0" w:line="240" w:lineRule="auto"/>
      </w:pPr>
      <w:r>
        <w:separator/>
      </w:r>
    </w:p>
  </w:footnote>
  <w:footnote w:type="continuationSeparator" w:id="0">
    <w:p w:rsidR="00ED6EFA" w:rsidRDefault="00ED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D6EF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6EFA" w:rsidRDefault="00ED6EFA">
          <w:pPr>
            <w:pStyle w:val="ConsPlusNormal"/>
            <w:rPr>
              <w:sz w:val="16"/>
              <w:szCs w:val="16"/>
            </w:rPr>
          </w:pPr>
          <w:r w:rsidRPr="00ED6EFA">
            <w:rPr>
              <w:sz w:val="16"/>
              <w:szCs w:val="16"/>
            </w:rPr>
            <w:t>Приказ Минздрава России от 07.11.2012 N 652н</w:t>
          </w:r>
          <w:r w:rsidRPr="00ED6EFA">
            <w:rPr>
              <w:sz w:val="16"/>
              <w:szCs w:val="16"/>
            </w:rPr>
            <w:br/>
            <w:t xml:space="preserve">"Об утверждении стандарта </w:t>
          </w:r>
          <w:r w:rsidRPr="00ED6EFA">
            <w:rPr>
              <w:sz w:val="16"/>
              <w:szCs w:val="16"/>
            </w:rPr>
            <w:t>специализированной медицинской помощи детям при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6EFA" w:rsidRDefault="00ED6EF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ED6EFA" w:rsidRDefault="00ED6EF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6EFA" w:rsidRDefault="00ED6EFA">
          <w:pPr>
            <w:pStyle w:val="ConsPlusNormal"/>
            <w:jc w:val="right"/>
            <w:rPr>
              <w:sz w:val="16"/>
              <w:szCs w:val="16"/>
            </w:rPr>
          </w:pPr>
          <w:r w:rsidRPr="00ED6EF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ED6EF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ED6EFA">
            <w:rPr>
              <w:sz w:val="18"/>
              <w:szCs w:val="18"/>
            </w:rPr>
            <w:br/>
          </w:r>
          <w:r w:rsidRPr="00ED6EFA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ED6E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6E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1E"/>
    <w:rsid w:val="00BB551E"/>
    <w:rsid w:val="00E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33D9661C61A0ABA49888D1AEDE30245B856A7B20CB659D56F3E4D071181B262F8A96F21D72C32v4E" TargetMode="External"/><Relationship Id="rId13" Type="http://schemas.openxmlformats.org/officeDocument/2006/relationships/hyperlink" Target="consultantplus://offline/ref=C2C33D9661C61A0ABA49888D1AEDE30243B55BA1B951BC518C633C4A084E96B52BF4AC6828D232vCE" TargetMode="External"/><Relationship Id="rId18" Type="http://schemas.openxmlformats.org/officeDocument/2006/relationships/hyperlink" Target="consultantplus://offline/ref=C2C33D9661C61A0ABA49888D1AEDE30243B55BA1B951BC518C633C4A084E96B52BF4A96B28DD32v6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C33D9661C61A0ABA49888D1AEDE30243B55BA1B951BC518C633C4A084E96B52BF4AC6726D732vCE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2C33D9661C61A0ABA49888D1AEDE30243B55BA1B951BC518C633C4A084E96B52BF4A96B28D732v4E" TargetMode="External"/><Relationship Id="rId17" Type="http://schemas.openxmlformats.org/officeDocument/2006/relationships/hyperlink" Target="consultantplus://offline/ref=C2C33D9661C61A0ABA49888D1AEDE30243B55BA1B951BC518C633C4A084E96B52BF4AC6721D432v4E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C33D9661C61A0ABA49888D1AEDE30243B55BA1B951BC518C633C4A084E96B52BF4A96B28D232v5E" TargetMode="External"/><Relationship Id="rId20" Type="http://schemas.openxmlformats.org/officeDocument/2006/relationships/hyperlink" Target="consultantplus://offline/ref=C2C33D9661C61A0ABA49888D1AEDE30243B55BA1B951BC518C633C4A084E96B52BF4A96A26DC32v6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2C33D9661C61A0ABA49888D1AEDE30243B55BA1B951BC518C633C4A084E96B52BF4AC6828D132v2E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2C33D9661C61A0ABA49888D1AEDE30243B55BA1B951BC518C633C4A084E96B52BF4AC6828D332v4E" TargetMode="External"/><Relationship Id="rId23" Type="http://schemas.openxmlformats.org/officeDocument/2006/relationships/hyperlink" Target="consultantplus://offline/ref=C2C33D9661C61A0ABA49888D1AEDE30245B856A7B20CB659D56F3E4D071181B262F8A96F21D02432v2E" TargetMode="External"/><Relationship Id="rId10" Type="http://schemas.openxmlformats.org/officeDocument/2006/relationships/hyperlink" Target="consultantplus://offline/ref=C2C33D9661C61A0ABA49888D1AEDE30243B55BA1B951BC518C633C4A084E96B52BF4A96B28D532v3E" TargetMode="External"/><Relationship Id="rId19" Type="http://schemas.openxmlformats.org/officeDocument/2006/relationships/hyperlink" Target="consultantplus://offline/ref=C2C33D9661C61A0ABA49888D1AEDE30243B55BA1B951BC518C633C4A084E96B52BF4AC6721D632v1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C33D9661C61A0ABA49888D1AEDE30243B55BA1B951BC518C633C34vAE" TargetMode="External"/><Relationship Id="rId14" Type="http://schemas.openxmlformats.org/officeDocument/2006/relationships/hyperlink" Target="consultantplus://offline/ref=C2C33D9661C61A0ABA49888D1AEDE30243B55BA1B951BC518C633C4A084E96B52BF4AC6828D332v5E" TargetMode="External"/><Relationship Id="rId22" Type="http://schemas.openxmlformats.org/officeDocument/2006/relationships/hyperlink" Target="consultantplus://offline/ref=C2C33D9661C61A0ABA49888D1AEDE30243B55BA1B951BC518C633C34vAE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5214</Words>
  <Characters>29721</Characters>
  <Application>Microsoft Office Word</Application>
  <DocSecurity>2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652н"Об утверждении стандарта специализированной медицинской помощи детям при врожденных аномалиях нервной системы"(Зарегистрировано в Минюсте России 15.02.2013 N 27133)</vt:lpstr>
    </vt:vector>
  </TitlesOfParts>
  <Company>КонсультантПлюс Версия 4016.00.46</Company>
  <LinksUpToDate>false</LinksUpToDate>
  <CharactersWithSpaces>34866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652н"Об утверждении стандарта специализированной медицинской помощи детям при врожденных аномалиях нервной системы"(Зарегистрировано в Минюсте России 15.02.2013 N 27133)</dc:title>
  <dc:creator>Муржак Ирина Дмитриевна</dc:creator>
  <cp:lastModifiedBy>Муржак Ирина Дмитриевна</cp:lastModifiedBy>
  <cp:revision>2</cp:revision>
  <dcterms:created xsi:type="dcterms:W3CDTF">2017-07-21T09:32:00Z</dcterms:created>
  <dcterms:modified xsi:type="dcterms:W3CDTF">2017-07-21T09:32:00Z</dcterms:modified>
</cp:coreProperties>
</file>