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B48A4">
        <w:trPr>
          <w:trHeight w:hRule="exact" w:val="3031"/>
        </w:trPr>
        <w:tc>
          <w:tcPr>
            <w:tcW w:w="10716" w:type="dxa"/>
          </w:tcPr>
          <w:p w:rsidR="00000000" w:rsidRPr="00CB48A4" w:rsidRDefault="00CB48A4">
            <w:pPr>
              <w:pStyle w:val="ConsPlusTitlePage"/>
            </w:pPr>
            <w:bookmarkStart w:id="0" w:name="_GoBack"/>
            <w:bookmarkEnd w:id="0"/>
            <w:r w:rsidRPr="00CB48A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B48A4">
        <w:trPr>
          <w:trHeight w:hRule="exact" w:val="8335"/>
        </w:trPr>
        <w:tc>
          <w:tcPr>
            <w:tcW w:w="10716" w:type="dxa"/>
            <w:vAlign w:val="center"/>
          </w:tcPr>
          <w:p w:rsidR="00000000" w:rsidRPr="00CB48A4" w:rsidRDefault="00CB48A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B48A4">
              <w:rPr>
                <w:sz w:val="48"/>
                <w:szCs w:val="48"/>
              </w:rPr>
              <w:t xml:space="preserve"> Приказ Минздрава России от 07.11.2012 N 631н</w:t>
            </w:r>
            <w:r w:rsidRPr="00CB48A4">
              <w:rPr>
                <w:sz w:val="48"/>
                <w:szCs w:val="48"/>
              </w:rPr>
              <w:br/>
            </w:r>
            <w:r w:rsidRPr="00CB48A4">
              <w:rPr>
                <w:sz w:val="48"/>
                <w:szCs w:val="48"/>
              </w:rPr>
              <w:t>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</w:t>
            </w:r>
            <w:r w:rsidRPr="00CB48A4">
              <w:rPr>
                <w:sz w:val="48"/>
                <w:szCs w:val="48"/>
              </w:rPr>
              <w:br/>
              <w:t>(Зарегистрировано в Минюсте России 21.01.2013 N 2</w:t>
            </w:r>
            <w:r w:rsidRPr="00CB48A4">
              <w:rPr>
                <w:sz w:val="48"/>
                <w:szCs w:val="48"/>
              </w:rPr>
              <w:t>6615)</w:t>
            </w:r>
          </w:p>
        </w:tc>
      </w:tr>
      <w:tr w:rsidR="00000000" w:rsidRPr="00CB48A4">
        <w:trPr>
          <w:trHeight w:hRule="exact" w:val="3031"/>
        </w:trPr>
        <w:tc>
          <w:tcPr>
            <w:tcW w:w="10716" w:type="dxa"/>
            <w:vAlign w:val="center"/>
          </w:tcPr>
          <w:p w:rsidR="00000000" w:rsidRPr="00CB48A4" w:rsidRDefault="00CB48A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B48A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B48A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B48A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B48A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B48A4">
              <w:rPr>
                <w:sz w:val="28"/>
                <w:szCs w:val="28"/>
              </w:rPr>
              <w:t xml:space="preserve"> </w:t>
            </w:r>
            <w:r w:rsidRPr="00CB48A4">
              <w:rPr>
                <w:sz w:val="28"/>
                <w:szCs w:val="28"/>
              </w:rPr>
              <w:br/>
            </w:r>
            <w:r w:rsidRPr="00CB48A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B48A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4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48A4">
      <w:pPr>
        <w:pStyle w:val="ConsPlusNormal"/>
        <w:outlineLvl w:val="0"/>
      </w:pPr>
    </w:p>
    <w:p w:rsidR="00000000" w:rsidRDefault="00CB48A4">
      <w:pPr>
        <w:pStyle w:val="ConsPlusNormal"/>
        <w:outlineLvl w:val="0"/>
      </w:pPr>
      <w:r>
        <w:t>Зарегистрировано в Минюсте России 21 января 2013 г. N 26615</w:t>
      </w:r>
    </w:p>
    <w:p w:rsidR="00000000" w:rsidRDefault="00CB4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48A4">
      <w:pPr>
        <w:pStyle w:val="ConsPlusNormal"/>
      </w:pPr>
    </w:p>
    <w:p w:rsidR="00000000" w:rsidRDefault="00CB48A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B48A4">
      <w:pPr>
        <w:pStyle w:val="ConsPlusTitle"/>
        <w:jc w:val="center"/>
      </w:pPr>
    </w:p>
    <w:p w:rsidR="00000000" w:rsidRDefault="00CB48A4">
      <w:pPr>
        <w:pStyle w:val="ConsPlusTitle"/>
        <w:jc w:val="center"/>
      </w:pPr>
      <w:r>
        <w:t>ПРИКАЗ</w:t>
      </w:r>
    </w:p>
    <w:p w:rsidR="00000000" w:rsidRDefault="00CB48A4">
      <w:pPr>
        <w:pStyle w:val="ConsPlusTitle"/>
        <w:jc w:val="center"/>
      </w:pPr>
      <w:r>
        <w:t>от 7 ноября 2012 г. N 631н</w:t>
      </w:r>
    </w:p>
    <w:p w:rsidR="00000000" w:rsidRDefault="00CB48A4">
      <w:pPr>
        <w:pStyle w:val="ConsPlusTitle"/>
        <w:jc w:val="center"/>
      </w:pPr>
    </w:p>
    <w:p w:rsidR="00000000" w:rsidRDefault="00CB48A4">
      <w:pPr>
        <w:pStyle w:val="ConsPlusTitle"/>
        <w:jc w:val="center"/>
      </w:pPr>
      <w:r>
        <w:t>ОБ УТВЕРЖДЕНИИ СТАНДАРТА</w:t>
      </w:r>
    </w:p>
    <w:p w:rsidR="00000000" w:rsidRDefault="00CB48A4">
      <w:pPr>
        <w:pStyle w:val="ConsPlusTitle"/>
        <w:jc w:val="center"/>
      </w:pPr>
      <w:r>
        <w:t>СПЕЦИАЛИЗИРОВАННОЙ МЕДИЦИНСКОЙ ПОМОЩИ ПРИ УЗЕЛКОВОМ</w:t>
      </w:r>
    </w:p>
    <w:p w:rsidR="00000000" w:rsidRDefault="00CB48A4">
      <w:pPr>
        <w:pStyle w:val="ConsPlusTitle"/>
        <w:jc w:val="center"/>
      </w:pPr>
      <w:r>
        <w:t>ПОЛИАРТЕРИИТЕ И РОДСТВЕННЫХ СОСТОЯНИЯХ, ДРУГИХ</w:t>
      </w:r>
    </w:p>
    <w:p w:rsidR="00000000" w:rsidRDefault="00CB48A4">
      <w:pPr>
        <w:pStyle w:val="ConsPlusTitle"/>
        <w:jc w:val="center"/>
      </w:pPr>
      <w:r>
        <w:t>НЕКРОТИЗИРУЮЩИХ ВАСКУЛОПАТИЯХ И ДРУГИХ СИСТЕМНЫХ</w:t>
      </w:r>
    </w:p>
    <w:p w:rsidR="00000000" w:rsidRDefault="00CB48A4">
      <w:pPr>
        <w:pStyle w:val="ConsPlusTitle"/>
        <w:jc w:val="center"/>
      </w:pPr>
      <w:r>
        <w:t>ПОРАЖЕНИЯХ СОЕДИНИТЕЛЬНОЙ ТКАНИ</w:t>
      </w:r>
    </w:p>
    <w:p w:rsidR="00000000" w:rsidRDefault="00CB48A4">
      <w:pPr>
        <w:pStyle w:val="ConsPlusNormal"/>
        <w:jc w:val="center"/>
      </w:pPr>
    </w:p>
    <w:p w:rsidR="00000000" w:rsidRDefault="00CB48A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 согласно приложению.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jc w:val="right"/>
      </w:pPr>
      <w:r>
        <w:t>Министр</w:t>
      </w:r>
    </w:p>
    <w:p w:rsidR="00000000" w:rsidRDefault="00CB48A4">
      <w:pPr>
        <w:pStyle w:val="ConsPlusNormal"/>
        <w:jc w:val="right"/>
      </w:pPr>
      <w:r>
        <w:t>В.И.СКВОРЦОВА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jc w:val="right"/>
        <w:outlineLvl w:val="0"/>
      </w:pPr>
      <w:r>
        <w:t>Приложение</w:t>
      </w:r>
    </w:p>
    <w:p w:rsidR="00000000" w:rsidRDefault="00CB48A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B48A4">
      <w:pPr>
        <w:pStyle w:val="ConsPlusNormal"/>
        <w:jc w:val="right"/>
      </w:pPr>
      <w:r>
        <w:t>Российской Федерации</w:t>
      </w:r>
    </w:p>
    <w:p w:rsidR="00000000" w:rsidRDefault="00CB48A4">
      <w:pPr>
        <w:pStyle w:val="ConsPlusNormal"/>
        <w:jc w:val="right"/>
      </w:pPr>
      <w:r>
        <w:t>от 7 ноября 2012 г. N 631н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Title"/>
        <w:jc w:val="center"/>
      </w:pPr>
      <w:bookmarkStart w:id="1" w:name="Par30"/>
      <w:bookmarkEnd w:id="1"/>
      <w:r>
        <w:t>СТАНДАРТ</w:t>
      </w:r>
    </w:p>
    <w:p w:rsidR="00000000" w:rsidRDefault="00CB48A4">
      <w:pPr>
        <w:pStyle w:val="ConsPlusTitle"/>
        <w:jc w:val="center"/>
      </w:pPr>
      <w:r>
        <w:t>СПЕЦИАЛИЗИРОВАННОЙ МЕДИЦИНСКОЙ ПОМОЩИ ПРИ УЗЕЛКОВОМ</w:t>
      </w:r>
    </w:p>
    <w:p w:rsidR="00000000" w:rsidRDefault="00CB48A4">
      <w:pPr>
        <w:pStyle w:val="ConsPlusTitle"/>
        <w:jc w:val="center"/>
      </w:pPr>
      <w:r>
        <w:t>ПОЛИАРТЕРИИТЕ И РОДСТВЕННЫХ СОСТОЯНИЯХ, ДРУГИХ</w:t>
      </w:r>
    </w:p>
    <w:p w:rsidR="00000000" w:rsidRDefault="00CB48A4">
      <w:pPr>
        <w:pStyle w:val="ConsPlusTitle"/>
        <w:jc w:val="center"/>
      </w:pPr>
      <w:r>
        <w:t>НЕКРОТИЗИРУЮЩИХ ВАСК</w:t>
      </w:r>
      <w:r>
        <w:t>УЛОПАТИЯХ И ДРУГИХ СИСТЕМНЫХ</w:t>
      </w:r>
    </w:p>
    <w:p w:rsidR="00000000" w:rsidRDefault="00CB48A4">
      <w:pPr>
        <w:pStyle w:val="ConsPlusTitle"/>
        <w:jc w:val="center"/>
      </w:pPr>
      <w:r>
        <w:t>ПОРАЖЕНИЯХ СОЕДИНИТЕЛЬНОЙ ТКАНИ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33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CB48A4">
      <w:pPr>
        <w:pStyle w:val="ConsPlusNormal"/>
        <w:spacing w:before="200"/>
        <w:ind w:firstLine="540"/>
        <w:jc w:val="both"/>
      </w:pPr>
      <w:r>
        <w:t>Нозологическ</w:t>
      </w:r>
      <w:r>
        <w:t>ие единицы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Cell"/>
        <w:jc w:val="both"/>
      </w:pPr>
      <w:r>
        <w:t xml:space="preserve"> 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M30</w:t>
        </w:r>
      </w:hyperlink>
      <w:r>
        <w:t xml:space="preserve">  Узелковый полиартериит и родственные</w:t>
      </w:r>
    </w:p>
    <w:p w:rsidR="00000000" w:rsidRDefault="00CB48A4">
      <w:pPr>
        <w:pStyle w:val="ConsPlusCell"/>
        <w:jc w:val="both"/>
      </w:pPr>
      <w:r>
        <w:t xml:space="preserve">                                       состояния</w:t>
      </w:r>
    </w:p>
    <w:p w:rsidR="00000000" w:rsidRDefault="00CB48A4">
      <w:pPr>
        <w:pStyle w:val="ConsPlusCell"/>
        <w:jc w:val="both"/>
      </w:pPr>
      <w:r>
        <w:t xml:space="preserve"> 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M31</w:t>
        </w:r>
      </w:hyperlink>
      <w:r>
        <w:t xml:space="preserve">  Другие некротизирующие васкулопатии</w:t>
      </w:r>
    </w:p>
    <w:p w:rsidR="00000000" w:rsidRDefault="00CB48A4">
      <w:pPr>
        <w:pStyle w:val="ConsPlusCell"/>
        <w:jc w:val="both"/>
      </w:pPr>
      <w:r>
        <w:t xml:space="preserve"> 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M35</w:t>
        </w:r>
      </w:hyperlink>
      <w:r>
        <w:t xml:space="preserve">  Другие системные поражения</w:t>
      </w:r>
    </w:p>
    <w:p w:rsidR="00000000" w:rsidRDefault="00CB48A4">
      <w:pPr>
        <w:pStyle w:val="ConsPlusCell"/>
        <w:jc w:val="both"/>
      </w:pPr>
      <w:r>
        <w:t xml:space="preserve">                                       соединит</w:t>
      </w:r>
      <w:r>
        <w:t>ельной ткани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CB48A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Прием (осмотр, консультация) врача-специалиста             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  <w:p w:rsidR="00000000" w:rsidRPr="00CB48A4" w:rsidRDefault="00CB48A4">
            <w:pPr>
              <w:pStyle w:val="ConsPlusNonformat"/>
              <w:jc w:val="both"/>
            </w:pPr>
            <w:hyperlink w:anchor="Par14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CB48A4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врача-акушера-гинеколога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B01.</w:t>
            </w:r>
            <w:r w:rsidRPr="00CB48A4">
              <w:t xml:space="preserve">003.001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Осмотр (консультация)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врачом-анестезиологом-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врача-гематолога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B01.006.001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врача-дерматовенеролога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 - детского онколога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B01.015.001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B01.015.003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Прием (осмотр, к</w:t>
            </w:r>
            <w:r w:rsidRPr="00CB48A4">
              <w:t xml:space="preserve">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 - детского кардиолога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врача-нефролога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врача-онколога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врача-оториноларинголога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первичный       </w:t>
            </w:r>
            <w:r w:rsidRPr="00CB48A4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B01.029.001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B01.031.001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B01.034.001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врача-психотерапевта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B01.035.001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врача-психиатра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B01.035.003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врача-психиатра детского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B01.040.001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врача-ревматолога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Прием (осмотр, к</w:t>
            </w:r>
            <w:r w:rsidRPr="00CB48A4">
              <w:t xml:space="preserve">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B01.058.001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врача-эндокринолога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B01.058.003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 - детского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эндокринолога первичный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B02.069.001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(тестирование,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консультация) ме</w:t>
            </w:r>
            <w:r w:rsidRPr="00CB48A4">
              <w:t xml:space="preserve">дицинского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психолога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</w:tbl>
    <w:p w:rsidR="00000000" w:rsidRDefault="00CB48A4">
      <w:pPr>
        <w:pStyle w:val="ConsPlusNormal"/>
        <w:jc w:val="both"/>
      </w:pPr>
    </w:p>
    <w:p w:rsidR="00000000" w:rsidRDefault="00CB48A4">
      <w:pPr>
        <w:pStyle w:val="ConsPlusNormal"/>
        <w:ind w:firstLine="540"/>
        <w:jc w:val="both"/>
      </w:pPr>
      <w:r>
        <w:t>--------------------------------</w:t>
      </w:r>
    </w:p>
    <w:p w:rsidR="00000000" w:rsidRDefault="00CB48A4">
      <w:pPr>
        <w:pStyle w:val="ConsPlusNormal"/>
        <w:spacing w:before="200"/>
        <w:ind w:firstLine="540"/>
        <w:jc w:val="both"/>
      </w:pPr>
      <w:bookmarkStart w:id="2" w:name="Par148"/>
      <w:bookmarkEnd w:id="2"/>
      <w:r>
        <w:t>&lt;1&gt; Вероятность предоставления медицинских услуг или назначения лекарственных препаратов для медиц</w:t>
      </w:r>
      <w:r>
        <w:t xml:space="preserve">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</w:t>
      </w:r>
      <w:r>
        <w:t>стандарте медицинской помощи проценту пациентов, имеющих соответствующие медицинские показания.</w:t>
      </w:r>
    </w:p>
    <w:p w:rsidR="00000000" w:rsidRDefault="00CB48A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Лабораторные методы исследования                           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</w:t>
            </w:r>
            <w:r w:rsidRPr="00CB48A4">
              <w:t xml:space="preserve">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Цитологическое исследование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мазка костного мозга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(подсчет формулы костного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мозга)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A08.05.002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Гистологическое исследование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Цитохимическое исследование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A08.06.001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Цитологическое исследование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Гистологическое исследование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тканей лимфоузла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 лимфопролиферативных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заболеваниях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0,</w:t>
            </w:r>
            <w:r w:rsidRPr="00CB48A4">
              <w:t xml:space="preserve">015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A08.16.002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Морфологическое исследование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тканей желудка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Морфологическое исследование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тканей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двенадцатиперстной кишки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A08.16.004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материала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желудка на наличие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геликобактер пилори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(Helicobacter pylori)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A08.16.005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Цитологическое исследование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тканей слюнных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же</w:t>
            </w:r>
            <w:r w:rsidRPr="00CB48A4">
              <w:t xml:space="preserve">лез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Иммуноморфологическое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тканей почки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A08.28.014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Морфологическое исследование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тканей почки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концентрации C-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реактивного белка в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общего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глобулина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альбумин/глобулинового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соотношения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И</w:t>
            </w:r>
            <w:r w:rsidRPr="00CB48A4">
              <w:t xml:space="preserve">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A09.05.044.001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гамма-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щелочной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сывороточных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A09.05.075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комплемента и его фракций 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A09.05.176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сывороточного амилоида A в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A09.05.209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прокальцитонина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A09.20.005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белка в суточной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A09.28.013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Исследование уров</w:t>
            </w:r>
            <w:r w:rsidRPr="00CB48A4">
              <w:t xml:space="preserve">ня калия 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A09.28.014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натрия в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основных групп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резус-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A12.05.024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холодовых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антител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антигенам ядра клетки и ДНК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Проведение реакции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антитромбоцитарн</w:t>
            </w:r>
            <w:r w:rsidRPr="00CB48A4">
              <w:t xml:space="preserve">ых антител в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антистрептолизина-O в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тироглобулину в сыворотке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ревматоидных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факторов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A12.06.029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кардиолипину в к</w:t>
            </w:r>
            <w:r w:rsidRPr="00CB48A4">
              <w:t xml:space="preserve">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фосфолипидам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A12.06.031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гормонам щитовидной железы в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A12.06.034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главного комплекса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гистосовместимости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антигенам митохондрий в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</w:t>
            </w:r>
            <w:r w:rsidRPr="00CB48A4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антигенам микросом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A12.06.037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цитоплазме нейтрофилов в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A12.06.040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антицентромерных антител в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антител к РНК в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A12.26.002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Очаговая проба с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туберкулином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крови на вирус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Эпштейна-Барра (Epstein -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Barr virus)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0,</w:t>
            </w:r>
            <w:r w:rsidRPr="00CB48A4">
              <w:t xml:space="preserve">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крови на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хламидии (Chlamydia spp.)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крови на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токсоплазмы (Toxoplasma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gondii)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0.1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крови на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цитомегаловирус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(Cytomegalovirus)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</w:t>
            </w:r>
            <w:r w:rsidRPr="00CB48A4">
              <w:t xml:space="preserve">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крови на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вирусный гепатит C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(Hepatitis C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крови на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вирусный гепатит B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(Hepatitis B virus)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A, M, G (IgA, IgM, IgG) к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хламидии трахоматис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(Chlamydia trachomatis) в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>0</w:t>
            </w:r>
            <w:r w:rsidRPr="00CB48A4">
              <w:t xml:space="preserve">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A26.06.022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цитомегаловирусу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вирусу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Эпштейна-Барра (Epstein -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Barr virus)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антигену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вирусного гепатита B (HbcAg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</w:t>
            </w:r>
            <w:r w:rsidRPr="00CB48A4">
              <w:t xml:space="preserve">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A26.06.040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антигену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вирусного гепатита B (HBsAg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вирусному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гепатиту C (Hepatitis C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вирусу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простого герпеса (Herpes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</w:t>
            </w:r>
            <w:r w:rsidRPr="00CB48A4">
              <w:t xml:space="preserve">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низкоавидных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антител класса G (IgG) к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вирусу простого герпеса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(Herpes simplex virus 1, 2)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A26.06.047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 вирусу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герпеса человека (Herpes-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virus 6, 7, 8)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A26.06.048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вирусу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иммунодефицита человека ВИЧ-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(Human immunodeficiency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v</w:t>
            </w:r>
            <w:r w:rsidRPr="00CB48A4">
              <w:t xml:space="preserve">irus HIV 1)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A26.06.049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вирусу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иммунодефицита человека ВИЧ-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(Human immunodeficiency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A26.06.057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микоплазме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пневмонии (Mycoplasma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pneumoniae)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A26.06.093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иерсинии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энтероколитика (Yersinia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enterocolitica)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A26.06.094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иерсинии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псевдотуберкулеза (Yersinia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pseudotuberculosis)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</w:t>
            </w:r>
            <w:r w:rsidRPr="00CB48A4">
              <w:t xml:space="preserve">26.20.004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Микробиологическое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отделяемого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женских половых органов на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хламидии (Chlamydia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trachomatis)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A26.21.003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Микробиологическое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отделяемого из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уретры на хламидии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(Chlamydia trachomatis)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A26.21.007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отделяемого из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уретры на хламидии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(Chlamidia trachomatis)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</w:t>
            </w:r>
            <w:r w:rsidRPr="00CB48A4">
              <w:t xml:space="preserve">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A26.26.007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Молекулярно-биологическое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отделяемого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коньюнктивы на хламидии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(Chlamidia trachomatis)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B03.005.004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коагуляционного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B03.005.005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плазминовой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(фибринолитической) системы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B03.016.002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Общий (клинический) анализ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Анализ крови биохимический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</w:tbl>
    <w:p w:rsidR="00000000" w:rsidRDefault="00CB48A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Инструментальные методы исследования                       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A03.08.004.001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Эндоскопическая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эндоназальная ревизия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полости носа, носоглотки и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околоносовых пазух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A03.09.001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</w:t>
            </w:r>
            <w:r w:rsidRPr="00CB48A4">
              <w:t xml:space="preserve">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A03.18.001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A03.18.001.001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Толстокишечная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видеоэндоскопия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A04.07.002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Ультразвуковое исследование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слюнных желез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A04.10.002.002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A04.12.001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Ультразвуковая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допплерография артерий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A04.12.001.001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Ультразвуковая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допплерография артерий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нижних конечност</w:t>
            </w:r>
            <w:r w:rsidRPr="00CB48A4">
              <w:t xml:space="preserve">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A04.12.001.002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Дуплексное сканирование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A04.12.002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Ультразвуковая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допплерография сосудов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(артерий и вен) верхних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A04.12.002.001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Ультразвуковая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допплерография сосудов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(артерий и вен) нижних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Дуплексное скани</w:t>
            </w:r>
            <w:r w:rsidRPr="00CB48A4">
              <w:t xml:space="preserve">рование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аорты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Дуплексное сканирование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сосудов (артерий и вен)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Дуплексное сканирование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сосудов (артерий и вен)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A05.02.001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Электромиография игольчатыми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A05.02.001.001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Электромиография игольчатая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A05.03.002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позвоночника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суставов (один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сустав)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0,</w:t>
            </w:r>
            <w:r w:rsidRPr="00CB48A4">
              <w:t xml:space="preserve">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Регистрация 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Холтеровское мониторирование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A05.12.004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артериография (одна область)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венография (одна область)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ангиография с   </w:t>
            </w:r>
            <w:r w:rsidRPr="00CB48A4">
              <w:t xml:space="preserve">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контрастированием (одна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область)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органов брюшной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головного мозга с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A05.23.009.010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спинного мозга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органов малого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</w:t>
            </w:r>
            <w:r w:rsidRPr="00CB48A4">
              <w:t>05.30.005.001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брюшной полости с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внутривенным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забрюшиного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A06.03.061.001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Рентгеноденситометрия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поясничного отдела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A06.03.061.002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Рентгеноденситометрия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проксимального о</w:t>
            </w:r>
            <w:r w:rsidRPr="00CB48A4">
              <w:t xml:space="preserve">тдела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бедренной кости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A06.03.061.003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Рентгеноденситометрия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лучевой кости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A06.04.005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Рентгенография коленного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A06.04.010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Рентгенография плечевого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A06.04.011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Рентгенография бедренного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A06.04.017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Компьютерная томография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A06.07.005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Контрастная рентгенография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протоков слюнных желез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(сиалография)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A06.08.007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Компьютерная том</w:t>
            </w:r>
            <w:r w:rsidRPr="00CB48A4">
              <w:t xml:space="preserve">ография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придаточных пазух носа,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гортани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0,025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Спиральная компьютерная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Рентгенография легких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A06.12.029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Панаортография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Компьютерная томография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органов брюшной полости и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A06.30.005.002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Компьютерная томография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органов брюшной полости и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забрюшинного пространства с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внутривенным болюсным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A07.03.001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Сцинтиграфия костей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A11.05.002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Получение цитологического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костного мозга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путем пункции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A11.05.003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Получение гистологического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A11.07.007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Биопсия тканей губы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A11.07.020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Биопсия слюнной железы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Биопсия слизистой оболочки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полости носа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0,035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A11.16.002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Биопсия желудка с помощью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эндоскопии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A11.16.003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Биопсия двенадцатиперстной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кишки с помощью эндоскопии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A11.26.015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Соскоб конъюнктивы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Биопсия почки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A12.09.001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неспровоцированных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дыхательных объемов и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B03.052.001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Комплексное ультразвуковое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внутренних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</w:tbl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  <w:outlineLvl w:val="1"/>
      </w:pPr>
      <w:r>
        <w:lastRenderedPageBreak/>
        <w:t>2. Медицинские услуги для лечения заболевания, состояния и контроля за лечением</w:t>
      </w:r>
    </w:p>
    <w:p w:rsidR="00000000" w:rsidRDefault="00CB48A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врача-акушера-гинеколога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B01.003.003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Суточное наблюдение врачом-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анестезиологом-реаниматологом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B01.006.002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П</w:t>
            </w:r>
            <w:r w:rsidRPr="00CB48A4">
              <w:t xml:space="preserve">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врача-генетика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B01.015.002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B01.015.004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 - детского кардиолога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 по лечебной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физкультуре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Прием (осмотр, к</w:t>
            </w:r>
            <w:r w:rsidRPr="00CB48A4">
              <w:t xml:space="preserve">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B01.027.002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врача-оториноларинголога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B01.034.002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врача-психотерапевта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B01.035.002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врача-психиатра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B01.035.004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врача-психиатра детского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B01.040.003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Ежедневный осмотр врачом-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ревматологом с н</w:t>
            </w:r>
            <w:r w:rsidRPr="00CB48A4">
              <w:t xml:space="preserve">аблюдением и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уходом среднего и младшего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медицинского персонала в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27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врача-эндокринолога повторный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B01.058.004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врача - детского</w:t>
            </w:r>
            <w:r w:rsidRPr="00CB48A4">
              <w:t xml:space="preserve">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эндокринолога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B01.059.002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(осмотр, консультация)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врача-эндоскописта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B02.069.002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Прием (тестирование,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консультация) медицинского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10          </w:t>
            </w:r>
          </w:p>
        </w:tc>
      </w:tr>
    </w:tbl>
    <w:p w:rsidR="00000000" w:rsidRDefault="00CB48A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Наблюдение и уход за пациентом медицинским работником со средним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(начальным) профессиональным образованием                  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B03.003.005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Суточное наблюдение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0,01</w:t>
            </w:r>
            <w:r w:rsidRPr="00CB48A4">
              <w:t xml:space="preserve">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</w:tbl>
    <w:p w:rsidR="00000000" w:rsidRDefault="00CB48A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Лабораторные методы исследования                           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железа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концентрации C-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реактивного белка в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4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общих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липидов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Исследование уров</w:t>
            </w:r>
            <w:r w:rsidRPr="00CB48A4">
              <w:t xml:space="preserve">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A09.05.027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A09.05.044.001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гамма-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щелочной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сывороточных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A09.05.076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Исследование уро</w:t>
            </w:r>
            <w:r w:rsidRPr="00CB48A4">
              <w:t xml:space="preserve">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A09.05.209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прокальцитонина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A09.20.005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белка в суточной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A09.28.013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калия 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A09.28.014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уровня натрия в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Б</w:t>
            </w:r>
            <w:r w:rsidRPr="00CB48A4">
              <w:t xml:space="preserve">актериологическое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крови на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A26.06.057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Определение антител классов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M, G (IgM, IgG) к микоплазме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пневмонии (Mycoplasma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pneumoniae)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Бактериологическое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слизи с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миндалин и задней стенки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глотки на аэробные и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факультативно-анаэробные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Микроскопическое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смывов из зева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на пневмоцисты (Pneumocestis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carinii)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Микробиологическое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бронхоальвеолярн</w:t>
            </w:r>
            <w:r w:rsidRPr="00CB48A4">
              <w:t xml:space="preserve">ой лаважной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жидкости на микоплазму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(Mycoplasma pneumoniae)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A26.09.035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Микробиологическое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лаважной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жидкости на цисты пневмоцист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(Pneumocystis carinii)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B03.005.001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Комплекс исследований для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диагностики синдрома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диссеминированного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внутрисосудистого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свертывания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B03.005.003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сосудисто-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тр</w:t>
            </w:r>
            <w:r w:rsidRPr="00CB48A4">
              <w:t xml:space="preserve">омбоцитарного первичного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B03.005.004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коагуляционного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4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Коагулограмма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(ориентировочное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системы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4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Общий (клинический) анализ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4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Анализ крови био</w:t>
            </w:r>
            <w:r w:rsidRPr="00CB48A4">
              <w:t xml:space="preserve">химический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4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4           </w:t>
            </w:r>
          </w:p>
        </w:tc>
      </w:tr>
    </w:tbl>
    <w:p w:rsidR="00000000" w:rsidRDefault="00CB48A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Инструментальные методы исследования                       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A03.09.001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A03.18.001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4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A04.10.002.002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Регистрация    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Мониторирование 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электрокардиографических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данных          </w:t>
            </w:r>
            <w:r w:rsidRPr="00CB48A4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A05.10.008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Холтеровское мониторирование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Магнитно-резонансная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A06.09.005.001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Спиральная компьютерная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Рентгенография легких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B03.037.001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Функциональное тестирование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л</w:t>
            </w:r>
            <w:r w:rsidRPr="00CB48A4">
              <w:t xml:space="preserve">егких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B03.052.001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Комплексное ультразвуковое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исследование внутренних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B03.057.003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Комплекс исследований для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диагностики желудочно-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кишечного кровотечения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</w:t>
            </w:r>
          </w:p>
        </w:tc>
      </w:tr>
    </w:tbl>
    <w:p w:rsidR="00000000" w:rsidRDefault="00CB48A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Хирургические, эндоскопические, эндоваскулярные и другие методы лечения,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Интубация трахеи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0,00</w:t>
            </w:r>
            <w:r w:rsidRPr="00CB48A4">
              <w:t xml:space="preserve">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A11.09.003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Пункция плевральной полости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           </w:t>
            </w:r>
          </w:p>
        </w:tc>
      </w:tr>
    </w:tbl>
    <w:p w:rsidR="00000000" w:rsidRDefault="00CB48A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CB48A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outlineLvl w:val="2"/>
            </w:pPr>
            <w:r w:rsidRPr="00CB48A4">
              <w:t xml:space="preserve">Немедикаментозные методы профилактики, лечения и медицинской    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реабилитации                                                  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Код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медицинской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медицинской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показатель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частоты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Усредненный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показатель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кратности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применения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A16.09.011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Искусственная вентиляция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A18.05.001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5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A18.05.003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Гемофильтрация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5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A18.05.004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Ультрафильтрация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5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A18.05.012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Гемотрансфузия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7 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A19.04.001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Лечебная физкультура при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заболеваниях и травмах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суставов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20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A19.09.001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Лечебная физкультура при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заболеваниях бронхолегочной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системы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A19.09.001.013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Лечебная физкультура с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использованием аппаратов и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тренажеров при заболеваниях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бронхолегочной системы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A19.09.002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Дыхательные упражнения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дренирующие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A19.30.003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Лечебная гимнастика при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заболеваниях опорно-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>двигательного ап</w:t>
            </w:r>
            <w:r w:rsidRPr="00CB48A4">
              <w:t xml:space="preserve">парата у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детей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A19.30.007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Лечебная физкультура с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использованием тренажера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  <w:tr w:rsidR="00000000" w:rsidRPr="00CB48A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A21.08.002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Лечебная физкультура при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заболеваниях верхних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дыхательных путей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14          </w:t>
            </w:r>
          </w:p>
        </w:tc>
      </w:tr>
    </w:tbl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CB48A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376"/>
        <w:gridCol w:w="2592"/>
        <w:gridCol w:w="1728"/>
        <w:gridCol w:w="1188"/>
        <w:gridCol w:w="756"/>
        <w:gridCol w:w="864"/>
      </w:tblGrid>
      <w:tr w:rsidR="00000000" w:rsidRPr="00CB48A4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    Анатомо-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</w:t>
            </w:r>
            <w:r w:rsidRPr="00CB48A4">
              <w:rPr>
                <w:sz w:val="18"/>
                <w:szCs w:val="18"/>
              </w:rPr>
              <w:t xml:space="preserve">терапевтическо-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 классификация 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   Наименование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  лекарственного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  препарата </w:t>
            </w:r>
            <w:hyperlink w:anchor="Par134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CB48A4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Усредненный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показатель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  частоты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Единицы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ССД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341" w:tooltip="&lt;***&gt; Средняя суточная доза." w:history="1">
              <w:r w:rsidRPr="00CB48A4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 СКД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1342" w:tooltip="&lt;****&gt; Средняя курсовая доза." w:history="1">
              <w:r w:rsidRPr="00CB48A4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A02BC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протонного насоса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Омепразол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560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Рабепразол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420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Эзомепразол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630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A02BX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Другие препараты для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лечения язвенной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болезни желудка и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двенадцатиперстной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кишки и  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гастроэзофагальной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рефлюксной болезни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Висмута трикалия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дицитрат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480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13440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A07FA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Противодиарейные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микроорганизмы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Бифидобактерии бифидум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70 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A12AX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Препараты кальция в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комбинации с другими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средствами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Кальция карбонат +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Колекальциферол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A12BA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Препараты калия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Калия хлорид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  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A12CX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Другие минеральные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вещества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Калия и магния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аспарагинат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B01AA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Антагонисты витамина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K   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Варфарин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210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lastRenderedPageBreak/>
              <w:t>B01AB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Группа гепарина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Гепарин натрия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10000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100000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Эноксапарин натрия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48000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B01AC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Антиагреганты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0,51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Ацетилсалициловая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кислота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Ацетилсалициловая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кислота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B02AA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Аминокислоты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Транексамовая кислота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B03BB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Фолиевая кислота и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ее производные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Фолиевая кислота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1560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B05AA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Кровезаменители и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препараты плазмы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крови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Альбумин человека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5600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B05BA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Растворы для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парентерального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питания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Жировые эмульсии для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парентерального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питания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B05XA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Растворы 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электролитов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Натрия хлорид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C01EA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Простагландины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Алпростадил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  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C03AA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Тиазиды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Гидрохлоротиазид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700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C03CA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Сульфонамиды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Фуросемид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400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C03DA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Антагонисты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альдостерона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Спиронолактон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C07AB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Селективные бета-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адреноблокаторы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Атенолол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Метопролол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C08CA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lastRenderedPageBreak/>
              <w:t xml:space="preserve">дигидропиридина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Амлодипин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140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Нифедипин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840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C09AA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Ингибиторы АПФ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Каптоприл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1400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Эналаприл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D07AA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Кортикостероиды с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низкой активностью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(группа I)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Преднизолон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1680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Метилпреднизолон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1120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Метилпреднизолон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H05BA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Препараты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кальцитонина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Кальцитонин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J01DD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Цефалоспорины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третьего поколения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Цефоперазон +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[Сульбактам]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Цефтриаксон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J01DH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Карбапенемы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Меропенем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J01EE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Комбинированные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препараты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сульфаниламидов и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триметоприма,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включая производные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Ко-тримоксазол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[Сульфаметоксазол +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Триметоприм]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960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13440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J01FA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Макролиды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Азитромицин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2500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Кларитромицин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J01GB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Другие   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аминогликозиды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Амикацин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J01MA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Фторхинолоны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Ципрофлоксацин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lastRenderedPageBreak/>
              <w:t>J01XA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Антибиотики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гликопептидной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структуры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Ванкомицин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J02AC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Производные триазола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Вориконазол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5600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Флуконазол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J04AC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Гидразиды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Изониазид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8400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J05AB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Нуклеозиды и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нуклеотиды, кроме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ингибиторов обратной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транскриптазы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Ганцикловир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10500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Ацикловир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14000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J06BA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Иммуноглобулины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нормальные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человеческие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Иммуноглобулин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человека нормальный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30000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140000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Иммуноглобулин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человека нормальный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[IgG + IgM + IgA]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15000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50000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J06BB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Иммуноглобулины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специфические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Иммуноглобулин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человека   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антицитомегаловирусный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L01AA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Аналоги азотистого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иприта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Хлорамбуцил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224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Циклофосфамид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L01BA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Аналоги фолиевой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кислоты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Метотрексат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520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L01XC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Моноклональные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антитела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Ритуксимаб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L03AA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Колониестимулирующие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факторы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Филграстим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1,75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L04AA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Селективные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иммунодепрессанты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Микофенолата мофетил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56000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lastRenderedPageBreak/>
              <w:t>L04AB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Ингибиторы фактора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некроза опухоли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альфа (ФНО-альфа)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Инфликсимаб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22,5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L04AD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кальциневрина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Циклоспорин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7000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L04AX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Другие   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иммунодепрессанты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Азатиоприн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M01AB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Производные уксусной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кислоты и  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родственные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соединения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Диклофенак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M05BA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Бифосфонаты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Алендроновая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Золедроновая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4  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Ибандроновая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6  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N02AX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Анальгетики со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смешанным механизмом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действия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Трамадол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3000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N02BE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Анилиды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Парацетамол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18000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N05BA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бензодиазепина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Диазепам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60    </w:t>
            </w: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>P01BA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Аминохинолины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B48A4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Гидроксихлорохин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516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  <w:rPr>
                <w:sz w:val="18"/>
                <w:szCs w:val="18"/>
              </w:rPr>
            </w:pPr>
            <w:r w:rsidRPr="00CB48A4">
              <w:rPr>
                <w:sz w:val="18"/>
                <w:szCs w:val="18"/>
              </w:rPr>
              <w:t xml:space="preserve">14448 </w:t>
            </w:r>
          </w:p>
        </w:tc>
      </w:tr>
    </w:tbl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CB48A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1440"/>
        <w:gridCol w:w="840"/>
        <w:gridCol w:w="1080"/>
      </w:tblGrid>
      <w:tr w:rsidR="00000000" w:rsidRPr="00CB48A4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Наименование компонента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крови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Усредненный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показатель частоты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предоставления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Единицы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измерения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ССД </w:t>
            </w:r>
          </w:p>
          <w:p w:rsidR="00000000" w:rsidRPr="00CB48A4" w:rsidRDefault="00CB48A4">
            <w:pPr>
              <w:pStyle w:val="ConsPlusNonformat"/>
              <w:jc w:val="both"/>
            </w:pPr>
            <w:hyperlink w:anchor="Par1341" w:tooltip="&lt;***&gt; Средняя суточная доза." w:history="1">
              <w:r w:rsidRPr="00CB48A4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СКД  </w:t>
            </w:r>
          </w:p>
          <w:p w:rsidR="00000000" w:rsidRPr="00CB48A4" w:rsidRDefault="00CB48A4">
            <w:pPr>
              <w:pStyle w:val="ConsPlusNonformat"/>
              <w:jc w:val="both"/>
            </w:pPr>
            <w:hyperlink w:anchor="Par1342" w:tooltip="&lt;****&gt; Средняя курсовая доза." w:history="1">
              <w:r w:rsidRPr="00CB48A4">
                <w:rPr>
                  <w:color w:val="0000FF"/>
                </w:rPr>
                <w:t>&lt;****&gt;</w:t>
              </w:r>
            </w:hyperlink>
          </w:p>
        </w:tc>
      </w:tr>
      <w:tr w:rsidR="00000000" w:rsidRPr="00CB48A4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Отмытые эритроциты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0,05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мл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300    </w:t>
            </w:r>
          </w:p>
        </w:tc>
      </w:tr>
      <w:tr w:rsidR="00000000" w:rsidRPr="00CB48A4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Свежезамороженная плазма,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полученная методом афереза,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вирусинактивированная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0,4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мл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800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8000   </w:t>
            </w:r>
          </w:p>
        </w:tc>
      </w:tr>
      <w:tr w:rsidR="00000000" w:rsidRPr="00CB48A4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Тромбоцитарный концентрат,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полученный методом афереза,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вирусинактивированный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0,05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мл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300    </w:t>
            </w:r>
          </w:p>
        </w:tc>
      </w:tr>
      <w:tr w:rsidR="00000000" w:rsidRPr="00CB48A4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lastRenderedPageBreak/>
              <w:t xml:space="preserve">Эритроциты с удаленным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>лейкотромбоцитарным</w:t>
            </w:r>
            <w:r w:rsidRPr="00CB48A4">
              <w:t xml:space="preserve"> слоем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мл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300    </w:t>
            </w:r>
          </w:p>
        </w:tc>
      </w:tr>
    </w:tbl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CB48A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CB48A4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Наименование вида лечебного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Усредненный показатель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>Количество</w:t>
            </w:r>
          </w:p>
        </w:tc>
      </w:tr>
      <w:tr w:rsidR="00000000" w:rsidRPr="00CB48A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0,6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28        </w:t>
            </w:r>
          </w:p>
        </w:tc>
      </w:tr>
      <w:tr w:rsidR="00000000" w:rsidRPr="00CB48A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Вариант диеты с механическим и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0,3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28        </w:t>
            </w:r>
          </w:p>
        </w:tc>
      </w:tr>
      <w:tr w:rsidR="00000000" w:rsidRPr="00CB48A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Вариант диеты с повышенным       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количеством белка (высокобелковая  </w:t>
            </w:r>
          </w:p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0,1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B48A4" w:rsidRDefault="00CB48A4">
            <w:pPr>
              <w:pStyle w:val="ConsPlusNonformat"/>
              <w:jc w:val="both"/>
            </w:pPr>
            <w:r w:rsidRPr="00CB48A4">
              <w:t xml:space="preserve">28        </w:t>
            </w:r>
          </w:p>
        </w:tc>
      </w:tr>
    </w:tbl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  <w:r>
        <w:t>--------------------------------</w:t>
      </w:r>
    </w:p>
    <w:p w:rsidR="00000000" w:rsidRDefault="00CB48A4">
      <w:pPr>
        <w:pStyle w:val="ConsPlusNormal"/>
        <w:spacing w:before="200"/>
        <w:ind w:firstLine="540"/>
        <w:jc w:val="both"/>
      </w:pPr>
      <w:bookmarkStart w:id="3" w:name="Par1339"/>
      <w:bookmarkEnd w:id="3"/>
      <w:r>
        <w:t xml:space="preserve">&lt;*&gt; Международная статистическая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CB48A4">
      <w:pPr>
        <w:pStyle w:val="ConsPlusNormal"/>
        <w:spacing w:before="200"/>
        <w:ind w:firstLine="540"/>
        <w:jc w:val="both"/>
      </w:pPr>
      <w:bookmarkStart w:id="4" w:name="Par134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CB48A4">
      <w:pPr>
        <w:pStyle w:val="ConsPlusNormal"/>
        <w:spacing w:before="200"/>
        <w:ind w:firstLine="540"/>
        <w:jc w:val="both"/>
      </w:pPr>
      <w:bookmarkStart w:id="5" w:name="Par1341"/>
      <w:bookmarkEnd w:id="5"/>
      <w:r>
        <w:t>&lt;***&gt; Средняя суточная доза.</w:t>
      </w:r>
    </w:p>
    <w:p w:rsidR="00000000" w:rsidRDefault="00CB48A4">
      <w:pPr>
        <w:pStyle w:val="ConsPlusNormal"/>
        <w:spacing w:before="200"/>
        <w:ind w:firstLine="540"/>
        <w:jc w:val="both"/>
      </w:pPr>
      <w:bookmarkStart w:id="6" w:name="Par1342"/>
      <w:bookmarkEnd w:id="6"/>
      <w:r>
        <w:t>&lt;****&gt; Средняя курсов</w:t>
      </w:r>
      <w:r>
        <w:t>ая доза.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  <w:r>
        <w:t>Примечания: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</w:t>
      </w:r>
      <w:r>
        <w:t>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детям доза опреде</w:t>
      </w:r>
      <w:r>
        <w:t>ляется с учетом массы тела, возраста в соответствии с инструкцией по применению лекарственных препаратов.</w:t>
      </w:r>
    </w:p>
    <w:p w:rsidR="00000000" w:rsidRDefault="00CB48A4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</w:t>
      </w:r>
      <w:r>
        <w:t xml:space="preserve">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</w:t>
      </w:r>
      <w:r>
        <w:t>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CB48A4">
      <w:pPr>
        <w:pStyle w:val="ConsPlusNormal"/>
        <w:ind w:firstLine="540"/>
        <w:jc w:val="both"/>
      </w:pPr>
    </w:p>
    <w:p w:rsidR="00000000" w:rsidRDefault="00CB48A4">
      <w:pPr>
        <w:pStyle w:val="ConsPlusNormal"/>
        <w:ind w:firstLine="540"/>
        <w:jc w:val="both"/>
      </w:pPr>
    </w:p>
    <w:p w:rsidR="00CB48A4" w:rsidRDefault="00CB4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48A4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A4" w:rsidRDefault="00CB48A4">
      <w:pPr>
        <w:spacing w:after="0" w:line="240" w:lineRule="auto"/>
      </w:pPr>
      <w:r>
        <w:separator/>
      </w:r>
    </w:p>
  </w:endnote>
  <w:endnote w:type="continuationSeparator" w:id="0">
    <w:p w:rsidR="00CB48A4" w:rsidRDefault="00CB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48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B48A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48A4" w:rsidRDefault="00CB48A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B48A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B48A4">
            <w:rPr>
              <w:b/>
              <w:bCs/>
              <w:sz w:val="16"/>
              <w:szCs w:val="16"/>
            </w:rPr>
            <w:br/>
          </w:r>
          <w:r w:rsidRPr="00CB48A4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48A4" w:rsidRDefault="00CB48A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B48A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48A4" w:rsidRDefault="00CB48A4">
          <w:pPr>
            <w:pStyle w:val="ConsPlusNormal"/>
            <w:jc w:val="right"/>
          </w:pPr>
          <w:r w:rsidRPr="00CB48A4">
            <w:t xml:space="preserve">Страница </w:t>
          </w:r>
          <w:r w:rsidRPr="00CB48A4">
            <w:fldChar w:fldCharType="begin"/>
          </w:r>
          <w:r w:rsidRPr="00CB48A4">
            <w:instrText>\PAGE</w:instrText>
          </w:r>
          <w:r w:rsidR="00D633FE" w:rsidRPr="00CB48A4">
            <w:fldChar w:fldCharType="separate"/>
          </w:r>
          <w:r w:rsidR="00D633FE" w:rsidRPr="00CB48A4">
            <w:rPr>
              <w:noProof/>
            </w:rPr>
            <w:t>23</w:t>
          </w:r>
          <w:r w:rsidRPr="00CB48A4">
            <w:fldChar w:fldCharType="end"/>
          </w:r>
          <w:r w:rsidRPr="00CB48A4">
            <w:t xml:space="preserve"> из </w:t>
          </w:r>
          <w:r w:rsidRPr="00CB48A4">
            <w:fldChar w:fldCharType="begin"/>
          </w:r>
          <w:r w:rsidRPr="00CB48A4">
            <w:instrText>\NUMPAGES</w:instrText>
          </w:r>
          <w:r w:rsidR="00D633FE" w:rsidRPr="00CB48A4">
            <w:fldChar w:fldCharType="separate"/>
          </w:r>
          <w:r w:rsidR="00D633FE" w:rsidRPr="00CB48A4">
            <w:rPr>
              <w:noProof/>
            </w:rPr>
            <w:t>23</w:t>
          </w:r>
          <w:r w:rsidRPr="00CB48A4">
            <w:fldChar w:fldCharType="end"/>
          </w:r>
        </w:p>
      </w:tc>
    </w:tr>
  </w:tbl>
  <w:p w:rsidR="00000000" w:rsidRDefault="00CB48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A4" w:rsidRDefault="00CB48A4">
      <w:pPr>
        <w:spacing w:after="0" w:line="240" w:lineRule="auto"/>
      </w:pPr>
      <w:r>
        <w:separator/>
      </w:r>
    </w:p>
  </w:footnote>
  <w:footnote w:type="continuationSeparator" w:id="0">
    <w:p w:rsidR="00CB48A4" w:rsidRDefault="00CB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B48A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48A4" w:rsidRDefault="00CB48A4">
          <w:pPr>
            <w:pStyle w:val="ConsPlusNormal"/>
            <w:rPr>
              <w:sz w:val="16"/>
              <w:szCs w:val="16"/>
            </w:rPr>
          </w:pPr>
          <w:r w:rsidRPr="00CB48A4">
            <w:rPr>
              <w:sz w:val="16"/>
              <w:szCs w:val="16"/>
            </w:rPr>
            <w:t>Приказ Минздрава России от 07.11.2012 N 631н</w:t>
          </w:r>
          <w:r w:rsidRPr="00CB48A4">
            <w:rPr>
              <w:sz w:val="16"/>
              <w:szCs w:val="16"/>
            </w:rPr>
            <w:br/>
            <w:t>"Об утверждении ста</w:t>
          </w:r>
          <w:r w:rsidRPr="00CB48A4">
            <w:rPr>
              <w:sz w:val="16"/>
              <w:szCs w:val="16"/>
            </w:rPr>
            <w:t>ндарта специализированной медицинской помощи при узелков...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48A4" w:rsidRDefault="00CB48A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B48A4" w:rsidRDefault="00CB48A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48A4" w:rsidRDefault="00CB48A4">
          <w:pPr>
            <w:pStyle w:val="ConsPlusNormal"/>
            <w:jc w:val="right"/>
            <w:rPr>
              <w:sz w:val="16"/>
              <w:szCs w:val="16"/>
            </w:rPr>
          </w:pPr>
          <w:r w:rsidRPr="00CB48A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B48A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B48A4">
            <w:rPr>
              <w:sz w:val="18"/>
              <w:szCs w:val="18"/>
            </w:rPr>
            <w:br/>
          </w:r>
          <w:r w:rsidRPr="00CB48A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B48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48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3FE"/>
    <w:rsid w:val="00CB48A4"/>
    <w:rsid w:val="00D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09346CE0E80CFB6C42ACFAAD26C553023313D8ADDC2A453BD0BFA99E5EB69BFBCBABE47CEEAL1G3E" TargetMode="External"/><Relationship Id="rId13" Type="http://schemas.openxmlformats.org/officeDocument/2006/relationships/hyperlink" Target="consultantplus://offline/ref=9B509346CE0E80CFB6C42ACFAAD26C55362E3C3B8180C8AC0AB109LFG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B509346CE0E80CFB6C42ACFAAD26C55362E3C3B8180C8AC0AB109FD96BAFC6EF6B0BABF45CFLEG1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B509346CE0E80CFB6C42ACFAAD26C55362E3C3B8180C8AC0AB109FD96BAFC6EF6B0BABF46C5LEGB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509346CE0E80CFB6C42ACFAAD26C55362E3C3B8180C8AC0AB109FD96BAFC6EF6B0BABF46C5LEG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509346CE0E80CFB6C42ACFAAD26C55362E3C3B8180C8AC0AB109LFGDE" TargetMode="External"/><Relationship Id="rId14" Type="http://schemas.openxmlformats.org/officeDocument/2006/relationships/hyperlink" Target="consultantplus://offline/ref=9B509346CE0E80CFB6C42ACFAAD26C553023313D8ADDC2A453BD0BFA99E5EB69BFBCBABE47C9E2L1G5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7137</Words>
  <Characters>40684</Characters>
  <Application>Microsoft Office Word</Application>
  <DocSecurity>2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631н"Об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ткани"(Заре</vt:lpstr>
    </vt:vector>
  </TitlesOfParts>
  <Company>КонсультантПлюс Версия 4016.00.46</Company>
  <LinksUpToDate>false</LinksUpToDate>
  <CharactersWithSpaces>47726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631н"Об утверждении стандарта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ткани"(Заре</dc:title>
  <dc:creator>Муржак Ирина Дмитриевна</dc:creator>
  <cp:lastModifiedBy>Муржак Ирина Дмитриевна</cp:lastModifiedBy>
  <cp:revision>2</cp:revision>
  <dcterms:created xsi:type="dcterms:W3CDTF">2017-07-21T09:24:00Z</dcterms:created>
  <dcterms:modified xsi:type="dcterms:W3CDTF">2017-07-21T09:24:00Z</dcterms:modified>
</cp:coreProperties>
</file>