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78" w:rsidRDefault="00D27E78" w:rsidP="00D27E78">
      <w:pPr>
        <w:pStyle w:val="a3"/>
        <w:tabs>
          <w:tab w:val="clear" w:pos="6859"/>
          <w:tab w:val="left" w:pos="1418"/>
          <w:tab w:val="left" w:pos="5812"/>
        </w:tabs>
        <w:jc w:val="right"/>
        <w:rPr>
          <w:sz w:val="24"/>
          <w:szCs w:val="24"/>
        </w:rPr>
      </w:pPr>
    </w:p>
    <w:p w:rsidR="00D27E78" w:rsidRDefault="00D27E78" w:rsidP="00D27E78">
      <w:pPr>
        <w:pStyle w:val="a3"/>
        <w:tabs>
          <w:tab w:val="clear" w:pos="6859"/>
          <w:tab w:val="left" w:pos="1418"/>
          <w:tab w:val="left" w:pos="5812"/>
        </w:tabs>
        <w:jc w:val="left"/>
        <w:rPr>
          <w:sz w:val="28"/>
          <w:szCs w:val="28"/>
        </w:rPr>
      </w:pPr>
    </w:p>
    <w:p w:rsidR="00D27E78" w:rsidRDefault="00D27E78" w:rsidP="00D27E78">
      <w:pPr>
        <w:pStyle w:val="a3"/>
        <w:tabs>
          <w:tab w:val="clear" w:pos="6859"/>
          <w:tab w:val="left" w:pos="1418"/>
          <w:tab w:val="left" w:pos="5812"/>
        </w:tabs>
        <w:jc w:val="left"/>
        <w:rPr>
          <w:sz w:val="28"/>
          <w:szCs w:val="28"/>
        </w:rPr>
      </w:pPr>
    </w:p>
    <w:tbl>
      <w:tblPr>
        <w:tblpPr w:leftFromText="180" w:rightFromText="180" w:vertAnchor="page" w:horzAnchor="margin" w:tblpY="2341"/>
        <w:tblW w:w="9750" w:type="dxa"/>
        <w:tblLayout w:type="fixed"/>
        <w:tblLook w:val="00A0" w:firstRow="1" w:lastRow="0" w:firstColumn="1" w:lastColumn="0" w:noHBand="0" w:noVBand="0"/>
      </w:tblPr>
      <w:tblGrid>
        <w:gridCol w:w="3228"/>
        <w:gridCol w:w="3120"/>
        <w:gridCol w:w="3402"/>
      </w:tblGrid>
      <w:tr w:rsidR="00D27E78" w:rsidTr="00D27E78">
        <w:tc>
          <w:tcPr>
            <w:tcW w:w="3227" w:type="dxa"/>
            <w:hideMark/>
          </w:tcPr>
          <w:p w:rsidR="00D27E78" w:rsidRDefault="00D27E78">
            <w:pPr>
              <w:spacing w:after="0" w:line="240" w:lineRule="auto"/>
              <w:rPr>
                <w:rFonts w:ascii="Times New Roman" w:eastAsia="Times New Roman" w:hAnsi="Times New Roman"/>
                <w:b/>
                <w:sz w:val="24"/>
                <w:szCs w:val="24"/>
              </w:rPr>
            </w:pPr>
            <w:r>
              <w:rPr>
                <w:rFonts w:ascii="Times New Roman" w:hAnsi="Times New Roman"/>
                <w:b/>
                <w:sz w:val="24"/>
                <w:szCs w:val="24"/>
              </w:rPr>
              <w:t>«СОГЛАСОВАНО»</w:t>
            </w:r>
          </w:p>
          <w:p w:rsidR="00D27E78" w:rsidRDefault="00D27E78">
            <w:pPr>
              <w:spacing w:after="0" w:line="240" w:lineRule="auto"/>
              <w:rPr>
                <w:rFonts w:ascii="Times New Roman" w:hAnsi="Times New Roman"/>
                <w:sz w:val="24"/>
                <w:szCs w:val="24"/>
              </w:rPr>
            </w:pPr>
            <w:r>
              <w:rPr>
                <w:rFonts w:ascii="Times New Roman" w:hAnsi="Times New Roman"/>
                <w:sz w:val="24"/>
                <w:szCs w:val="24"/>
              </w:rPr>
              <w:t>Министр здравоохранения</w:t>
            </w:r>
          </w:p>
          <w:p w:rsidR="00D27E78" w:rsidRDefault="00D27E78">
            <w:pPr>
              <w:spacing w:after="0" w:line="240" w:lineRule="auto"/>
              <w:rPr>
                <w:rFonts w:ascii="Times New Roman" w:hAnsi="Times New Roman"/>
                <w:sz w:val="24"/>
                <w:szCs w:val="24"/>
              </w:rPr>
            </w:pPr>
            <w:r>
              <w:rPr>
                <w:rFonts w:ascii="Times New Roman" w:hAnsi="Times New Roman"/>
                <w:sz w:val="24"/>
                <w:szCs w:val="24"/>
              </w:rPr>
              <w:t>Красноярского края</w:t>
            </w:r>
          </w:p>
          <w:p w:rsidR="00D27E78" w:rsidRDefault="00D27E78">
            <w:pPr>
              <w:spacing w:after="0" w:line="240" w:lineRule="auto"/>
              <w:rPr>
                <w:rFonts w:ascii="Times New Roman" w:hAnsi="Times New Roman"/>
                <w:sz w:val="24"/>
                <w:szCs w:val="24"/>
              </w:rPr>
            </w:pPr>
            <w:r>
              <w:rPr>
                <w:rFonts w:ascii="Times New Roman" w:hAnsi="Times New Roman"/>
                <w:sz w:val="24"/>
                <w:szCs w:val="24"/>
              </w:rPr>
              <w:t>___________</w:t>
            </w:r>
            <w:r w:rsidR="00B02C39">
              <w:rPr>
                <w:rFonts w:ascii="Times New Roman" w:hAnsi="Times New Roman"/>
                <w:sz w:val="24"/>
                <w:szCs w:val="24"/>
              </w:rPr>
              <w:t xml:space="preserve"> В.Н. Янин</w:t>
            </w:r>
          </w:p>
          <w:p w:rsidR="00B02C39" w:rsidRDefault="00B02C39">
            <w:pPr>
              <w:spacing w:after="0" w:line="240" w:lineRule="auto"/>
              <w:rPr>
                <w:rFonts w:ascii="Times New Roman" w:hAnsi="Times New Roman"/>
                <w:sz w:val="24"/>
                <w:szCs w:val="24"/>
              </w:rPr>
            </w:pPr>
          </w:p>
          <w:p w:rsidR="00D27E78" w:rsidRDefault="00D27E78" w:rsidP="00B02C39">
            <w:pPr>
              <w:spacing w:after="0" w:line="240" w:lineRule="auto"/>
              <w:rPr>
                <w:rFonts w:ascii="Times New Roman" w:eastAsia="Times New Roman" w:hAnsi="Times New Roman"/>
                <w:sz w:val="24"/>
                <w:szCs w:val="24"/>
              </w:rPr>
            </w:pPr>
            <w:r>
              <w:rPr>
                <w:rFonts w:ascii="Times New Roman" w:hAnsi="Times New Roman"/>
                <w:sz w:val="24"/>
                <w:szCs w:val="24"/>
              </w:rPr>
              <w:t xml:space="preserve">« </w:t>
            </w:r>
            <w:r w:rsidR="00795BCB">
              <w:rPr>
                <w:rFonts w:ascii="Times New Roman" w:hAnsi="Times New Roman"/>
                <w:sz w:val="24"/>
                <w:szCs w:val="24"/>
              </w:rPr>
              <w:t xml:space="preserve"> </w:t>
            </w:r>
            <w:r>
              <w:rPr>
                <w:rFonts w:ascii="Times New Roman" w:hAnsi="Times New Roman"/>
                <w:sz w:val="24"/>
                <w:szCs w:val="24"/>
              </w:rPr>
              <w:t xml:space="preserve">  » __________ 20</w:t>
            </w:r>
            <w:r w:rsidR="00B02C39">
              <w:rPr>
                <w:rFonts w:ascii="Times New Roman" w:hAnsi="Times New Roman"/>
                <w:sz w:val="24"/>
                <w:szCs w:val="24"/>
              </w:rPr>
              <w:t xml:space="preserve">___ </w:t>
            </w:r>
            <w:r>
              <w:rPr>
                <w:rFonts w:ascii="Times New Roman" w:hAnsi="Times New Roman"/>
                <w:sz w:val="24"/>
                <w:szCs w:val="24"/>
              </w:rPr>
              <w:t>г</w:t>
            </w:r>
            <w:r w:rsidR="00B02C39">
              <w:rPr>
                <w:rFonts w:ascii="Times New Roman" w:hAnsi="Times New Roman"/>
                <w:sz w:val="24"/>
                <w:szCs w:val="24"/>
              </w:rPr>
              <w:t>ода</w:t>
            </w:r>
          </w:p>
        </w:tc>
        <w:tc>
          <w:tcPr>
            <w:tcW w:w="3119" w:type="dxa"/>
          </w:tcPr>
          <w:p w:rsidR="00D27E78" w:rsidRDefault="00D27E78">
            <w:pPr>
              <w:spacing w:after="0" w:line="240" w:lineRule="auto"/>
              <w:rPr>
                <w:rFonts w:ascii="Times New Roman" w:eastAsia="Times New Roman" w:hAnsi="Times New Roman"/>
                <w:sz w:val="24"/>
                <w:szCs w:val="24"/>
              </w:rPr>
            </w:pPr>
          </w:p>
        </w:tc>
        <w:tc>
          <w:tcPr>
            <w:tcW w:w="3401" w:type="dxa"/>
            <w:hideMark/>
          </w:tcPr>
          <w:p w:rsidR="00D27E78" w:rsidRPr="00795BCB" w:rsidRDefault="00D27E78">
            <w:pPr>
              <w:spacing w:after="0" w:line="240" w:lineRule="auto"/>
              <w:rPr>
                <w:rFonts w:ascii="Times New Roman" w:eastAsia="Times New Roman" w:hAnsi="Times New Roman"/>
                <w:b/>
                <w:sz w:val="24"/>
                <w:szCs w:val="24"/>
              </w:rPr>
            </w:pPr>
            <w:r w:rsidRPr="00795BCB">
              <w:rPr>
                <w:rFonts w:ascii="Times New Roman" w:hAnsi="Times New Roman"/>
                <w:b/>
                <w:sz w:val="24"/>
                <w:szCs w:val="24"/>
              </w:rPr>
              <w:t>«УТВЕРЖДАЮ»</w:t>
            </w:r>
          </w:p>
          <w:p w:rsidR="00D27E78" w:rsidRPr="00795BCB" w:rsidRDefault="00D27E78">
            <w:pPr>
              <w:spacing w:after="0" w:line="240" w:lineRule="auto"/>
              <w:rPr>
                <w:rFonts w:ascii="Times New Roman" w:hAnsi="Times New Roman"/>
                <w:sz w:val="24"/>
                <w:szCs w:val="24"/>
              </w:rPr>
            </w:pPr>
            <w:r w:rsidRPr="00795BCB">
              <w:rPr>
                <w:rFonts w:ascii="Times New Roman" w:hAnsi="Times New Roman"/>
                <w:sz w:val="24"/>
                <w:szCs w:val="24"/>
              </w:rPr>
              <w:t xml:space="preserve">Главный врач КГБУЗ </w:t>
            </w:r>
          </w:p>
          <w:p w:rsidR="00D27E78" w:rsidRPr="00795BCB" w:rsidRDefault="00D27E78">
            <w:pPr>
              <w:spacing w:after="0" w:line="240" w:lineRule="auto"/>
              <w:rPr>
                <w:rFonts w:ascii="Times New Roman" w:hAnsi="Times New Roman"/>
                <w:sz w:val="24"/>
                <w:szCs w:val="24"/>
              </w:rPr>
            </w:pPr>
            <w:r w:rsidRPr="00795BCB">
              <w:rPr>
                <w:rFonts w:ascii="Times New Roman" w:hAnsi="Times New Roman"/>
                <w:sz w:val="24"/>
                <w:szCs w:val="24"/>
              </w:rPr>
              <w:t>«</w:t>
            </w:r>
            <w:r w:rsidR="00795BCB" w:rsidRPr="00795BCB">
              <w:rPr>
                <w:rFonts w:ascii="Times New Roman" w:hAnsi="Times New Roman"/>
                <w:sz w:val="24"/>
                <w:szCs w:val="24"/>
              </w:rPr>
              <w:t>Норильская межрайонная детская больница»</w:t>
            </w:r>
          </w:p>
          <w:p w:rsidR="0096386B" w:rsidRPr="00795BCB" w:rsidRDefault="0096386B" w:rsidP="0096386B">
            <w:pPr>
              <w:pStyle w:val="a3"/>
              <w:tabs>
                <w:tab w:val="clear" w:pos="6859"/>
                <w:tab w:val="left" w:pos="1418"/>
                <w:tab w:val="left" w:pos="5812"/>
              </w:tabs>
              <w:jc w:val="left"/>
              <w:rPr>
                <w:sz w:val="24"/>
                <w:szCs w:val="24"/>
              </w:rPr>
            </w:pPr>
            <w:r w:rsidRPr="00795BCB">
              <w:rPr>
                <w:sz w:val="24"/>
                <w:szCs w:val="24"/>
              </w:rPr>
              <w:t xml:space="preserve">____________ </w:t>
            </w:r>
            <w:r w:rsidR="00795BCB" w:rsidRPr="00795BCB">
              <w:rPr>
                <w:sz w:val="24"/>
                <w:szCs w:val="24"/>
              </w:rPr>
              <w:t xml:space="preserve"> </w:t>
            </w:r>
            <w:r w:rsidR="00EE149D">
              <w:rPr>
                <w:sz w:val="24"/>
                <w:szCs w:val="24"/>
              </w:rPr>
              <w:t>И.Л.</w:t>
            </w:r>
            <w:r w:rsidR="0072738A">
              <w:rPr>
                <w:sz w:val="24"/>
                <w:szCs w:val="24"/>
              </w:rPr>
              <w:t xml:space="preserve"> </w:t>
            </w:r>
            <w:r w:rsidR="00795BCB" w:rsidRPr="00795BCB">
              <w:rPr>
                <w:sz w:val="24"/>
                <w:szCs w:val="24"/>
              </w:rPr>
              <w:t xml:space="preserve">Зайчик </w:t>
            </w:r>
          </w:p>
          <w:p w:rsidR="00D27E78" w:rsidRDefault="00D27E78" w:rsidP="00B02C39">
            <w:pPr>
              <w:spacing w:after="0" w:line="240" w:lineRule="auto"/>
              <w:rPr>
                <w:rFonts w:ascii="Times New Roman" w:hAnsi="Times New Roman"/>
                <w:sz w:val="24"/>
                <w:szCs w:val="24"/>
              </w:rPr>
            </w:pPr>
            <w:r w:rsidRPr="00795BCB">
              <w:rPr>
                <w:rFonts w:ascii="Times New Roman" w:hAnsi="Times New Roman"/>
                <w:sz w:val="24"/>
                <w:szCs w:val="24"/>
              </w:rPr>
              <w:t xml:space="preserve">« </w:t>
            </w:r>
            <w:r w:rsidR="00795BCB">
              <w:rPr>
                <w:rFonts w:ascii="Times New Roman" w:hAnsi="Times New Roman"/>
                <w:sz w:val="24"/>
                <w:szCs w:val="24"/>
              </w:rPr>
              <w:t xml:space="preserve"> </w:t>
            </w:r>
            <w:r w:rsidRPr="00795BCB">
              <w:rPr>
                <w:rFonts w:ascii="Times New Roman" w:hAnsi="Times New Roman"/>
                <w:sz w:val="24"/>
                <w:szCs w:val="24"/>
              </w:rPr>
              <w:t xml:space="preserve">   » ___________ 20</w:t>
            </w:r>
            <w:r w:rsidR="00B02C39">
              <w:rPr>
                <w:rFonts w:ascii="Times New Roman" w:hAnsi="Times New Roman"/>
                <w:sz w:val="24"/>
                <w:szCs w:val="24"/>
              </w:rPr>
              <w:t>___  года</w:t>
            </w:r>
          </w:p>
          <w:p w:rsidR="00B02C39" w:rsidRPr="00795BCB" w:rsidRDefault="00B02C39" w:rsidP="00B02C39">
            <w:pPr>
              <w:spacing w:after="0" w:line="240" w:lineRule="auto"/>
              <w:rPr>
                <w:rFonts w:ascii="Times New Roman" w:eastAsia="Times New Roman" w:hAnsi="Times New Roman"/>
                <w:sz w:val="24"/>
                <w:szCs w:val="24"/>
              </w:rPr>
            </w:pPr>
          </w:p>
        </w:tc>
      </w:tr>
    </w:tbl>
    <w:p w:rsidR="00D27E78" w:rsidRDefault="00D27E78" w:rsidP="00D27E78">
      <w:pPr>
        <w:pStyle w:val="a3"/>
        <w:tabs>
          <w:tab w:val="clear" w:pos="6859"/>
          <w:tab w:val="left" w:pos="1418"/>
          <w:tab w:val="left" w:pos="5812"/>
        </w:tabs>
        <w:jc w:val="left"/>
        <w:rPr>
          <w:sz w:val="28"/>
          <w:szCs w:val="28"/>
        </w:rPr>
      </w:pPr>
    </w:p>
    <w:p w:rsidR="00D27E78" w:rsidRDefault="00D27E78" w:rsidP="00D27E78">
      <w:pPr>
        <w:pStyle w:val="a3"/>
        <w:tabs>
          <w:tab w:val="clear" w:pos="6859"/>
          <w:tab w:val="left" w:pos="1418"/>
          <w:tab w:val="left" w:pos="5812"/>
        </w:tabs>
        <w:jc w:val="left"/>
        <w:rPr>
          <w:sz w:val="28"/>
          <w:szCs w:val="28"/>
        </w:rPr>
      </w:pPr>
    </w:p>
    <w:p w:rsidR="00831FBF" w:rsidRDefault="00831FBF" w:rsidP="00D27E78">
      <w:pPr>
        <w:pStyle w:val="a3"/>
        <w:tabs>
          <w:tab w:val="clear" w:pos="6859"/>
          <w:tab w:val="left" w:pos="1418"/>
          <w:tab w:val="left" w:pos="5812"/>
        </w:tabs>
        <w:jc w:val="left"/>
        <w:rPr>
          <w:b/>
          <w:sz w:val="24"/>
          <w:szCs w:val="24"/>
        </w:rPr>
      </w:pPr>
    </w:p>
    <w:p w:rsidR="00831FBF" w:rsidRDefault="00831FBF" w:rsidP="00D27E78">
      <w:pPr>
        <w:pStyle w:val="a3"/>
        <w:tabs>
          <w:tab w:val="clear" w:pos="6859"/>
          <w:tab w:val="left" w:pos="1418"/>
          <w:tab w:val="left" w:pos="5812"/>
        </w:tabs>
        <w:jc w:val="left"/>
        <w:rPr>
          <w:b/>
          <w:sz w:val="24"/>
          <w:szCs w:val="24"/>
        </w:rPr>
      </w:pPr>
    </w:p>
    <w:p w:rsidR="00D27E78" w:rsidRDefault="00D27E78" w:rsidP="00D27E78">
      <w:pPr>
        <w:pStyle w:val="a3"/>
        <w:tabs>
          <w:tab w:val="clear" w:pos="6859"/>
          <w:tab w:val="left" w:pos="1418"/>
          <w:tab w:val="left" w:pos="5812"/>
        </w:tabs>
        <w:jc w:val="left"/>
        <w:rPr>
          <w:b/>
          <w:sz w:val="24"/>
          <w:szCs w:val="24"/>
        </w:rPr>
      </w:pPr>
      <w:r>
        <w:rPr>
          <w:b/>
          <w:sz w:val="24"/>
          <w:szCs w:val="24"/>
        </w:rPr>
        <w:t>«СОГЛАСОВАНО»</w:t>
      </w:r>
      <w:r>
        <w:rPr>
          <w:b/>
          <w:sz w:val="24"/>
          <w:szCs w:val="24"/>
        </w:rPr>
        <w:tab/>
        <w:t>«СОГЛАСОВАНО»</w:t>
      </w:r>
    </w:p>
    <w:p w:rsidR="00D27E78" w:rsidRDefault="00D27E78" w:rsidP="00D27E78">
      <w:pPr>
        <w:pStyle w:val="a3"/>
        <w:tabs>
          <w:tab w:val="clear" w:pos="6859"/>
          <w:tab w:val="left" w:pos="1418"/>
          <w:tab w:val="left" w:pos="5812"/>
        </w:tabs>
        <w:jc w:val="left"/>
        <w:rPr>
          <w:sz w:val="24"/>
          <w:szCs w:val="24"/>
        </w:rPr>
      </w:pPr>
      <w:r>
        <w:rPr>
          <w:sz w:val="24"/>
          <w:szCs w:val="24"/>
        </w:rPr>
        <w:t>Заместитель министра</w:t>
      </w:r>
      <w:r>
        <w:rPr>
          <w:sz w:val="24"/>
          <w:szCs w:val="24"/>
        </w:rPr>
        <w:tab/>
        <w:t>председатель ПК КГБУЗ</w:t>
      </w:r>
    </w:p>
    <w:p w:rsidR="00D27E78" w:rsidRDefault="00D27E78" w:rsidP="00D27E78">
      <w:pPr>
        <w:pStyle w:val="a3"/>
        <w:tabs>
          <w:tab w:val="clear" w:pos="6859"/>
          <w:tab w:val="left" w:pos="1418"/>
          <w:tab w:val="left" w:pos="5812"/>
        </w:tabs>
        <w:jc w:val="left"/>
        <w:rPr>
          <w:sz w:val="24"/>
          <w:szCs w:val="24"/>
        </w:rPr>
      </w:pPr>
      <w:r>
        <w:rPr>
          <w:sz w:val="24"/>
          <w:szCs w:val="24"/>
        </w:rPr>
        <w:t xml:space="preserve">здравоохранения                    </w:t>
      </w:r>
      <w:r>
        <w:rPr>
          <w:sz w:val="24"/>
          <w:szCs w:val="24"/>
        </w:rPr>
        <w:tab/>
        <w:t>«</w:t>
      </w:r>
      <w:proofErr w:type="gramStart"/>
      <w:r w:rsidR="00795BCB">
        <w:rPr>
          <w:sz w:val="24"/>
          <w:szCs w:val="24"/>
        </w:rPr>
        <w:t>Норильская</w:t>
      </w:r>
      <w:proofErr w:type="gramEnd"/>
      <w:r w:rsidR="00795BCB">
        <w:rPr>
          <w:sz w:val="24"/>
          <w:szCs w:val="24"/>
        </w:rPr>
        <w:t xml:space="preserve"> МДБ</w:t>
      </w:r>
      <w:r>
        <w:rPr>
          <w:sz w:val="24"/>
          <w:szCs w:val="24"/>
        </w:rPr>
        <w:t>»</w:t>
      </w:r>
    </w:p>
    <w:p w:rsidR="00D27E78" w:rsidRDefault="00D27E78" w:rsidP="00D27E78">
      <w:pPr>
        <w:pStyle w:val="a3"/>
        <w:tabs>
          <w:tab w:val="clear" w:pos="6859"/>
          <w:tab w:val="left" w:pos="1418"/>
          <w:tab w:val="left" w:pos="5812"/>
        </w:tabs>
        <w:jc w:val="left"/>
        <w:rPr>
          <w:sz w:val="24"/>
          <w:szCs w:val="24"/>
        </w:rPr>
      </w:pPr>
      <w:r>
        <w:rPr>
          <w:sz w:val="24"/>
          <w:szCs w:val="24"/>
        </w:rPr>
        <w:t>Красноярского края</w:t>
      </w:r>
    </w:p>
    <w:p w:rsidR="00D27E78" w:rsidRDefault="00D27E78" w:rsidP="00D27E78">
      <w:pPr>
        <w:pStyle w:val="a3"/>
        <w:tabs>
          <w:tab w:val="clear" w:pos="6859"/>
          <w:tab w:val="left" w:pos="1418"/>
          <w:tab w:val="left" w:pos="5812"/>
        </w:tabs>
        <w:jc w:val="left"/>
        <w:rPr>
          <w:sz w:val="24"/>
          <w:szCs w:val="24"/>
        </w:rPr>
      </w:pPr>
      <w:r>
        <w:rPr>
          <w:sz w:val="24"/>
          <w:szCs w:val="24"/>
        </w:rPr>
        <w:t>_______________</w:t>
      </w:r>
      <w:r w:rsidR="00B02C39">
        <w:rPr>
          <w:sz w:val="24"/>
          <w:szCs w:val="24"/>
        </w:rPr>
        <w:t>М.Г.</w:t>
      </w:r>
      <w:r>
        <w:rPr>
          <w:sz w:val="24"/>
          <w:szCs w:val="24"/>
        </w:rPr>
        <w:t xml:space="preserve"> Кузнецова</w:t>
      </w:r>
      <w:r>
        <w:rPr>
          <w:sz w:val="24"/>
          <w:szCs w:val="24"/>
        </w:rPr>
        <w:tab/>
      </w:r>
      <w:r w:rsidRPr="00795BCB">
        <w:rPr>
          <w:sz w:val="24"/>
          <w:szCs w:val="24"/>
        </w:rPr>
        <w:t xml:space="preserve">____________ </w:t>
      </w:r>
      <w:r w:rsidR="00EE149D">
        <w:rPr>
          <w:sz w:val="24"/>
          <w:szCs w:val="24"/>
        </w:rPr>
        <w:t xml:space="preserve">Е.Г. </w:t>
      </w:r>
      <w:r w:rsidR="00795BCB" w:rsidRPr="00795BCB">
        <w:rPr>
          <w:sz w:val="24"/>
          <w:szCs w:val="24"/>
        </w:rPr>
        <w:t>Васильева</w:t>
      </w:r>
      <w:r w:rsidR="00795BCB">
        <w:rPr>
          <w:sz w:val="24"/>
          <w:szCs w:val="24"/>
        </w:rPr>
        <w:t xml:space="preserve"> </w:t>
      </w:r>
    </w:p>
    <w:p w:rsidR="00D27E78" w:rsidRDefault="00D27E78" w:rsidP="00D27E78">
      <w:pPr>
        <w:pStyle w:val="a3"/>
        <w:tabs>
          <w:tab w:val="clear" w:pos="6859"/>
          <w:tab w:val="left" w:pos="1418"/>
          <w:tab w:val="left" w:pos="5812"/>
        </w:tabs>
        <w:jc w:val="left"/>
        <w:rPr>
          <w:b/>
          <w:sz w:val="24"/>
          <w:szCs w:val="24"/>
        </w:rPr>
      </w:pPr>
      <w:r>
        <w:rPr>
          <w:sz w:val="24"/>
          <w:szCs w:val="24"/>
        </w:rPr>
        <w:t>«___»__________ 20</w:t>
      </w:r>
      <w:r w:rsidR="00B02C39">
        <w:rPr>
          <w:sz w:val="24"/>
          <w:szCs w:val="24"/>
        </w:rPr>
        <w:t xml:space="preserve"> ____</w:t>
      </w:r>
      <w:r>
        <w:rPr>
          <w:sz w:val="24"/>
          <w:szCs w:val="24"/>
        </w:rPr>
        <w:t xml:space="preserve"> г</w:t>
      </w:r>
      <w:r w:rsidR="00B02C39">
        <w:rPr>
          <w:sz w:val="24"/>
          <w:szCs w:val="24"/>
        </w:rPr>
        <w:t>ода</w:t>
      </w:r>
      <w:r>
        <w:rPr>
          <w:sz w:val="24"/>
          <w:szCs w:val="24"/>
        </w:rPr>
        <w:tab/>
        <w:t>«___»____________20</w:t>
      </w:r>
      <w:r w:rsidR="00B02C39">
        <w:rPr>
          <w:sz w:val="24"/>
          <w:szCs w:val="24"/>
        </w:rPr>
        <w:t xml:space="preserve"> ___</w:t>
      </w:r>
      <w:r>
        <w:rPr>
          <w:sz w:val="24"/>
          <w:szCs w:val="24"/>
        </w:rPr>
        <w:t>г</w:t>
      </w:r>
      <w:r w:rsidR="00B02C39">
        <w:rPr>
          <w:sz w:val="24"/>
          <w:szCs w:val="24"/>
        </w:rPr>
        <w:t>ода</w:t>
      </w:r>
      <w:r>
        <w:rPr>
          <w:b/>
          <w:sz w:val="24"/>
          <w:szCs w:val="24"/>
        </w:rPr>
        <w:t xml:space="preserve"> </w:t>
      </w:r>
    </w:p>
    <w:p w:rsidR="00D27E78" w:rsidRDefault="00D27E78" w:rsidP="00D27E78">
      <w:pPr>
        <w:pStyle w:val="a3"/>
        <w:tabs>
          <w:tab w:val="clear" w:pos="6859"/>
          <w:tab w:val="left" w:pos="1418"/>
          <w:tab w:val="left" w:pos="5812"/>
        </w:tabs>
        <w:jc w:val="left"/>
        <w:rPr>
          <w:sz w:val="28"/>
          <w:szCs w:val="28"/>
        </w:rPr>
      </w:pPr>
    </w:p>
    <w:p w:rsidR="00D27E78" w:rsidRDefault="00D27E78" w:rsidP="00D27E78">
      <w:pPr>
        <w:pStyle w:val="a3"/>
        <w:tabs>
          <w:tab w:val="clear" w:pos="6859"/>
          <w:tab w:val="left" w:pos="1418"/>
          <w:tab w:val="left" w:pos="5812"/>
        </w:tabs>
        <w:jc w:val="left"/>
        <w:rPr>
          <w:sz w:val="28"/>
          <w:szCs w:val="28"/>
        </w:rPr>
      </w:pPr>
    </w:p>
    <w:p w:rsidR="00D27E78" w:rsidRDefault="00D27E78" w:rsidP="00D27E78">
      <w:pPr>
        <w:pStyle w:val="a3"/>
        <w:tabs>
          <w:tab w:val="clear" w:pos="6859"/>
          <w:tab w:val="left" w:pos="1418"/>
          <w:tab w:val="left" w:pos="5812"/>
        </w:tabs>
        <w:jc w:val="left"/>
        <w:rPr>
          <w:sz w:val="28"/>
          <w:szCs w:val="28"/>
        </w:rPr>
      </w:pPr>
    </w:p>
    <w:p w:rsidR="00D27E78" w:rsidRDefault="00D27E78" w:rsidP="00D27E78">
      <w:pPr>
        <w:pStyle w:val="a3"/>
        <w:tabs>
          <w:tab w:val="clear" w:pos="6859"/>
          <w:tab w:val="left" w:pos="1418"/>
          <w:tab w:val="left" w:pos="5812"/>
        </w:tabs>
        <w:jc w:val="left"/>
        <w:rPr>
          <w:sz w:val="28"/>
          <w:szCs w:val="28"/>
        </w:rPr>
      </w:pPr>
    </w:p>
    <w:p w:rsidR="00D27E78" w:rsidRDefault="00D27E78" w:rsidP="00D27E78">
      <w:pPr>
        <w:pStyle w:val="a3"/>
        <w:tabs>
          <w:tab w:val="clear" w:pos="6859"/>
          <w:tab w:val="left" w:pos="1418"/>
          <w:tab w:val="left" w:pos="5812"/>
        </w:tabs>
        <w:jc w:val="left"/>
        <w:rPr>
          <w:b/>
          <w:bCs w:val="0"/>
          <w:sz w:val="28"/>
          <w:szCs w:val="28"/>
        </w:rPr>
      </w:pPr>
      <w:r>
        <w:rPr>
          <w:sz w:val="28"/>
          <w:szCs w:val="28"/>
        </w:rPr>
        <w:tab/>
      </w:r>
    </w:p>
    <w:p w:rsidR="00D27E78" w:rsidRDefault="00D27E78" w:rsidP="00D27E78">
      <w:pPr>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D27E78" w:rsidRDefault="00D27E78" w:rsidP="00D27E78">
      <w:pPr>
        <w:spacing w:after="0" w:line="240" w:lineRule="auto"/>
        <w:jc w:val="center"/>
        <w:rPr>
          <w:rFonts w:ascii="Times New Roman" w:hAnsi="Times New Roman"/>
          <w:b/>
          <w:sz w:val="28"/>
          <w:szCs w:val="28"/>
        </w:rPr>
      </w:pPr>
      <w:r>
        <w:rPr>
          <w:rFonts w:ascii="Times New Roman" w:hAnsi="Times New Roman"/>
          <w:b/>
          <w:sz w:val="28"/>
          <w:szCs w:val="28"/>
        </w:rPr>
        <w:t>об оплате труда работников</w:t>
      </w:r>
    </w:p>
    <w:p w:rsidR="00D27E78" w:rsidRDefault="00D27E78" w:rsidP="00D27E78">
      <w:pPr>
        <w:spacing w:after="0" w:line="240" w:lineRule="auto"/>
        <w:jc w:val="center"/>
        <w:rPr>
          <w:rFonts w:ascii="Times New Roman" w:hAnsi="Times New Roman"/>
          <w:b/>
          <w:sz w:val="28"/>
          <w:szCs w:val="28"/>
        </w:rPr>
      </w:pPr>
      <w:r>
        <w:rPr>
          <w:rFonts w:ascii="Times New Roman" w:hAnsi="Times New Roman"/>
          <w:b/>
          <w:sz w:val="28"/>
          <w:szCs w:val="28"/>
        </w:rPr>
        <w:t xml:space="preserve"> краевого государственного бюджетного учреждения здравоохранения</w:t>
      </w:r>
    </w:p>
    <w:p w:rsidR="00D27E78" w:rsidRDefault="00D27E78" w:rsidP="00D27E78">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795BCB">
        <w:rPr>
          <w:rFonts w:ascii="Times New Roman" w:hAnsi="Times New Roman"/>
          <w:b/>
          <w:sz w:val="28"/>
          <w:szCs w:val="28"/>
        </w:rPr>
        <w:t>«</w:t>
      </w:r>
      <w:r w:rsidR="00795BCB" w:rsidRPr="00795BCB">
        <w:rPr>
          <w:rFonts w:ascii="Times New Roman" w:hAnsi="Times New Roman"/>
          <w:b/>
          <w:sz w:val="28"/>
          <w:szCs w:val="28"/>
        </w:rPr>
        <w:t>Норильская межрайонная детская больница</w:t>
      </w:r>
      <w:r w:rsidR="0096386B" w:rsidRPr="00795BCB">
        <w:rPr>
          <w:rFonts w:ascii="Times New Roman" w:hAnsi="Times New Roman"/>
          <w:b/>
          <w:sz w:val="28"/>
          <w:szCs w:val="28"/>
        </w:rPr>
        <w:t xml:space="preserve"> </w:t>
      </w:r>
      <w:r w:rsidRPr="00795BCB">
        <w:rPr>
          <w:rFonts w:ascii="Times New Roman" w:hAnsi="Times New Roman"/>
          <w:b/>
          <w:sz w:val="28"/>
          <w:szCs w:val="28"/>
        </w:rPr>
        <w:t>»</w:t>
      </w:r>
    </w:p>
    <w:p w:rsidR="00B02C39" w:rsidRDefault="00B02C39">
      <w:pPr>
        <w:rPr>
          <w:rFonts w:ascii="Times New Roman" w:hAnsi="Times New Roman"/>
          <w:b/>
          <w:sz w:val="28"/>
          <w:szCs w:val="28"/>
        </w:rPr>
      </w:pPr>
      <w:r>
        <w:rPr>
          <w:rFonts w:ascii="Times New Roman" w:hAnsi="Times New Roman"/>
          <w:b/>
          <w:sz w:val="28"/>
          <w:szCs w:val="28"/>
        </w:rPr>
        <w:br w:type="page"/>
      </w:r>
    </w:p>
    <w:p w:rsidR="00B02C39" w:rsidRPr="00210C3A" w:rsidRDefault="00B02C39" w:rsidP="00B02C39">
      <w:pPr>
        <w:jc w:val="center"/>
        <w:rPr>
          <w:rFonts w:ascii="Times New Roman" w:hAnsi="Times New Roman" w:cs="Times New Roman"/>
          <w:b/>
          <w:bCs/>
          <w:sz w:val="28"/>
          <w:szCs w:val="28"/>
        </w:rPr>
      </w:pPr>
      <w:r w:rsidRPr="00210C3A">
        <w:rPr>
          <w:rFonts w:ascii="Times New Roman" w:hAnsi="Times New Roman" w:cs="Times New Roman"/>
          <w:b/>
          <w:bCs/>
          <w:sz w:val="28"/>
          <w:szCs w:val="28"/>
        </w:rPr>
        <w:lastRenderedPageBreak/>
        <w:t>Содержание 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9"/>
        <w:gridCol w:w="1912"/>
      </w:tblGrid>
      <w:tr w:rsidR="00B02C39" w:rsidRPr="00210C3A" w:rsidTr="00CC51AE">
        <w:trPr>
          <w:trHeight w:val="694"/>
        </w:trPr>
        <w:tc>
          <w:tcPr>
            <w:tcW w:w="7659" w:type="dxa"/>
            <w:tcBorders>
              <w:top w:val="single" w:sz="4" w:space="0" w:color="auto"/>
              <w:left w:val="single" w:sz="4" w:space="0" w:color="auto"/>
              <w:bottom w:val="single" w:sz="4" w:space="0" w:color="auto"/>
              <w:right w:val="single" w:sz="4" w:space="0" w:color="auto"/>
            </w:tcBorders>
            <w:vAlign w:val="center"/>
            <w:hideMark/>
          </w:tcPr>
          <w:p w:rsidR="00B02C39" w:rsidRPr="00210C3A" w:rsidRDefault="00B02C39">
            <w:pPr>
              <w:jc w:val="center"/>
              <w:rPr>
                <w:rFonts w:ascii="Times New Roman" w:eastAsia="Times New Roman" w:hAnsi="Times New Roman" w:cs="Times New Roman"/>
                <w:bCs/>
                <w:sz w:val="28"/>
                <w:szCs w:val="28"/>
                <w:lang w:eastAsia="en-US"/>
              </w:rPr>
            </w:pPr>
            <w:r w:rsidRPr="00210C3A">
              <w:rPr>
                <w:rFonts w:ascii="Times New Roman" w:hAnsi="Times New Roman" w:cs="Times New Roman"/>
                <w:bCs/>
                <w:sz w:val="28"/>
                <w:szCs w:val="28"/>
              </w:rPr>
              <w:t>Разделы/ приложения</w:t>
            </w:r>
          </w:p>
        </w:tc>
        <w:tc>
          <w:tcPr>
            <w:tcW w:w="1912" w:type="dxa"/>
            <w:tcBorders>
              <w:top w:val="single" w:sz="4" w:space="0" w:color="auto"/>
              <w:left w:val="single" w:sz="4" w:space="0" w:color="auto"/>
              <w:bottom w:val="single" w:sz="4" w:space="0" w:color="auto"/>
              <w:right w:val="single" w:sz="4" w:space="0" w:color="auto"/>
            </w:tcBorders>
            <w:vAlign w:val="center"/>
            <w:hideMark/>
          </w:tcPr>
          <w:p w:rsidR="00B02C39" w:rsidRPr="00210C3A" w:rsidRDefault="00B02C39">
            <w:pPr>
              <w:jc w:val="center"/>
              <w:rPr>
                <w:rFonts w:ascii="Times New Roman" w:eastAsia="Times New Roman" w:hAnsi="Times New Roman" w:cs="Times New Roman"/>
                <w:bCs/>
                <w:sz w:val="28"/>
                <w:szCs w:val="28"/>
                <w:lang w:eastAsia="en-US"/>
              </w:rPr>
            </w:pPr>
            <w:r w:rsidRPr="00210C3A">
              <w:rPr>
                <w:rFonts w:ascii="Times New Roman" w:hAnsi="Times New Roman" w:cs="Times New Roman"/>
                <w:bCs/>
                <w:sz w:val="28"/>
                <w:szCs w:val="28"/>
              </w:rPr>
              <w:t>Номера страниц</w:t>
            </w:r>
          </w:p>
        </w:tc>
      </w:tr>
      <w:tr w:rsidR="00B02C39" w:rsidRPr="00210C3A" w:rsidTr="00B04EFD">
        <w:trPr>
          <w:trHeight w:val="402"/>
        </w:trPr>
        <w:tc>
          <w:tcPr>
            <w:tcW w:w="7659" w:type="dxa"/>
            <w:tcBorders>
              <w:top w:val="single" w:sz="4" w:space="0" w:color="auto"/>
              <w:left w:val="single" w:sz="4" w:space="0" w:color="auto"/>
              <w:bottom w:val="single" w:sz="4" w:space="0" w:color="auto"/>
              <w:right w:val="single" w:sz="4" w:space="0" w:color="auto"/>
            </w:tcBorders>
            <w:vAlign w:val="center"/>
            <w:hideMark/>
          </w:tcPr>
          <w:p w:rsidR="00B02C39" w:rsidRPr="00210C3A" w:rsidRDefault="00B02C39">
            <w:pPr>
              <w:rPr>
                <w:rFonts w:ascii="Times New Roman" w:eastAsia="Times New Roman" w:hAnsi="Times New Roman" w:cs="Times New Roman"/>
                <w:bCs/>
                <w:sz w:val="28"/>
                <w:szCs w:val="28"/>
                <w:lang w:eastAsia="en-US"/>
              </w:rPr>
            </w:pPr>
            <w:r w:rsidRPr="00210C3A">
              <w:rPr>
                <w:rFonts w:ascii="Times New Roman" w:hAnsi="Times New Roman" w:cs="Times New Roman"/>
                <w:sz w:val="28"/>
                <w:szCs w:val="28"/>
              </w:rPr>
              <w:t>Общие положения</w:t>
            </w:r>
          </w:p>
        </w:tc>
        <w:tc>
          <w:tcPr>
            <w:tcW w:w="1912" w:type="dxa"/>
            <w:tcBorders>
              <w:top w:val="single" w:sz="4" w:space="0" w:color="auto"/>
              <w:left w:val="single" w:sz="4" w:space="0" w:color="auto"/>
              <w:bottom w:val="single" w:sz="4" w:space="0" w:color="auto"/>
              <w:right w:val="single" w:sz="4" w:space="0" w:color="auto"/>
            </w:tcBorders>
            <w:vAlign w:val="center"/>
          </w:tcPr>
          <w:p w:rsidR="00B02C39" w:rsidRPr="00210C3A" w:rsidRDefault="000B77BB">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w:t>
            </w:r>
          </w:p>
        </w:tc>
      </w:tr>
      <w:tr w:rsidR="00B02C39" w:rsidRPr="00210C3A" w:rsidTr="00B02C39">
        <w:trPr>
          <w:trHeight w:val="402"/>
        </w:trPr>
        <w:tc>
          <w:tcPr>
            <w:tcW w:w="7659" w:type="dxa"/>
            <w:tcBorders>
              <w:top w:val="single" w:sz="4" w:space="0" w:color="auto"/>
              <w:left w:val="single" w:sz="4" w:space="0" w:color="auto"/>
              <w:bottom w:val="single" w:sz="4" w:space="0" w:color="auto"/>
              <w:right w:val="single" w:sz="4" w:space="0" w:color="auto"/>
            </w:tcBorders>
            <w:vAlign w:val="center"/>
          </w:tcPr>
          <w:p w:rsidR="00B02C39" w:rsidRPr="00210C3A" w:rsidRDefault="00B04EFD" w:rsidP="00B17E89">
            <w:pPr>
              <w:rPr>
                <w:rFonts w:ascii="Times New Roman" w:hAnsi="Times New Roman" w:cs="Times New Roman"/>
                <w:sz w:val="28"/>
                <w:szCs w:val="28"/>
              </w:rPr>
            </w:pPr>
            <w:r>
              <w:rPr>
                <w:rFonts w:ascii="Times New Roman" w:hAnsi="Times New Roman" w:cs="Times New Roman"/>
                <w:sz w:val="28"/>
                <w:szCs w:val="28"/>
              </w:rPr>
              <w:t>О</w:t>
            </w:r>
            <w:r w:rsidR="00B02C39" w:rsidRPr="00210C3A">
              <w:rPr>
                <w:rFonts w:ascii="Times New Roman" w:hAnsi="Times New Roman" w:cs="Times New Roman"/>
                <w:sz w:val="28"/>
                <w:szCs w:val="28"/>
              </w:rPr>
              <w:t xml:space="preserve">клады работников учреждения </w:t>
            </w:r>
          </w:p>
        </w:tc>
        <w:tc>
          <w:tcPr>
            <w:tcW w:w="1912" w:type="dxa"/>
            <w:tcBorders>
              <w:top w:val="single" w:sz="4" w:space="0" w:color="auto"/>
              <w:left w:val="single" w:sz="4" w:space="0" w:color="auto"/>
              <w:bottom w:val="single" w:sz="4" w:space="0" w:color="auto"/>
              <w:right w:val="single" w:sz="4" w:space="0" w:color="auto"/>
            </w:tcBorders>
            <w:vAlign w:val="center"/>
          </w:tcPr>
          <w:p w:rsidR="00B02C39" w:rsidRPr="00210C3A" w:rsidRDefault="000B77BB" w:rsidP="00210C3A">
            <w:pPr>
              <w:jc w:val="center"/>
              <w:rPr>
                <w:rFonts w:ascii="Times New Roman" w:hAnsi="Times New Roman" w:cs="Times New Roman"/>
                <w:bCs/>
                <w:sz w:val="28"/>
                <w:szCs w:val="28"/>
              </w:rPr>
            </w:pPr>
            <w:r>
              <w:rPr>
                <w:rFonts w:ascii="Times New Roman" w:hAnsi="Times New Roman" w:cs="Times New Roman"/>
                <w:bCs/>
                <w:sz w:val="28"/>
                <w:szCs w:val="28"/>
              </w:rPr>
              <w:t>4-5</w:t>
            </w:r>
          </w:p>
        </w:tc>
      </w:tr>
      <w:tr w:rsidR="00B02C39" w:rsidRPr="00210C3A" w:rsidTr="00B02C39">
        <w:trPr>
          <w:trHeight w:val="402"/>
        </w:trPr>
        <w:tc>
          <w:tcPr>
            <w:tcW w:w="7659" w:type="dxa"/>
            <w:tcBorders>
              <w:top w:val="single" w:sz="4" w:space="0" w:color="auto"/>
              <w:left w:val="single" w:sz="4" w:space="0" w:color="auto"/>
              <w:bottom w:val="single" w:sz="4" w:space="0" w:color="auto"/>
              <w:right w:val="single" w:sz="4" w:space="0" w:color="auto"/>
            </w:tcBorders>
            <w:vAlign w:val="center"/>
          </w:tcPr>
          <w:p w:rsidR="00B02C39" w:rsidRPr="00210C3A" w:rsidRDefault="00B02C39" w:rsidP="00B02C39">
            <w:pPr>
              <w:rPr>
                <w:rFonts w:ascii="Times New Roman" w:hAnsi="Times New Roman" w:cs="Times New Roman"/>
                <w:sz w:val="28"/>
                <w:szCs w:val="28"/>
              </w:rPr>
            </w:pPr>
            <w:r w:rsidRPr="00210C3A">
              <w:rPr>
                <w:rFonts w:ascii="Times New Roman" w:hAnsi="Times New Roman" w:cs="Times New Roman"/>
                <w:sz w:val="28"/>
                <w:szCs w:val="28"/>
              </w:rPr>
              <w:t xml:space="preserve">Виды выплат компенсационного характера, предоставляемых работникам учреждения, размеры и условия их осуществления </w:t>
            </w:r>
          </w:p>
        </w:tc>
        <w:tc>
          <w:tcPr>
            <w:tcW w:w="1912" w:type="dxa"/>
            <w:tcBorders>
              <w:top w:val="single" w:sz="4" w:space="0" w:color="auto"/>
              <w:left w:val="single" w:sz="4" w:space="0" w:color="auto"/>
              <w:bottom w:val="single" w:sz="4" w:space="0" w:color="auto"/>
              <w:right w:val="single" w:sz="4" w:space="0" w:color="auto"/>
            </w:tcBorders>
            <w:vAlign w:val="center"/>
          </w:tcPr>
          <w:p w:rsidR="00B02C39" w:rsidRPr="00210C3A" w:rsidRDefault="000B77BB">
            <w:pPr>
              <w:jc w:val="center"/>
              <w:rPr>
                <w:rFonts w:ascii="Times New Roman" w:hAnsi="Times New Roman" w:cs="Times New Roman"/>
                <w:bCs/>
                <w:sz w:val="28"/>
                <w:szCs w:val="28"/>
              </w:rPr>
            </w:pPr>
            <w:r>
              <w:rPr>
                <w:rFonts w:ascii="Times New Roman" w:hAnsi="Times New Roman" w:cs="Times New Roman"/>
                <w:bCs/>
                <w:sz w:val="28"/>
                <w:szCs w:val="28"/>
              </w:rPr>
              <w:t>5-7</w:t>
            </w:r>
          </w:p>
        </w:tc>
      </w:tr>
      <w:tr w:rsidR="00B02C39" w:rsidRPr="00210C3A" w:rsidTr="00B02C39">
        <w:trPr>
          <w:trHeight w:val="402"/>
        </w:trPr>
        <w:tc>
          <w:tcPr>
            <w:tcW w:w="7659" w:type="dxa"/>
            <w:tcBorders>
              <w:top w:val="single" w:sz="4" w:space="0" w:color="auto"/>
              <w:left w:val="single" w:sz="4" w:space="0" w:color="auto"/>
              <w:bottom w:val="single" w:sz="4" w:space="0" w:color="auto"/>
              <w:right w:val="single" w:sz="4" w:space="0" w:color="auto"/>
            </w:tcBorders>
            <w:vAlign w:val="center"/>
          </w:tcPr>
          <w:p w:rsidR="00B02C39" w:rsidRPr="00210C3A" w:rsidRDefault="00B02C39" w:rsidP="00B02C39">
            <w:pPr>
              <w:rPr>
                <w:rFonts w:ascii="Times New Roman" w:hAnsi="Times New Roman" w:cs="Times New Roman"/>
                <w:sz w:val="28"/>
                <w:szCs w:val="28"/>
              </w:rPr>
            </w:pPr>
            <w:r w:rsidRPr="00210C3A">
              <w:rPr>
                <w:rFonts w:ascii="Times New Roman" w:hAnsi="Times New Roman" w:cs="Times New Roman"/>
                <w:sz w:val="28"/>
                <w:szCs w:val="28"/>
              </w:rPr>
              <w:t>Выплаты стимулирующего характера, предоставляемых работникам учреждения, размеры и условия их предоставления</w:t>
            </w:r>
          </w:p>
        </w:tc>
        <w:tc>
          <w:tcPr>
            <w:tcW w:w="1912" w:type="dxa"/>
            <w:tcBorders>
              <w:top w:val="single" w:sz="4" w:space="0" w:color="auto"/>
              <w:left w:val="single" w:sz="4" w:space="0" w:color="auto"/>
              <w:bottom w:val="single" w:sz="4" w:space="0" w:color="auto"/>
              <w:right w:val="single" w:sz="4" w:space="0" w:color="auto"/>
            </w:tcBorders>
            <w:vAlign w:val="center"/>
          </w:tcPr>
          <w:p w:rsidR="00B02C39" w:rsidRPr="00210C3A" w:rsidRDefault="000B77BB">
            <w:pPr>
              <w:jc w:val="center"/>
              <w:rPr>
                <w:rFonts w:ascii="Times New Roman" w:hAnsi="Times New Roman" w:cs="Times New Roman"/>
                <w:bCs/>
                <w:sz w:val="28"/>
                <w:szCs w:val="28"/>
              </w:rPr>
            </w:pPr>
            <w:r>
              <w:rPr>
                <w:rFonts w:ascii="Times New Roman" w:hAnsi="Times New Roman" w:cs="Times New Roman"/>
                <w:bCs/>
                <w:sz w:val="28"/>
                <w:szCs w:val="28"/>
              </w:rPr>
              <w:t>7-12</w:t>
            </w:r>
          </w:p>
        </w:tc>
      </w:tr>
      <w:tr w:rsidR="00B02C39" w:rsidRPr="00210C3A" w:rsidTr="00B02C39">
        <w:trPr>
          <w:trHeight w:val="402"/>
        </w:trPr>
        <w:tc>
          <w:tcPr>
            <w:tcW w:w="7659" w:type="dxa"/>
            <w:tcBorders>
              <w:top w:val="single" w:sz="4" w:space="0" w:color="auto"/>
              <w:left w:val="single" w:sz="4" w:space="0" w:color="auto"/>
              <w:bottom w:val="single" w:sz="4" w:space="0" w:color="auto"/>
              <w:right w:val="single" w:sz="4" w:space="0" w:color="auto"/>
            </w:tcBorders>
            <w:vAlign w:val="center"/>
          </w:tcPr>
          <w:p w:rsidR="00B02C39" w:rsidRPr="00210C3A" w:rsidRDefault="00732EE4">
            <w:pPr>
              <w:rPr>
                <w:rFonts w:ascii="Times New Roman" w:hAnsi="Times New Roman" w:cs="Times New Roman"/>
                <w:sz w:val="28"/>
                <w:szCs w:val="28"/>
              </w:rPr>
            </w:pPr>
            <w:r w:rsidRPr="00210C3A">
              <w:rPr>
                <w:rFonts w:ascii="Times New Roman" w:hAnsi="Times New Roman" w:cs="Times New Roman"/>
                <w:sz w:val="28"/>
                <w:szCs w:val="28"/>
              </w:rPr>
              <w:t>Единовременная материальная помощь</w:t>
            </w:r>
          </w:p>
        </w:tc>
        <w:tc>
          <w:tcPr>
            <w:tcW w:w="1912" w:type="dxa"/>
            <w:tcBorders>
              <w:top w:val="single" w:sz="4" w:space="0" w:color="auto"/>
              <w:left w:val="single" w:sz="4" w:space="0" w:color="auto"/>
              <w:bottom w:val="single" w:sz="4" w:space="0" w:color="auto"/>
              <w:right w:val="single" w:sz="4" w:space="0" w:color="auto"/>
            </w:tcBorders>
            <w:vAlign w:val="center"/>
          </w:tcPr>
          <w:p w:rsidR="00B02C39" w:rsidRPr="00210C3A" w:rsidRDefault="000B77BB">
            <w:pPr>
              <w:jc w:val="center"/>
              <w:rPr>
                <w:rFonts w:ascii="Times New Roman" w:hAnsi="Times New Roman" w:cs="Times New Roman"/>
                <w:bCs/>
                <w:sz w:val="28"/>
                <w:szCs w:val="28"/>
              </w:rPr>
            </w:pPr>
            <w:r>
              <w:rPr>
                <w:rFonts w:ascii="Times New Roman" w:hAnsi="Times New Roman" w:cs="Times New Roman"/>
                <w:bCs/>
                <w:sz w:val="28"/>
                <w:szCs w:val="28"/>
              </w:rPr>
              <w:t>12-13</w:t>
            </w:r>
          </w:p>
        </w:tc>
      </w:tr>
      <w:tr w:rsidR="00B02C39" w:rsidRPr="00210C3A" w:rsidTr="00B02C39">
        <w:trPr>
          <w:trHeight w:val="402"/>
        </w:trPr>
        <w:tc>
          <w:tcPr>
            <w:tcW w:w="7659" w:type="dxa"/>
            <w:tcBorders>
              <w:top w:val="single" w:sz="4" w:space="0" w:color="auto"/>
              <w:left w:val="single" w:sz="4" w:space="0" w:color="auto"/>
              <w:bottom w:val="single" w:sz="4" w:space="0" w:color="auto"/>
              <w:right w:val="single" w:sz="4" w:space="0" w:color="auto"/>
            </w:tcBorders>
            <w:vAlign w:val="center"/>
          </w:tcPr>
          <w:p w:rsidR="00B02C39" w:rsidRPr="00BF166E" w:rsidRDefault="00732EE4">
            <w:pPr>
              <w:rPr>
                <w:rFonts w:ascii="Times New Roman" w:hAnsi="Times New Roman" w:cs="Times New Roman"/>
                <w:sz w:val="28"/>
                <w:szCs w:val="28"/>
              </w:rPr>
            </w:pPr>
            <w:r w:rsidRPr="00BF166E">
              <w:rPr>
                <w:rFonts w:ascii="Times New Roman" w:hAnsi="Times New Roman" w:cs="Times New Roman"/>
                <w:sz w:val="28"/>
                <w:szCs w:val="28"/>
              </w:rPr>
              <w:t>Оплата труда руководителя, его заместителей и главного бухгалтера учреждения</w:t>
            </w:r>
          </w:p>
        </w:tc>
        <w:tc>
          <w:tcPr>
            <w:tcW w:w="1912" w:type="dxa"/>
            <w:tcBorders>
              <w:top w:val="single" w:sz="4" w:space="0" w:color="auto"/>
              <w:left w:val="single" w:sz="4" w:space="0" w:color="auto"/>
              <w:bottom w:val="single" w:sz="4" w:space="0" w:color="auto"/>
              <w:right w:val="single" w:sz="4" w:space="0" w:color="auto"/>
            </w:tcBorders>
            <w:vAlign w:val="center"/>
          </w:tcPr>
          <w:p w:rsidR="00B02C39" w:rsidRPr="00210C3A" w:rsidRDefault="000B77BB">
            <w:pPr>
              <w:jc w:val="center"/>
              <w:rPr>
                <w:rFonts w:ascii="Times New Roman" w:hAnsi="Times New Roman" w:cs="Times New Roman"/>
                <w:bCs/>
                <w:sz w:val="28"/>
                <w:szCs w:val="28"/>
              </w:rPr>
            </w:pPr>
            <w:r>
              <w:rPr>
                <w:rFonts w:ascii="Times New Roman" w:hAnsi="Times New Roman" w:cs="Times New Roman"/>
                <w:bCs/>
                <w:sz w:val="28"/>
                <w:szCs w:val="28"/>
              </w:rPr>
              <w:t>13</w:t>
            </w:r>
          </w:p>
        </w:tc>
      </w:tr>
      <w:tr w:rsidR="00B02C39" w:rsidRPr="00210C3A" w:rsidTr="00B02C39">
        <w:trPr>
          <w:trHeight w:val="402"/>
        </w:trPr>
        <w:tc>
          <w:tcPr>
            <w:tcW w:w="7659" w:type="dxa"/>
            <w:tcBorders>
              <w:top w:val="single" w:sz="4" w:space="0" w:color="auto"/>
              <w:left w:val="single" w:sz="4" w:space="0" w:color="auto"/>
              <w:bottom w:val="single" w:sz="4" w:space="0" w:color="auto"/>
              <w:right w:val="single" w:sz="4" w:space="0" w:color="auto"/>
            </w:tcBorders>
            <w:vAlign w:val="center"/>
          </w:tcPr>
          <w:p w:rsidR="00B02C39" w:rsidRPr="00B04EFD" w:rsidRDefault="00BF166E" w:rsidP="00B02C39">
            <w:pPr>
              <w:rPr>
                <w:rFonts w:ascii="Times New Roman" w:hAnsi="Times New Roman" w:cs="Times New Roman"/>
                <w:sz w:val="28"/>
                <w:szCs w:val="28"/>
                <w:highlight w:val="yellow"/>
              </w:rPr>
            </w:pPr>
            <w:r w:rsidRPr="00BF166E">
              <w:rPr>
                <w:rFonts w:ascii="Times New Roman" w:hAnsi="Times New Roman" w:cs="Times New Roman"/>
                <w:sz w:val="28"/>
                <w:szCs w:val="28"/>
              </w:rPr>
              <w:t>Определение размера средств, полученных учреждениями в результате осуществления приносящей доход деятельности и направляемых на оплату труда работников соответствующих учреждений</w:t>
            </w:r>
          </w:p>
        </w:tc>
        <w:tc>
          <w:tcPr>
            <w:tcW w:w="1912" w:type="dxa"/>
            <w:tcBorders>
              <w:top w:val="single" w:sz="4" w:space="0" w:color="auto"/>
              <w:left w:val="single" w:sz="4" w:space="0" w:color="auto"/>
              <w:bottom w:val="single" w:sz="4" w:space="0" w:color="auto"/>
              <w:right w:val="single" w:sz="4" w:space="0" w:color="auto"/>
            </w:tcBorders>
            <w:vAlign w:val="center"/>
          </w:tcPr>
          <w:p w:rsidR="00B02C39" w:rsidRPr="00210C3A" w:rsidRDefault="000B77BB">
            <w:pPr>
              <w:jc w:val="center"/>
              <w:rPr>
                <w:rFonts w:ascii="Times New Roman" w:hAnsi="Times New Roman" w:cs="Times New Roman"/>
                <w:bCs/>
                <w:sz w:val="28"/>
                <w:szCs w:val="28"/>
              </w:rPr>
            </w:pPr>
            <w:r>
              <w:rPr>
                <w:rFonts w:ascii="Times New Roman" w:hAnsi="Times New Roman" w:cs="Times New Roman"/>
                <w:bCs/>
                <w:sz w:val="28"/>
                <w:szCs w:val="28"/>
              </w:rPr>
              <w:t>13</w:t>
            </w:r>
          </w:p>
        </w:tc>
      </w:tr>
      <w:tr w:rsidR="00B02C39" w:rsidRPr="00210C3A" w:rsidTr="00B02C39">
        <w:trPr>
          <w:trHeight w:val="402"/>
        </w:trPr>
        <w:tc>
          <w:tcPr>
            <w:tcW w:w="7659" w:type="dxa"/>
            <w:tcBorders>
              <w:top w:val="single" w:sz="4" w:space="0" w:color="auto"/>
              <w:left w:val="single" w:sz="4" w:space="0" w:color="auto"/>
              <w:bottom w:val="single" w:sz="4" w:space="0" w:color="auto"/>
              <w:right w:val="single" w:sz="4" w:space="0" w:color="auto"/>
            </w:tcBorders>
            <w:vAlign w:val="center"/>
          </w:tcPr>
          <w:p w:rsidR="00732EE4" w:rsidRPr="00210C3A" w:rsidRDefault="00732EE4" w:rsidP="00B04EFD">
            <w:pPr>
              <w:rPr>
                <w:rFonts w:ascii="Times New Roman" w:hAnsi="Times New Roman" w:cs="Times New Roman"/>
                <w:sz w:val="28"/>
                <w:szCs w:val="28"/>
              </w:rPr>
            </w:pPr>
            <w:r w:rsidRPr="00210C3A">
              <w:rPr>
                <w:rFonts w:ascii="Times New Roman" w:hAnsi="Times New Roman" w:cs="Times New Roman"/>
                <w:sz w:val="28"/>
                <w:szCs w:val="28"/>
              </w:rPr>
              <w:t xml:space="preserve">Приложение 1 </w:t>
            </w:r>
            <w:r w:rsidRPr="00210C3A">
              <w:rPr>
                <w:rFonts w:ascii="Times New Roman" w:hAnsi="Times New Roman" w:cs="Times New Roman"/>
                <w:sz w:val="28"/>
                <w:szCs w:val="28"/>
              </w:rPr>
              <w:br/>
            </w:r>
            <w:r w:rsidR="00B04EFD">
              <w:rPr>
                <w:rFonts w:ascii="Times New Roman" w:hAnsi="Times New Roman" w:cs="Times New Roman"/>
                <w:sz w:val="28"/>
                <w:szCs w:val="28"/>
              </w:rPr>
              <w:t>Р</w:t>
            </w:r>
            <w:r w:rsidRPr="00210C3A">
              <w:rPr>
                <w:rFonts w:ascii="Times New Roman" w:hAnsi="Times New Roman" w:cs="Times New Roman"/>
                <w:sz w:val="28"/>
                <w:szCs w:val="28"/>
              </w:rPr>
              <w:t>азмеры окладов (должностных окладов), ставок заработной платы работников краевого государственного бюджетного учреждения «Норильская межрайонная детская больница», по профессиональным квалификационным группам и по отдельным должностям, не включенным в профессиональные квалификационные группы</w:t>
            </w:r>
          </w:p>
        </w:tc>
        <w:tc>
          <w:tcPr>
            <w:tcW w:w="1912" w:type="dxa"/>
            <w:tcBorders>
              <w:top w:val="single" w:sz="4" w:space="0" w:color="auto"/>
              <w:left w:val="single" w:sz="4" w:space="0" w:color="auto"/>
              <w:bottom w:val="single" w:sz="4" w:space="0" w:color="auto"/>
              <w:right w:val="single" w:sz="4" w:space="0" w:color="auto"/>
            </w:tcBorders>
            <w:vAlign w:val="center"/>
          </w:tcPr>
          <w:p w:rsidR="00B02C39" w:rsidRPr="00210C3A" w:rsidRDefault="000B77BB">
            <w:pPr>
              <w:jc w:val="center"/>
              <w:rPr>
                <w:rFonts w:ascii="Times New Roman" w:hAnsi="Times New Roman" w:cs="Times New Roman"/>
                <w:bCs/>
                <w:sz w:val="28"/>
                <w:szCs w:val="28"/>
              </w:rPr>
            </w:pPr>
            <w:r>
              <w:rPr>
                <w:rFonts w:ascii="Times New Roman" w:hAnsi="Times New Roman" w:cs="Times New Roman"/>
                <w:bCs/>
                <w:sz w:val="28"/>
                <w:szCs w:val="28"/>
              </w:rPr>
              <w:t>14-18</w:t>
            </w:r>
          </w:p>
        </w:tc>
      </w:tr>
      <w:tr w:rsidR="00B04EFD" w:rsidRPr="00210C3A" w:rsidTr="00B02C39">
        <w:trPr>
          <w:trHeight w:val="402"/>
        </w:trPr>
        <w:tc>
          <w:tcPr>
            <w:tcW w:w="7659" w:type="dxa"/>
            <w:tcBorders>
              <w:top w:val="single" w:sz="4" w:space="0" w:color="auto"/>
              <w:left w:val="single" w:sz="4" w:space="0" w:color="auto"/>
              <w:bottom w:val="single" w:sz="4" w:space="0" w:color="auto"/>
              <w:right w:val="single" w:sz="4" w:space="0" w:color="auto"/>
            </w:tcBorders>
            <w:vAlign w:val="center"/>
          </w:tcPr>
          <w:p w:rsidR="00B04EFD" w:rsidRPr="00210C3A" w:rsidRDefault="00B04EFD" w:rsidP="006E04DD">
            <w:pPr>
              <w:rPr>
                <w:rFonts w:ascii="Times New Roman" w:hAnsi="Times New Roman" w:cs="Times New Roman"/>
                <w:sz w:val="28"/>
                <w:szCs w:val="28"/>
              </w:rPr>
            </w:pPr>
            <w:r w:rsidRPr="00210C3A">
              <w:rPr>
                <w:rFonts w:ascii="Times New Roman" w:hAnsi="Times New Roman" w:cs="Times New Roman"/>
                <w:sz w:val="28"/>
                <w:szCs w:val="28"/>
              </w:rPr>
              <w:t xml:space="preserve">Приложение 2 </w:t>
            </w:r>
            <w:r w:rsidRPr="00210C3A">
              <w:rPr>
                <w:rFonts w:ascii="Times New Roman" w:hAnsi="Times New Roman" w:cs="Times New Roman"/>
                <w:sz w:val="28"/>
                <w:szCs w:val="28"/>
              </w:rPr>
              <w:br/>
              <w:t>Перечень структурных подразделений и должностей краевого государственного бюджетного учреждения здравоохранения «Норильская межрайонная детская больница», за работу в которых устанавливается выплата за работу с тяжелыми, вредными и (или) опасными и иными особыми условиями труда</w:t>
            </w:r>
            <w:r>
              <w:rPr>
                <w:rFonts w:ascii="Times New Roman" w:hAnsi="Times New Roman" w:cs="Times New Roman"/>
                <w:sz w:val="28"/>
                <w:szCs w:val="28"/>
              </w:rPr>
              <w:t xml:space="preserve"> </w:t>
            </w:r>
          </w:p>
        </w:tc>
        <w:tc>
          <w:tcPr>
            <w:tcW w:w="1912" w:type="dxa"/>
            <w:tcBorders>
              <w:top w:val="single" w:sz="4" w:space="0" w:color="auto"/>
              <w:left w:val="single" w:sz="4" w:space="0" w:color="auto"/>
              <w:bottom w:val="single" w:sz="4" w:space="0" w:color="auto"/>
              <w:right w:val="single" w:sz="4" w:space="0" w:color="auto"/>
            </w:tcBorders>
            <w:vAlign w:val="center"/>
          </w:tcPr>
          <w:p w:rsidR="00B04EFD" w:rsidRPr="00210C3A" w:rsidRDefault="000B77BB">
            <w:pPr>
              <w:jc w:val="center"/>
              <w:rPr>
                <w:rFonts w:ascii="Times New Roman" w:hAnsi="Times New Roman" w:cs="Times New Roman"/>
                <w:bCs/>
                <w:sz w:val="28"/>
                <w:szCs w:val="28"/>
              </w:rPr>
            </w:pPr>
            <w:r>
              <w:rPr>
                <w:rFonts w:ascii="Times New Roman" w:hAnsi="Times New Roman" w:cs="Times New Roman"/>
                <w:bCs/>
                <w:sz w:val="28"/>
                <w:szCs w:val="28"/>
              </w:rPr>
              <w:t>19-23</w:t>
            </w:r>
          </w:p>
        </w:tc>
      </w:tr>
      <w:tr w:rsidR="00B02C39" w:rsidRPr="00210C3A" w:rsidTr="00B02C39">
        <w:trPr>
          <w:trHeight w:val="402"/>
        </w:trPr>
        <w:tc>
          <w:tcPr>
            <w:tcW w:w="7659" w:type="dxa"/>
            <w:tcBorders>
              <w:top w:val="single" w:sz="4" w:space="0" w:color="auto"/>
              <w:left w:val="single" w:sz="4" w:space="0" w:color="auto"/>
              <w:bottom w:val="single" w:sz="4" w:space="0" w:color="auto"/>
              <w:right w:val="single" w:sz="4" w:space="0" w:color="auto"/>
            </w:tcBorders>
            <w:vAlign w:val="center"/>
          </w:tcPr>
          <w:p w:rsidR="00B02C39" w:rsidRPr="00210C3A" w:rsidRDefault="00732EE4" w:rsidP="002B0BB3">
            <w:pPr>
              <w:rPr>
                <w:rFonts w:ascii="Times New Roman" w:hAnsi="Times New Roman" w:cs="Times New Roman"/>
                <w:sz w:val="28"/>
                <w:szCs w:val="28"/>
              </w:rPr>
            </w:pPr>
            <w:r w:rsidRPr="00210C3A">
              <w:rPr>
                <w:rFonts w:ascii="Times New Roman" w:hAnsi="Times New Roman" w:cs="Times New Roman"/>
                <w:sz w:val="28"/>
                <w:szCs w:val="28"/>
              </w:rPr>
              <w:t>Приложение 2</w:t>
            </w:r>
            <w:r w:rsidR="00B04EFD">
              <w:rPr>
                <w:rFonts w:ascii="Times New Roman" w:hAnsi="Times New Roman" w:cs="Times New Roman"/>
                <w:sz w:val="28"/>
                <w:szCs w:val="28"/>
              </w:rPr>
              <w:t>.</w:t>
            </w:r>
            <w:r w:rsidR="002B0BB3">
              <w:rPr>
                <w:rFonts w:ascii="Times New Roman" w:hAnsi="Times New Roman" w:cs="Times New Roman"/>
                <w:sz w:val="28"/>
                <w:szCs w:val="28"/>
              </w:rPr>
              <w:t>1</w:t>
            </w:r>
            <w:r w:rsidRPr="00210C3A">
              <w:rPr>
                <w:rFonts w:ascii="Times New Roman" w:hAnsi="Times New Roman" w:cs="Times New Roman"/>
                <w:sz w:val="28"/>
                <w:szCs w:val="28"/>
              </w:rPr>
              <w:t xml:space="preserve"> </w:t>
            </w:r>
            <w:r w:rsidRPr="00210C3A">
              <w:rPr>
                <w:rFonts w:ascii="Times New Roman" w:hAnsi="Times New Roman" w:cs="Times New Roman"/>
                <w:sz w:val="28"/>
                <w:szCs w:val="28"/>
              </w:rPr>
              <w:br/>
            </w:r>
            <w:r w:rsidR="00B04EFD" w:rsidRPr="00B04EFD">
              <w:rPr>
                <w:rFonts w:ascii="Times New Roman" w:hAnsi="Times New Roman" w:cs="Times New Roman"/>
                <w:sz w:val="28"/>
                <w:szCs w:val="28"/>
              </w:rPr>
              <w:t xml:space="preserve">Перечень должностей, дающий право на ежегодный </w:t>
            </w:r>
            <w:r w:rsidR="00B04EFD" w:rsidRPr="00B04EFD">
              <w:rPr>
                <w:rFonts w:ascii="Times New Roman" w:hAnsi="Times New Roman" w:cs="Times New Roman"/>
                <w:sz w:val="28"/>
                <w:szCs w:val="28"/>
              </w:rPr>
              <w:lastRenderedPageBreak/>
              <w:t>дополнительный оплачиваемый отпуск (за ненормированный рабочий день и работникам, занятым на работах с вредными и (или) опасными условиями труда работа во вредных и опасных условиях труда)</w:t>
            </w:r>
          </w:p>
        </w:tc>
        <w:tc>
          <w:tcPr>
            <w:tcW w:w="1912" w:type="dxa"/>
            <w:tcBorders>
              <w:top w:val="single" w:sz="4" w:space="0" w:color="auto"/>
              <w:left w:val="single" w:sz="4" w:space="0" w:color="auto"/>
              <w:bottom w:val="single" w:sz="4" w:space="0" w:color="auto"/>
              <w:right w:val="single" w:sz="4" w:space="0" w:color="auto"/>
            </w:tcBorders>
            <w:vAlign w:val="center"/>
          </w:tcPr>
          <w:p w:rsidR="00B02C39" w:rsidRPr="00210C3A" w:rsidRDefault="000B77BB">
            <w:pPr>
              <w:jc w:val="center"/>
              <w:rPr>
                <w:rFonts w:ascii="Times New Roman" w:hAnsi="Times New Roman" w:cs="Times New Roman"/>
                <w:bCs/>
                <w:sz w:val="28"/>
                <w:szCs w:val="28"/>
              </w:rPr>
            </w:pPr>
            <w:r>
              <w:rPr>
                <w:rFonts w:ascii="Times New Roman" w:hAnsi="Times New Roman" w:cs="Times New Roman"/>
                <w:bCs/>
                <w:sz w:val="28"/>
                <w:szCs w:val="28"/>
              </w:rPr>
              <w:lastRenderedPageBreak/>
              <w:t>24-28</w:t>
            </w:r>
          </w:p>
        </w:tc>
      </w:tr>
      <w:tr w:rsidR="00732EE4" w:rsidRPr="00210C3A" w:rsidTr="00B02C39">
        <w:trPr>
          <w:trHeight w:val="402"/>
        </w:trPr>
        <w:tc>
          <w:tcPr>
            <w:tcW w:w="7659" w:type="dxa"/>
            <w:tcBorders>
              <w:top w:val="single" w:sz="4" w:space="0" w:color="auto"/>
              <w:left w:val="single" w:sz="4" w:space="0" w:color="auto"/>
              <w:bottom w:val="single" w:sz="4" w:space="0" w:color="auto"/>
              <w:right w:val="single" w:sz="4" w:space="0" w:color="auto"/>
            </w:tcBorders>
            <w:vAlign w:val="center"/>
          </w:tcPr>
          <w:p w:rsidR="00732EE4" w:rsidRPr="00210C3A" w:rsidRDefault="00732EE4" w:rsidP="00B17E89">
            <w:pPr>
              <w:rPr>
                <w:rFonts w:ascii="Times New Roman" w:hAnsi="Times New Roman" w:cs="Times New Roman"/>
                <w:sz w:val="28"/>
                <w:szCs w:val="28"/>
              </w:rPr>
            </w:pPr>
            <w:r w:rsidRPr="00210C3A">
              <w:rPr>
                <w:rFonts w:ascii="Times New Roman" w:hAnsi="Times New Roman" w:cs="Times New Roman"/>
                <w:sz w:val="28"/>
                <w:szCs w:val="28"/>
              </w:rPr>
              <w:lastRenderedPageBreak/>
              <w:t xml:space="preserve">Приложение 3 </w:t>
            </w:r>
            <w:r w:rsidRPr="00210C3A">
              <w:rPr>
                <w:rFonts w:ascii="Times New Roman" w:hAnsi="Times New Roman" w:cs="Times New Roman"/>
                <w:sz w:val="28"/>
                <w:szCs w:val="28"/>
              </w:rPr>
              <w:br/>
              <w:t>Перечень структурных подразделений и должностей работников краевого государственного бюджетного учреждения здравоохранения «Норильская межрайонная детская больница», которым устанавливается выплата за работу в ночное время</w:t>
            </w:r>
          </w:p>
        </w:tc>
        <w:tc>
          <w:tcPr>
            <w:tcW w:w="1912" w:type="dxa"/>
            <w:tcBorders>
              <w:top w:val="single" w:sz="4" w:space="0" w:color="auto"/>
              <w:left w:val="single" w:sz="4" w:space="0" w:color="auto"/>
              <w:bottom w:val="single" w:sz="4" w:space="0" w:color="auto"/>
              <w:right w:val="single" w:sz="4" w:space="0" w:color="auto"/>
            </w:tcBorders>
            <w:vAlign w:val="center"/>
          </w:tcPr>
          <w:p w:rsidR="00732EE4" w:rsidRPr="00210C3A" w:rsidRDefault="000B77BB">
            <w:pPr>
              <w:jc w:val="center"/>
              <w:rPr>
                <w:rFonts w:ascii="Times New Roman" w:hAnsi="Times New Roman" w:cs="Times New Roman"/>
                <w:bCs/>
                <w:sz w:val="28"/>
                <w:szCs w:val="28"/>
              </w:rPr>
            </w:pPr>
            <w:r>
              <w:rPr>
                <w:rFonts w:ascii="Times New Roman" w:hAnsi="Times New Roman" w:cs="Times New Roman"/>
                <w:bCs/>
                <w:sz w:val="28"/>
                <w:szCs w:val="28"/>
              </w:rPr>
              <w:t>29</w:t>
            </w:r>
          </w:p>
        </w:tc>
      </w:tr>
      <w:tr w:rsidR="00732EE4" w:rsidRPr="00210C3A" w:rsidTr="00B02C39">
        <w:trPr>
          <w:trHeight w:val="402"/>
        </w:trPr>
        <w:tc>
          <w:tcPr>
            <w:tcW w:w="7659" w:type="dxa"/>
            <w:tcBorders>
              <w:top w:val="single" w:sz="4" w:space="0" w:color="auto"/>
              <w:left w:val="single" w:sz="4" w:space="0" w:color="auto"/>
              <w:bottom w:val="single" w:sz="4" w:space="0" w:color="auto"/>
              <w:right w:val="single" w:sz="4" w:space="0" w:color="auto"/>
            </w:tcBorders>
            <w:vAlign w:val="center"/>
          </w:tcPr>
          <w:p w:rsidR="00732EE4" w:rsidRPr="00210C3A" w:rsidRDefault="00732EE4" w:rsidP="00BF166E">
            <w:pPr>
              <w:widowControl w:val="0"/>
              <w:autoSpaceDE w:val="0"/>
              <w:autoSpaceDN w:val="0"/>
              <w:adjustRightInd w:val="0"/>
              <w:spacing w:after="0" w:line="240" w:lineRule="auto"/>
              <w:rPr>
                <w:rFonts w:ascii="Times New Roman" w:hAnsi="Times New Roman" w:cs="Times New Roman"/>
                <w:sz w:val="28"/>
                <w:szCs w:val="28"/>
              </w:rPr>
            </w:pPr>
            <w:r w:rsidRPr="00210C3A">
              <w:rPr>
                <w:rFonts w:ascii="Times New Roman" w:hAnsi="Times New Roman" w:cs="Times New Roman"/>
                <w:sz w:val="28"/>
                <w:szCs w:val="28"/>
              </w:rPr>
              <w:t xml:space="preserve">Приложение </w:t>
            </w:r>
            <w:r w:rsidR="00BF166E">
              <w:rPr>
                <w:rFonts w:ascii="Times New Roman" w:hAnsi="Times New Roman" w:cs="Times New Roman"/>
                <w:sz w:val="28"/>
                <w:szCs w:val="28"/>
              </w:rPr>
              <w:t>4</w:t>
            </w:r>
            <w:r w:rsidRPr="00210C3A">
              <w:rPr>
                <w:rFonts w:ascii="Times New Roman" w:hAnsi="Times New Roman" w:cs="Times New Roman"/>
                <w:sz w:val="28"/>
                <w:szCs w:val="28"/>
              </w:rPr>
              <w:t xml:space="preserve"> </w:t>
            </w:r>
            <w:r w:rsidRPr="00210C3A">
              <w:rPr>
                <w:rFonts w:ascii="Times New Roman" w:hAnsi="Times New Roman" w:cs="Times New Roman"/>
                <w:sz w:val="28"/>
                <w:szCs w:val="28"/>
              </w:rPr>
              <w:br/>
              <w:t>Критерии оценки результативности и качества труда работников краевого государственного бюджетного учреждения здравоохранения «Норильская межрайонная детская больница», для осуществления ежемесячных выплат за важность выполняемой работы, степень самостоятельности и ответственность при выполнении поставленных задач, за интенсивность и высокие результаты работы, качество выполняемых работ</w:t>
            </w:r>
          </w:p>
        </w:tc>
        <w:tc>
          <w:tcPr>
            <w:tcW w:w="1912" w:type="dxa"/>
            <w:tcBorders>
              <w:top w:val="single" w:sz="4" w:space="0" w:color="auto"/>
              <w:left w:val="single" w:sz="4" w:space="0" w:color="auto"/>
              <w:bottom w:val="single" w:sz="4" w:space="0" w:color="auto"/>
              <w:right w:val="single" w:sz="4" w:space="0" w:color="auto"/>
            </w:tcBorders>
            <w:vAlign w:val="center"/>
          </w:tcPr>
          <w:p w:rsidR="00732EE4" w:rsidRPr="00210C3A" w:rsidRDefault="000B77BB">
            <w:pPr>
              <w:jc w:val="center"/>
              <w:rPr>
                <w:rFonts w:ascii="Times New Roman" w:hAnsi="Times New Roman" w:cs="Times New Roman"/>
                <w:bCs/>
                <w:sz w:val="28"/>
                <w:szCs w:val="28"/>
              </w:rPr>
            </w:pPr>
            <w:r>
              <w:rPr>
                <w:rFonts w:ascii="Times New Roman" w:hAnsi="Times New Roman" w:cs="Times New Roman"/>
                <w:bCs/>
                <w:sz w:val="28"/>
                <w:szCs w:val="28"/>
              </w:rPr>
              <w:t>30-51</w:t>
            </w:r>
          </w:p>
        </w:tc>
      </w:tr>
      <w:tr w:rsidR="00732EE4" w:rsidRPr="00210C3A" w:rsidTr="00B02C39">
        <w:trPr>
          <w:trHeight w:val="402"/>
        </w:trPr>
        <w:tc>
          <w:tcPr>
            <w:tcW w:w="7659" w:type="dxa"/>
            <w:tcBorders>
              <w:top w:val="single" w:sz="4" w:space="0" w:color="auto"/>
              <w:left w:val="single" w:sz="4" w:space="0" w:color="auto"/>
              <w:bottom w:val="single" w:sz="4" w:space="0" w:color="auto"/>
              <w:right w:val="single" w:sz="4" w:space="0" w:color="auto"/>
            </w:tcBorders>
            <w:vAlign w:val="center"/>
          </w:tcPr>
          <w:p w:rsidR="00732EE4" w:rsidRPr="00210C3A" w:rsidRDefault="00732EE4" w:rsidP="000B77BB">
            <w:pPr>
              <w:widowControl w:val="0"/>
              <w:autoSpaceDE w:val="0"/>
              <w:autoSpaceDN w:val="0"/>
              <w:adjustRightInd w:val="0"/>
              <w:spacing w:after="0" w:line="240" w:lineRule="auto"/>
              <w:rPr>
                <w:rFonts w:ascii="Times New Roman" w:hAnsi="Times New Roman" w:cs="Times New Roman"/>
                <w:sz w:val="28"/>
                <w:szCs w:val="28"/>
              </w:rPr>
            </w:pPr>
            <w:r w:rsidRPr="00210C3A">
              <w:rPr>
                <w:rFonts w:ascii="Times New Roman" w:hAnsi="Times New Roman" w:cs="Times New Roman"/>
                <w:sz w:val="28"/>
                <w:szCs w:val="28"/>
              </w:rPr>
              <w:t xml:space="preserve">Приложение </w:t>
            </w:r>
            <w:r w:rsidR="00BF166E">
              <w:rPr>
                <w:rFonts w:ascii="Times New Roman" w:hAnsi="Times New Roman" w:cs="Times New Roman"/>
                <w:sz w:val="28"/>
                <w:szCs w:val="28"/>
              </w:rPr>
              <w:t>5</w:t>
            </w:r>
            <w:r w:rsidRPr="00210C3A">
              <w:rPr>
                <w:rFonts w:ascii="Times New Roman" w:hAnsi="Times New Roman" w:cs="Times New Roman"/>
                <w:sz w:val="28"/>
                <w:szCs w:val="28"/>
              </w:rPr>
              <w:t xml:space="preserve"> </w:t>
            </w:r>
            <w:r w:rsidRPr="00210C3A">
              <w:rPr>
                <w:rFonts w:ascii="Times New Roman" w:hAnsi="Times New Roman" w:cs="Times New Roman"/>
                <w:sz w:val="28"/>
                <w:szCs w:val="28"/>
              </w:rPr>
              <w:br/>
            </w:r>
            <w:r w:rsidR="0022579E" w:rsidRPr="00210C3A">
              <w:rPr>
                <w:rFonts w:ascii="Times New Roman" w:hAnsi="Times New Roman" w:cs="Times New Roman"/>
                <w:sz w:val="28"/>
                <w:szCs w:val="28"/>
              </w:rPr>
              <w:t>Размеры выплаты стимулирующего характера за опыт работы для работников краевого государственного бюджетного учреждения здравоохранения «Норильская межрайонная детская больница», а также порядок исчисления стажа непрерывной работы в сферах здравоохранения и социального обеспечения, дающего право работнику учреждения на установление данной выплаты</w:t>
            </w:r>
          </w:p>
        </w:tc>
        <w:tc>
          <w:tcPr>
            <w:tcW w:w="1912" w:type="dxa"/>
            <w:tcBorders>
              <w:top w:val="single" w:sz="4" w:space="0" w:color="auto"/>
              <w:left w:val="single" w:sz="4" w:space="0" w:color="auto"/>
              <w:bottom w:val="single" w:sz="4" w:space="0" w:color="auto"/>
              <w:right w:val="single" w:sz="4" w:space="0" w:color="auto"/>
            </w:tcBorders>
            <w:vAlign w:val="center"/>
          </w:tcPr>
          <w:p w:rsidR="00732EE4" w:rsidRPr="00210C3A" w:rsidRDefault="000B77BB">
            <w:pPr>
              <w:jc w:val="center"/>
              <w:rPr>
                <w:rFonts w:ascii="Times New Roman" w:hAnsi="Times New Roman" w:cs="Times New Roman"/>
                <w:bCs/>
                <w:sz w:val="28"/>
                <w:szCs w:val="28"/>
              </w:rPr>
            </w:pPr>
            <w:r>
              <w:rPr>
                <w:rFonts w:ascii="Times New Roman" w:hAnsi="Times New Roman" w:cs="Times New Roman"/>
                <w:bCs/>
                <w:sz w:val="28"/>
                <w:szCs w:val="28"/>
              </w:rPr>
              <w:t>52-58</w:t>
            </w:r>
          </w:p>
        </w:tc>
      </w:tr>
    </w:tbl>
    <w:p w:rsidR="00B02C39" w:rsidRDefault="00B02C39" w:rsidP="00D27E78">
      <w:pPr>
        <w:spacing w:after="0" w:line="240" w:lineRule="auto"/>
        <w:jc w:val="center"/>
        <w:rPr>
          <w:rFonts w:ascii="Times New Roman" w:hAnsi="Times New Roman"/>
          <w:b/>
          <w:sz w:val="28"/>
          <w:szCs w:val="28"/>
        </w:rPr>
      </w:pPr>
    </w:p>
    <w:p w:rsidR="00D27E78" w:rsidRPr="002E4732" w:rsidRDefault="00D27E78" w:rsidP="002E4732">
      <w:pPr>
        <w:numPr>
          <w:ilvl w:val="0"/>
          <w:numId w:val="1"/>
        </w:numPr>
        <w:autoSpaceDE w:val="0"/>
        <w:autoSpaceDN w:val="0"/>
        <w:adjustRightInd w:val="0"/>
        <w:spacing w:before="120" w:after="120" w:line="240" w:lineRule="auto"/>
        <w:jc w:val="center"/>
        <w:outlineLvl w:val="1"/>
        <w:rPr>
          <w:rFonts w:ascii="Times New Roman" w:hAnsi="Times New Roman" w:cs="Times New Roman"/>
          <w:b/>
          <w:sz w:val="28"/>
          <w:szCs w:val="28"/>
        </w:rPr>
      </w:pPr>
      <w:r>
        <w:rPr>
          <w:rFonts w:ascii="Times New Roman" w:hAnsi="Times New Roman"/>
          <w:b/>
          <w:sz w:val="28"/>
          <w:szCs w:val="28"/>
        </w:rPr>
        <w:br w:type="page"/>
      </w:r>
      <w:r w:rsidRPr="002E4732">
        <w:rPr>
          <w:rFonts w:ascii="Times New Roman" w:hAnsi="Times New Roman" w:cs="Times New Roman"/>
          <w:b/>
          <w:sz w:val="28"/>
          <w:szCs w:val="28"/>
        </w:rPr>
        <w:lastRenderedPageBreak/>
        <w:t>Общие положения</w:t>
      </w:r>
    </w:p>
    <w:p w:rsidR="00D27E78" w:rsidRPr="002E4732" w:rsidRDefault="00D27E78" w:rsidP="002E4732">
      <w:pPr>
        <w:pStyle w:val="ConsPlusNormal"/>
        <w:ind w:firstLine="696"/>
        <w:jc w:val="both"/>
        <w:rPr>
          <w:rFonts w:ascii="Times New Roman" w:hAnsi="Times New Roman" w:cs="Times New Roman"/>
          <w:sz w:val="28"/>
          <w:szCs w:val="28"/>
        </w:rPr>
      </w:pPr>
      <w:r w:rsidRPr="002E4732">
        <w:rPr>
          <w:rFonts w:ascii="Times New Roman" w:hAnsi="Times New Roman" w:cs="Times New Roman"/>
          <w:sz w:val="28"/>
          <w:szCs w:val="28"/>
        </w:rPr>
        <w:t xml:space="preserve">1.1. </w:t>
      </w:r>
      <w:proofErr w:type="gramStart"/>
      <w:r w:rsidRPr="002E4732">
        <w:rPr>
          <w:rFonts w:ascii="Times New Roman" w:hAnsi="Times New Roman" w:cs="Times New Roman"/>
          <w:sz w:val="28"/>
          <w:szCs w:val="28"/>
        </w:rPr>
        <w:t xml:space="preserve">Настоящее положение об оплате труда работников краевого государственного бюджетного учреждении </w:t>
      </w:r>
      <w:r w:rsidRPr="00795BCB">
        <w:rPr>
          <w:rFonts w:ascii="Times New Roman" w:hAnsi="Times New Roman" w:cs="Times New Roman"/>
          <w:sz w:val="28"/>
          <w:szCs w:val="28"/>
        </w:rPr>
        <w:t>«</w:t>
      </w:r>
      <w:r w:rsidR="00795BCB" w:rsidRPr="00795BCB">
        <w:rPr>
          <w:rFonts w:ascii="Times New Roman" w:hAnsi="Times New Roman" w:cs="Times New Roman"/>
          <w:sz w:val="28"/>
          <w:szCs w:val="28"/>
        </w:rPr>
        <w:t>Норильская межрайонная детская больница</w:t>
      </w:r>
      <w:r w:rsidRPr="00795BCB">
        <w:rPr>
          <w:rFonts w:ascii="Times New Roman" w:hAnsi="Times New Roman" w:cs="Times New Roman"/>
          <w:sz w:val="28"/>
          <w:szCs w:val="28"/>
        </w:rPr>
        <w:t>» (далее – учреждение), подведомственного министерству здравоохранения Красноярского края (далее - Положение</w:t>
      </w:r>
      <w:r w:rsidRPr="002E4732">
        <w:rPr>
          <w:rFonts w:ascii="Times New Roman" w:hAnsi="Times New Roman" w:cs="Times New Roman"/>
          <w:sz w:val="28"/>
          <w:szCs w:val="28"/>
        </w:rPr>
        <w:t xml:space="preserve">), разработано </w:t>
      </w:r>
      <w:r w:rsidR="002E4732">
        <w:rPr>
          <w:rFonts w:ascii="Times New Roman" w:hAnsi="Times New Roman" w:cs="Times New Roman"/>
          <w:sz w:val="28"/>
          <w:szCs w:val="28"/>
        </w:rPr>
        <w:br/>
      </w:r>
      <w:r w:rsidRPr="002E4732">
        <w:rPr>
          <w:rFonts w:ascii="Times New Roman" w:hAnsi="Times New Roman" w:cs="Times New Roman"/>
          <w:sz w:val="28"/>
          <w:szCs w:val="28"/>
        </w:rPr>
        <w:t xml:space="preserve">в соответствии с </w:t>
      </w:r>
      <w:hyperlink r:id="rId9" w:history="1">
        <w:r w:rsidRPr="002E4732">
          <w:rPr>
            <w:rStyle w:val="a8"/>
            <w:rFonts w:ascii="Times New Roman" w:hAnsi="Times New Roman" w:cs="Times New Roman"/>
            <w:color w:val="auto"/>
            <w:sz w:val="28"/>
            <w:szCs w:val="28"/>
            <w:u w:val="none"/>
          </w:rPr>
          <w:t>Законом</w:t>
        </w:r>
      </w:hyperlink>
      <w:r w:rsidRPr="002E4732">
        <w:rPr>
          <w:rFonts w:ascii="Times New Roman" w:hAnsi="Times New Roman" w:cs="Times New Roman"/>
          <w:sz w:val="28"/>
          <w:szCs w:val="28"/>
        </w:rPr>
        <w:t xml:space="preserve"> Красноярского края от 29.10.2009 N 9-3864 </w:t>
      </w:r>
      <w:r w:rsidR="002E4732">
        <w:rPr>
          <w:rFonts w:ascii="Times New Roman" w:hAnsi="Times New Roman" w:cs="Times New Roman"/>
          <w:sz w:val="28"/>
          <w:szCs w:val="28"/>
        </w:rPr>
        <w:br/>
      </w:r>
      <w:r w:rsidRPr="002E4732">
        <w:rPr>
          <w:rFonts w:ascii="Times New Roman" w:hAnsi="Times New Roman" w:cs="Times New Roman"/>
          <w:sz w:val="28"/>
          <w:szCs w:val="28"/>
        </w:rPr>
        <w:t xml:space="preserve">"О системах оплаты труда работников краевых государственных бюджетных и казенных учреждений" (далее - Закон края), Постановлением Правительства Красноярского края от 01.12.2009 г. № 619-п </w:t>
      </w:r>
      <w:r w:rsidR="002E4732">
        <w:rPr>
          <w:rFonts w:ascii="Times New Roman" w:hAnsi="Times New Roman" w:cs="Times New Roman"/>
          <w:sz w:val="28"/>
          <w:szCs w:val="28"/>
        </w:rPr>
        <w:br/>
      </w:r>
      <w:r w:rsidRPr="002E4732">
        <w:rPr>
          <w:rFonts w:ascii="Times New Roman" w:hAnsi="Times New Roman" w:cs="Times New Roman"/>
          <w:sz w:val="28"/>
          <w:szCs w:val="28"/>
        </w:rPr>
        <w:t>«Об утверждении примерного положения</w:t>
      </w:r>
      <w:proofErr w:type="gramEnd"/>
      <w:r w:rsidRPr="002E4732">
        <w:rPr>
          <w:rFonts w:ascii="Times New Roman" w:hAnsi="Times New Roman" w:cs="Times New Roman"/>
          <w:sz w:val="28"/>
          <w:szCs w:val="28"/>
        </w:rPr>
        <w:t xml:space="preserve"> </w:t>
      </w:r>
      <w:proofErr w:type="gramStart"/>
      <w:r w:rsidRPr="002E4732">
        <w:rPr>
          <w:rFonts w:ascii="Times New Roman" w:hAnsi="Times New Roman" w:cs="Times New Roman"/>
          <w:sz w:val="28"/>
          <w:szCs w:val="28"/>
        </w:rPr>
        <w:t>об оплате труда работников краевых государственных бюджетных и казенных учреждений, подведомственных министерству здравоохранения Красноярского края», приказом министерства здравоохранения Красноярского края от 09.12.2009 № 521-орг «О видах, условиях, размерах и порядке выплат стимулирующего характера, осуществляемых работникам краевых государственных бюджетных и казенных учреждений, подведомственных министерству здравоохранения Красноярского края», определяет условия оплаты труда работников учреждения.</w:t>
      </w:r>
      <w:r w:rsidR="00936595">
        <w:rPr>
          <w:rFonts w:ascii="Times New Roman" w:hAnsi="Times New Roman" w:cs="Times New Roman"/>
          <w:sz w:val="28"/>
          <w:szCs w:val="28"/>
        </w:rPr>
        <w:t xml:space="preserve"> </w:t>
      </w:r>
      <w:proofErr w:type="gramEnd"/>
    </w:p>
    <w:p w:rsidR="00D27E78" w:rsidRPr="002E4732" w:rsidRDefault="00D27E78" w:rsidP="002E4732">
      <w:pPr>
        <w:pStyle w:val="ConsPlusNormal"/>
        <w:ind w:firstLine="709"/>
        <w:jc w:val="both"/>
        <w:rPr>
          <w:rFonts w:ascii="Times New Roman" w:hAnsi="Times New Roman" w:cs="Times New Roman"/>
          <w:sz w:val="28"/>
          <w:szCs w:val="28"/>
        </w:rPr>
      </w:pPr>
      <w:r w:rsidRPr="002E4732">
        <w:rPr>
          <w:rFonts w:ascii="Times New Roman" w:hAnsi="Times New Roman" w:cs="Times New Roman"/>
          <w:sz w:val="28"/>
          <w:szCs w:val="28"/>
        </w:rPr>
        <w:t xml:space="preserve">1.2. Абсолютный размер выплат, предусмотренных настоящим Положением, установленных к размеру оклада (должностного оклада), ставки заработной платы, исчисляется из размера оклада (должностного оклада), ставки заработной платы без учета иных повышений и выплат, за исключением случаев, предусмотренных действующим законодательством. </w:t>
      </w:r>
    </w:p>
    <w:p w:rsidR="00D27E78" w:rsidRPr="002E4732" w:rsidRDefault="00D27E78" w:rsidP="002E4732">
      <w:pPr>
        <w:autoSpaceDE w:val="0"/>
        <w:autoSpaceDN w:val="0"/>
        <w:adjustRightInd w:val="0"/>
        <w:spacing w:before="120" w:after="120" w:line="240" w:lineRule="auto"/>
        <w:jc w:val="center"/>
        <w:outlineLvl w:val="1"/>
        <w:rPr>
          <w:rFonts w:ascii="Times New Roman" w:hAnsi="Times New Roman" w:cs="Times New Roman"/>
          <w:b/>
          <w:sz w:val="28"/>
          <w:szCs w:val="28"/>
        </w:rPr>
      </w:pPr>
      <w:r w:rsidRPr="002E4732">
        <w:rPr>
          <w:rFonts w:ascii="Times New Roman" w:hAnsi="Times New Roman" w:cs="Times New Roman"/>
          <w:b/>
          <w:sz w:val="28"/>
          <w:szCs w:val="28"/>
        </w:rPr>
        <w:t xml:space="preserve">2. </w:t>
      </w:r>
      <w:r w:rsidR="00103BBD">
        <w:rPr>
          <w:rFonts w:ascii="Times New Roman" w:hAnsi="Times New Roman" w:cs="Times New Roman"/>
          <w:b/>
          <w:sz w:val="28"/>
          <w:szCs w:val="28"/>
        </w:rPr>
        <w:t>О</w:t>
      </w:r>
      <w:r w:rsidRPr="002E4732">
        <w:rPr>
          <w:rFonts w:ascii="Times New Roman" w:hAnsi="Times New Roman" w:cs="Times New Roman"/>
          <w:b/>
          <w:sz w:val="28"/>
          <w:szCs w:val="28"/>
        </w:rPr>
        <w:t>клады работников учреждения</w:t>
      </w:r>
    </w:p>
    <w:p w:rsidR="00D27E78" w:rsidRPr="002E4732" w:rsidRDefault="00D27E78" w:rsidP="002E4732">
      <w:pPr>
        <w:pStyle w:val="ConsPlusNormal"/>
        <w:ind w:firstLine="709"/>
        <w:jc w:val="both"/>
        <w:rPr>
          <w:rFonts w:ascii="Times New Roman" w:hAnsi="Times New Roman" w:cs="Times New Roman"/>
          <w:sz w:val="28"/>
          <w:szCs w:val="28"/>
        </w:rPr>
      </w:pPr>
      <w:r w:rsidRPr="002E4732">
        <w:rPr>
          <w:rFonts w:ascii="Times New Roman" w:hAnsi="Times New Roman" w:cs="Times New Roman"/>
          <w:sz w:val="28"/>
          <w:szCs w:val="28"/>
        </w:rPr>
        <w:t xml:space="preserve">2.1. </w:t>
      </w:r>
      <w:r w:rsidR="00103BBD">
        <w:rPr>
          <w:rFonts w:ascii="Times New Roman" w:hAnsi="Times New Roman" w:cs="Times New Roman"/>
          <w:sz w:val="28"/>
          <w:szCs w:val="28"/>
        </w:rPr>
        <w:t>О</w:t>
      </w:r>
      <w:r w:rsidRPr="002E4732">
        <w:rPr>
          <w:rFonts w:ascii="Times New Roman" w:hAnsi="Times New Roman" w:cs="Times New Roman"/>
          <w:sz w:val="28"/>
          <w:szCs w:val="28"/>
        </w:rPr>
        <w:t xml:space="preserve">клады работников учреждения определяются по профессиональным квалификационным группам (далее – ПКГ) и по отдельным должностям, не включенным в ПКГ, в соответствии </w:t>
      </w:r>
      <w:r w:rsidRPr="00E60ED8">
        <w:rPr>
          <w:rFonts w:ascii="Times New Roman" w:hAnsi="Times New Roman" w:cs="Times New Roman"/>
          <w:color w:val="0070C0"/>
          <w:sz w:val="28"/>
          <w:szCs w:val="28"/>
        </w:rPr>
        <w:t xml:space="preserve">с приложением № 1 </w:t>
      </w:r>
      <w:r w:rsidRPr="002E4732">
        <w:rPr>
          <w:rFonts w:ascii="Times New Roman" w:hAnsi="Times New Roman" w:cs="Times New Roman"/>
          <w:sz w:val="28"/>
          <w:szCs w:val="28"/>
        </w:rPr>
        <w:t>к настоящему Положению.</w:t>
      </w:r>
    </w:p>
    <w:p w:rsidR="00D27E78" w:rsidRPr="002E4732" w:rsidRDefault="00D27E78" w:rsidP="002E4732">
      <w:pPr>
        <w:pStyle w:val="ConsPlusNormal"/>
        <w:ind w:firstLine="709"/>
        <w:jc w:val="both"/>
        <w:rPr>
          <w:rFonts w:ascii="Times New Roman" w:hAnsi="Times New Roman" w:cs="Times New Roman"/>
          <w:sz w:val="28"/>
          <w:szCs w:val="28"/>
        </w:rPr>
      </w:pPr>
      <w:r w:rsidRPr="002E4732">
        <w:rPr>
          <w:rFonts w:ascii="Times New Roman" w:hAnsi="Times New Roman" w:cs="Times New Roman"/>
          <w:sz w:val="28"/>
          <w:szCs w:val="28"/>
        </w:rPr>
        <w:t>2.2. Размеры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настоящим положением</w:t>
      </w:r>
    </w:p>
    <w:p w:rsidR="00D27E78" w:rsidRPr="002E4732" w:rsidRDefault="00D27E78" w:rsidP="002E4732">
      <w:pPr>
        <w:pStyle w:val="ConsPlusNormal"/>
        <w:ind w:firstLine="709"/>
        <w:jc w:val="both"/>
        <w:rPr>
          <w:rFonts w:ascii="Times New Roman" w:hAnsi="Times New Roman" w:cs="Times New Roman"/>
          <w:sz w:val="28"/>
          <w:szCs w:val="28"/>
        </w:rPr>
      </w:pPr>
      <w:r w:rsidRPr="002E4732">
        <w:rPr>
          <w:rFonts w:ascii="Times New Roman" w:hAnsi="Times New Roman" w:cs="Times New Roman"/>
          <w:sz w:val="28"/>
          <w:szCs w:val="28"/>
        </w:rPr>
        <w:t>2.3. Оклады медицинских, фармацевтических работников учреждения увеличиваются при условии наличия квалификационной категории в следующих размерах:</w:t>
      </w:r>
    </w:p>
    <w:p w:rsidR="00D27E78" w:rsidRPr="002E4732" w:rsidRDefault="00D27E78" w:rsidP="002E4732">
      <w:pPr>
        <w:pStyle w:val="ConsPlusNormal"/>
        <w:ind w:firstLine="709"/>
        <w:jc w:val="both"/>
        <w:rPr>
          <w:rFonts w:ascii="Times New Roman" w:hAnsi="Times New Roman" w:cs="Times New Roman"/>
          <w:sz w:val="28"/>
          <w:szCs w:val="28"/>
        </w:rPr>
      </w:pPr>
      <w:r w:rsidRPr="002E4732">
        <w:rPr>
          <w:rFonts w:ascii="Times New Roman" w:hAnsi="Times New Roman" w:cs="Times New Roman"/>
          <w:sz w:val="28"/>
          <w:szCs w:val="28"/>
        </w:rPr>
        <w:t>для руководителей учреждений и их заместителей:</w:t>
      </w:r>
    </w:p>
    <w:p w:rsidR="00D27E78" w:rsidRPr="002E4732" w:rsidRDefault="00D27E78" w:rsidP="002E4732">
      <w:pPr>
        <w:pStyle w:val="ConsPlusNormal"/>
        <w:ind w:firstLine="709"/>
        <w:jc w:val="both"/>
        <w:rPr>
          <w:rFonts w:ascii="Times New Roman" w:hAnsi="Times New Roman" w:cs="Times New Roman"/>
          <w:sz w:val="28"/>
          <w:szCs w:val="28"/>
        </w:rPr>
      </w:pPr>
      <w:r w:rsidRPr="002E4732">
        <w:rPr>
          <w:rFonts w:ascii="Times New Roman" w:hAnsi="Times New Roman" w:cs="Times New Roman"/>
          <w:sz w:val="28"/>
          <w:szCs w:val="28"/>
        </w:rPr>
        <w:t>при наличии второй квалификационной категории - на 1,09;</w:t>
      </w:r>
    </w:p>
    <w:p w:rsidR="00D27E78" w:rsidRPr="002E4732" w:rsidRDefault="00D27E78" w:rsidP="002E4732">
      <w:pPr>
        <w:pStyle w:val="ConsPlusNormal"/>
        <w:ind w:firstLine="709"/>
        <w:jc w:val="both"/>
        <w:rPr>
          <w:rFonts w:ascii="Times New Roman" w:hAnsi="Times New Roman" w:cs="Times New Roman"/>
          <w:sz w:val="28"/>
          <w:szCs w:val="28"/>
        </w:rPr>
      </w:pPr>
      <w:r w:rsidRPr="002E4732">
        <w:rPr>
          <w:rFonts w:ascii="Times New Roman" w:hAnsi="Times New Roman" w:cs="Times New Roman"/>
          <w:sz w:val="28"/>
          <w:szCs w:val="28"/>
        </w:rPr>
        <w:t>при наличии первой квалификационной категории - на 1,18;</w:t>
      </w:r>
    </w:p>
    <w:p w:rsidR="00D27E78" w:rsidRPr="002E4732" w:rsidRDefault="00D27E78" w:rsidP="002E4732">
      <w:pPr>
        <w:pStyle w:val="ConsPlusNormal"/>
        <w:ind w:firstLine="709"/>
        <w:jc w:val="both"/>
        <w:rPr>
          <w:rFonts w:ascii="Times New Roman" w:hAnsi="Times New Roman" w:cs="Times New Roman"/>
          <w:sz w:val="28"/>
          <w:szCs w:val="28"/>
        </w:rPr>
      </w:pPr>
      <w:r w:rsidRPr="002E4732">
        <w:rPr>
          <w:rFonts w:ascii="Times New Roman" w:hAnsi="Times New Roman" w:cs="Times New Roman"/>
          <w:sz w:val="28"/>
          <w:szCs w:val="28"/>
        </w:rPr>
        <w:t>при наличии высшей квалификационной категории - на 1,52;</w:t>
      </w:r>
    </w:p>
    <w:p w:rsidR="00D27E78" w:rsidRPr="002E4732" w:rsidRDefault="00D27E78" w:rsidP="002E4732">
      <w:pPr>
        <w:pStyle w:val="ConsPlusNormal"/>
        <w:ind w:firstLine="709"/>
        <w:jc w:val="both"/>
        <w:rPr>
          <w:rFonts w:ascii="Times New Roman" w:hAnsi="Times New Roman" w:cs="Times New Roman"/>
          <w:sz w:val="28"/>
          <w:szCs w:val="28"/>
        </w:rPr>
      </w:pPr>
    </w:p>
    <w:p w:rsidR="00D27E78" w:rsidRPr="002E4732" w:rsidRDefault="00D27E78" w:rsidP="002E4732">
      <w:pPr>
        <w:pStyle w:val="ConsPlusNormal"/>
        <w:ind w:firstLine="709"/>
        <w:jc w:val="both"/>
        <w:rPr>
          <w:rFonts w:ascii="Times New Roman" w:hAnsi="Times New Roman" w:cs="Times New Roman"/>
          <w:sz w:val="28"/>
          <w:szCs w:val="28"/>
        </w:rPr>
      </w:pPr>
      <w:r w:rsidRPr="002E4732">
        <w:rPr>
          <w:rFonts w:ascii="Times New Roman" w:hAnsi="Times New Roman" w:cs="Times New Roman"/>
          <w:sz w:val="28"/>
          <w:szCs w:val="28"/>
        </w:rPr>
        <w:t>для врачей, провизоров, а также работников, имеющих иное высшее профессиональное образование и осуществляющих медицинскую и фармацевтическую деятельность:</w:t>
      </w:r>
    </w:p>
    <w:p w:rsidR="00D27E78" w:rsidRPr="002E4732" w:rsidRDefault="00D27E78" w:rsidP="002E4732">
      <w:pPr>
        <w:pStyle w:val="ConsPlusNormal"/>
        <w:ind w:firstLine="709"/>
        <w:jc w:val="both"/>
        <w:rPr>
          <w:rFonts w:ascii="Times New Roman" w:hAnsi="Times New Roman" w:cs="Times New Roman"/>
          <w:sz w:val="28"/>
          <w:szCs w:val="28"/>
        </w:rPr>
      </w:pPr>
      <w:r w:rsidRPr="002E4732">
        <w:rPr>
          <w:rFonts w:ascii="Times New Roman" w:hAnsi="Times New Roman" w:cs="Times New Roman"/>
          <w:sz w:val="28"/>
          <w:szCs w:val="28"/>
        </w:rPr>
        <w:lastRenderedPageBreak/>
        <w:t>при наличии второй квалификационной категории - на 1,09;</w:t>
      </w:r>
    </w:p>
    <w:p w:rsidR="00D27E78" w:rsidRPr="002E4732" w:rsidRDefault="00D27E78" w:rsidP="002E4732">
      <w:pPr>
        <w:pStyle w:val="ConsPlusNormal"/>
        <w:ind w:firstLine="709"/>
        <w:jc w:val="both"/>
        <w:rPr>
          <w:rFonts w:ascii="Times New Roman" w:hAnsi="Times New Roman" w:cs="Times New Roman"/>
          <w:sz w:val="28"/>
          <w:szCs w:val="28"/>
        </w:rPr>
      </w:pPr>
      <w:r w:rsidRPr="002E4732">
        <w:rPr>
          <w:rFonts w:ascii="Times New Roman" w:hAnsi="Times New Roman" w:cs="Times New Roman"/>
          <w:sz w:val="28"/>
          <w:szCs w:val="28"/>
        </w:rPr>
        <w:t>при наличии первой квалификационной категории - на 1,18;</w:t>
      </w:r>
    </w:p>
    <w:p w:rsidR="002E4732" w:rsidRDefault="00D27E78" w:rsidP="002E4732">
      <w:pPr>
        <w:pStyle w:val="ConsPlusNormal"/>
        <w:ind w:firstLine="709"/>
        <w:jc w:val="both"/>
        <w:rPr>
          <w:rFonts w:ascii="Times New Roman" w:hAnsi="Times New Roman" w:cs="Times New Roman"/>
          <w:sz w:val="28"/>
          <w:szCs w:val="28"/>
        </w:rPr>
      </w:pPr>
      <w:r w:rsidRPr="002E4732">
        <w:rPr>
          <w:rFonts w:ascii="Times New Roman" w:hAnsi="Times New Roman" w:cs="Times New Roman"/>
          <w:sz w:val="28"/>
          <w:szCs w:val="28"/>
        </w:rPr>
        <w:t>при наличии высшей квалификационной категории - на 1,52;</w:t>
      </w:r>
    </w:p>
    <w:p w:rsidR="00795BCB" w:rsidRPr="002E4732" w:rsidRDefault="00795BCB" w:rsidP="002E4732">
      <w:pPr>
        <w:pStyle w:val="ConsPlusNormal"/>
        <w:ind w:firstLine="709"/>
        <w:jc w:val="both"/>
        <w:rPr>
          <w:rFonts w:ascii="Times New Roman" w:hAnsi="Times New Roman" w:cs="Times New Roman"/>
          <w:sz w:val="28"/>
          <w:szCs w:val="28"/>
        </w:rPr>
      </w:pPr>
    </w:p>
    <w:p w:rsidR="00D27E78" w:rsidRPr="002E4732" w:rsidRDefault="00D27E78" w:rsidP="002E4732">
      <w:pPr>
        <w:pStyle w:val="ConsPlusNormal"/>
        <w:ind w:firstLine="709"/>
        <w:jc w:val="both"/>
        <w:rPr>
          <w:rFonts w:ascii="Times New Roman" w:hAnsi="Times New Roman" w:cs="Times New Roman"/>
          <w:sz w:val="28"/>
          <w:szCs w:val="28"/>
        </w:rPr>
      </w:pPr>
      <w:r w:rsidRPr="002E4732">
        <w:rPr>
          <w:rFonts w:ascii="Times New Roman" w:hAnsi="Times New Roman" w:cs="Times New Roman"/>
          <w:sz w:val="28"/>
          <w:szCs w:val="28"/>
        </w:rPr>
        <w:t>для средних медицинских и фармацевтических работников:</w:t>
      </w:r>
    </w:p>
    <w:p w:rsidR="00D27E78" w:rsidRPr="002E4732" w:rsidRDefault="00D27E78" w:rsidP="002E4732">
      <w:pPr>
        <w:pStyle w:val="5"/>
        <w:ind w:firstLine="708"/>
        <w:jc w:val="both"/>
        <w:rPr>
          <w:sz w:val="28"/>
          <w:szCs w:val="28"/>
        </w:rPr>
      </w:pPr>
      <w:r w:rsidRPr="002E4732">
        <w:rPr>
          <w:sz w:val="28"/>
          <w:szCs w:val="28"/>
        </w:rPr>
        <w:t>при наличии второй квалификационной категории - на 1,10;</w:t>
      </w:r>
    </w:p>
    <w:p w:rsidR="00D27E78" w:rsidRPr="002E4732" w:rsidRDefault="00D27E78" w:rsidP="002E4732">
      <w:pPr>
        <w:pStyle w:val="5"/>
        <w:ind w:firstLine="708"/>
        <w:jc w:val="both"/>
        <w:rPr>
          <w:sz w:val="28"/>
          <w:szCs w:val="28"/>
        </w:rPr>
      </w:pPr>
      <w:r w:rsidRPr="002E4732">
        <w:rPr>
          <w:sz w:val="28"/>
          <w:szCs w:val="28"/>
        </w:rPr>
        <w:t>при наличии первой квалификационной категории - на 1,21;</w:t>
      </w:r>
    </w:p>
    <w:p w:rsidR="00D27E78" w:rsidRPr="002E4732" w:rsidRDefault="00D27E78" w:rsidP="002E4732">
      <w:pPr>
        <w:pStyle w:val="5"/>
        <w:ind w:firstLine="708"/>
        <w:jc w:val="both"/>
        <w:rPr>
          <w:sz w:val="28"/>
          <w:szCs w:val="28"/>
        </w:rPr>
      </w:pPr>
      <w:r w:rsidRPr="002E4732">
        <w:rPr>
          <w:sz w:val="28"/>
          <w:szCs w:val="28"/>
        </w:rPr>
        <w:t>при наличии высшей квалификационной категории - на 1,33.</w:t>
      </w:r>
    </w:p>
    <w:p w:rsidR="00D27E78" w:rsidRPr="002E4732" w:rsidRDefault="00D27E78" w:rsidP="002E4732">
      <w:pPr>
        <w:pStyle w:val="5"/>
        <w:ind w:firstLine="708"/>
        <w:jc w:val="both"/>
        <w:rPr>
          <w:sz w:val="28"/>
          <w:szCs w:val="28"/>
        </w:rPr>
      </w:pPr>
      <w:r w:rsidRPr="002E4732">
        <w:rPr>
          <w:sz w:val="28"/>
          <w:szCs w:val="28"/>
        </w:rPr>
        <w:t xml:space="preserve">2.4. Начисление выплат компенсационного характера и персональных стимулирующих </w:t>
      </w:r>
      <w:proofErr w:type="gramStart"/>
      <w:r w:rsidRPr="002E4732">
        <w:rPr>
          <w:sz w:val="28"/>
          <w:szCs w:val="28"/>
        </w:rPr>
        <w:t>выплат</w:t>
      </w:r>
      <w:proofErr w:type="gramEnd"/>
      <w:r w:rsidRPr="002E4732">
        <w:rPr>
          <w:sz w:val="28"/>
          <w:szCs w:val="28"/>
        </w:rPr>
        <w:t xml:space="preserve"> установленных медицинским, фармацевтическим работникам учреждения осуществляется от оклада (должностного оклада), ставки заработной платы без учета их увеличения, предусмотренного </w:t>
      </w:r>
      <w:hyperlink r:id="rId10" w:anchor="sub_231" w:history="1">
        <w:r w:rsidRPr="002E4732">
          <w:rPr>
            <w:rStyle w:val="a7"/>
            <w:color w:val="auto"/>
            <w:sz w:val="28"/>
            <w:szCs w:val="28"/>
          </w:rPr>
          <w:t>пунктом 2.3</w:t>
        </w:r>
      </w:hyperlink>
      <w:r w:rsidRPr="002E4732">
        <w:rPr>
          <w:sz w:val="28"/>
          <w:szCs w:val="28"/>
        </w:rPr>
        <w:t xml:space="preserve"> настоящего Положения.</w:t>
      </w:r>
    </w:p>
    <w:p w:rsidR="00D27E78" w:rsidRDefault="00D27E78" w:rsidP="002E4732">
      <w:pPr>
        <w:numPr>
          <w:ilvl w:val="0"/>
          <w:numId w:val="2"/>
        </w:numPr>
        <w:autoSpaceDE w:val="0"/>
        <w:autoSpaceDN w:val="0"/>
        <w:adjustRightInd w:val="0"/>
        <w:spacing w:before="120" w:after="120" w:line="240" w:lineRule="auto"/>
        <w:jc w:val="center"/>
        <w:outlineLvl w:val="1"/>
        <w:rPr>
          <w:rFonts w:ascii="Times New Roman" w:hAnsi="Times New Roman" w:cs="Times New Roman"/>
          <w:b/>
          <w:sz w:val="28"/>
          <w:szCs w:val="28"/>
        </w:rPr>
      </w:pPr>
      <w:r w:rsidRPr="002E4732">
        <w:rPr>
          <w:rFonts w:ascii="Times New Roman" w:hAnsi="Times New Roman" w:cs="Times New Roman"/>
          <w:b/>
          <w:sz w:val="28"/>
          <w:szCs w:val="28"/>
        </w:rPr>
        <w:t>Виды выплат компенсационного характера, предоставляемых работникам учреждения, размеры и условия их осуществления</w:t>
      </w:r>
    </w:p>
    <w:p w:rsidR="00D27E78" w:rsidRPr="002E4732" w:rsidRDefault="00D27E78" w:rsidP="002E4732">
      <w:pPr>
        <w:pStyle w:val="ConsPlusNormal"/>
        <w:ind w:firstLine="720"/>
        <w:jc w:val="both"/>
        <w:rPr>
          <w:rFonts w:ascii="Times New Roman" w:hAnsi="Times New Roman" w:cs="Times New Roman"/>
          <w:sz w:val="28"/>
          <w:szCs w:val="28"/>
        </w:rPr>
      </w:pPr>
      <w:r w:rsidRPr="002E4732">
        <w:rPr>
          <w:rFonts w:ascii="Times New Roman" w:hAnsi="Times New Roman" w:cs="Times New Roman"/>
          <w:sz w:val="28"/>
          <w:szCs w:val="28"/>
        </w:rPr>
        <w:t>3.1. Работникам учреждения предоставляются следующие выплаты компенсационного характера:</w:t>
      </w:r>
    </w:p>
    <w:p w:rsidR="00D27E78" w:rsidRPr="002E4732" w:rsidRDefault="00D27E78" w:rsidP="002E4732">
      <w:pPr>
        <w:pStyle w:val="ConsPlusNormal"/>
        <w:ind w:firstLine="720"/>
        <w:jc w:val="both"/>
        <w:rPr>
          <w:rFonts w:ascii="Times New Roman" w:hAnsi="Times New Roman" w:cs="Times New Roman"/>
          <w:sz w:val="28"/>
          <w:szCs w:val="28"/>
        </w:rPr>
      </w:pPr>
      <w:r w:rsidRPr="002E4732">
        <w:rPr>
          <w:rFonts w:ascii="Times New Roman" w:hAnsi="Times New Roman" w:cs="Times New Roman"/>
          <w:sz w:val="28"/>
          <w:szCs w:val="28"/>
        </w:rPr>
        <w:t>выплаты работникам, занятым на работах с вредными и (или) опасными условиями труда;</w:t>
      </w:r>
    </w:p>
    <w:p w:rsidR="00D27E78" w:rsidRPr="002E4732" w:rsidRDefault="00D27E78" w:rsidP="002E4732">
      <w:pPr>
        <w:pStyle w:val="ConsPlusNormal"/>
        <w:ind w:firstLine="720"/>
        <w:jc w:val="both"/>
        <w:rPr>
          <w:rFonts w:ascii="Times New Roman" w:hAnsi="Times New Roman" w:cs="Times New Roman"/>
          <w:sz w:val="28"/>
          <w:szCs w:val="28"/>
        </w:rPr>
      </w:pPr>
      <w:r w:rsidRPr="002E4732">
        <w:rPr>
          <w:rFonts w:ascii="Times New Roman" w:hAnsi="Times New Roman" w:cs="Times New Roman"/>
          <w:sz w:val="28"/>
          <w:szCs w:val="28"/>
        </w:rPr>
        <w:t>выплаты за работу в местностях с особыми климатическими условиями;</w:t>
      </w:r>
    </w:p>
    <w:p w:rsidR="00D27E78" w:rsidRPr="002E4732" w:rsidRDefault="00D27E78" w:rsidP="002E4732">
      <w:pPr>
        <w:pStyle w:val="ConsPlusNormal"/>
        <w:ind w:firstLine="720"/>
        <w:jc w:val="both"/>
        <w:rPr>
          <w:rFonts w:ascii="Times New Roman" w:hAnsi="Times New Roman" w:cs="Times New Roman"/>
          <w:sz w:val="28"/>
          <w:szCs w:val="28"/>
        </w:rPr>
      </w:pPr>
      <w:r w:rsidRPr="002E4732">
        <w:rPr>
          <w:rFonts w:ascii="Times New Roman" w:hAnsi="Times New Roman" w:cs="Times New Roman"/>
          <w:sz w:val="28"/>
          <w:szCs w:val="28"/>
        </w:rPr>
        <w:t>выплаты за работу в условиях, отклоняющихся от нормальных</w:t>
      </w:r>
      <w:r w:rsidR="00FF7AFB">
        <w:rPr>
          <w:rFonts w:ascii="Times New Roman" w:hAnsi="Times New Roman" w:cs="Times New Roman"/>
          <w:sz w:val="28"/>
          <w:szCs w:val="28"/>
        </w:rPr>
        <w:t xml:space="preserve"> </w:t>
      </w:r>
      <w:r w:rsidRPr="002E4732">
        <w:rPr>
          <w:rFonts w:ascii="Times New Roman" w:hAnsi="Times New Roman" w:cs="Times New Roman"/>
          <w:sz w:val="28"/>
          <w:szCs w:val="28"/>
        </w:rP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27E78" w:rsidRPr="002E4732" w:rsidRDefault="00D27E78" w:rsidP="002E4732">
      <w:pPr>
        <w:pStyle w:val="ConsPlusNormal"/>
        <w:ind w:firstLine="720"/>
        <w:jc w:val="both"/>
        <w:rPr>
          <w:rFonts w:ascii="Times New Roman" w:hAnsi="Times New Roman" w:cs="Times New Roman"/>
          <w:sz w:val="28"/>
          <w:szCs w:val="28"/>
        </w:rPr>
      </w:pPr>
      <w:r w:rsidRPr="002E4732">
        <w:rPr>
          <w:rFonts w:ascii="Times New Roman" w:hAnsi="Times New Roman" w:cs="Times New Roman"/>
          <w:sz w:val="28"/>
          <w:szCs w:val="28"/>
        </w:rPr>
        <w:t xml:space="preserve">3.2. Выплата работникам, занятым на работах с вредными и (или) опасными условиями труда, устанавливается </w:t>
      </w:r>
      <w:r w:rsidRPr="00332C4A">
        <w:rPr>
          <w:rFonts w:ascii="Times New Roman" w:hAnsi="Times New Roman" w:cs="Times New Roman"/>
          <w:spacing w:val="-14"/>
          <w:sz w:val="28"/>
          <w:szCs w:val="28"/>
        </w:rPr>
        <w:t xml:space="preserve">в соответствии </w:t>
      </w:r>
      <w:r w:rsidRPr="00332C4A">
        <w:rPr>
          <w:rFonts w:ascii="Times New Roman" w:hAnsi="Times New Roman" w:cs="Times New Roman"/>
          <w:color w:val="0033CC"/>
          <w:spacing w:val="-20"/>
          <w:sz w:val="28"/>
          <w:szCs w:val="28"/>
        </w:rPr>
        <w:t xml:space="preserve">с </w:t>
      </w:r>
      <w:hyperlink r:id="rId11" w:anchor="P466" w:history="1">
        <w:r w:rsidRPr="00332C4A">
          <w:rPr>
            <w:rStyle w:val="a8"/>
            <w:rFonts w:ascii="Times New Roman" w:hAnsi="Times New Roman" w:cs="Times New Roman"/>
            <w:color w:val="0033CC"/>
            <w:spacing w:val="-20"/>
            <w:sz w:val="28"/>
            <w:szCs w:val="28"/>
            <w:u w:val="none"/>
          </w:rPr>
          <w:t>приложением</w:t>
        </w:r>
        <w:r w:rsidR="00332C4A" w:rsidRPr="00332C4A">
          <w:rPr>
            <w:rStyle w:val="a8"/>
            <w:rFonts w:ascii="Times New Roman" w:hAnsi="Times New Roman" w:cs="Times New Roman"/>
            <w:color w:val="0033CC"/>
            <w:spacing w:val="-20"/>
            <w:sz w:val="28"/>
            <w:szCs w:val="28"/>
            <w:u w:val="none"/>
          </w:rPr>
          <w:t xml:space="preserve"> </w:t>
        </w:r>
        <w:r w:rsidRPr="00332C4A">
          <w:rPr>
            <w:rStyle w:val="a8"/>
            <w:rFonts w:ascii="Times New Roman" w:hAnsi="Times New Roman" w:cs="Times New Roman"/>
            <w:color w:val="0033CC"/>
            <w:spacing w:val="-20"/>
            <w:sz w:val="28"/>
            <w:szCs w:val="28"/>
            <w:u w:val="none"/>
          </w:rPr>
          <w:t>№</w:t>
        </w:r>
        <w:r w:rsidR="00795BCB" w:rsidRPr="00332C4A">
          <w:rPr>
            <w:rStyle w:val="a8"/>
            <w:rFonts w:ascii="Times New Roman" w:hAnsi="Times New Roman" w:cs="Times New Roman"/>
            <w:color w:val="0033CC"/>
            <w:spacing w:val="-20"/>
            <w:sz w:val="28"/>
            <w:szCs w:val="28"/>
            <w:u w:val="none"/>
          </w:rPr>
          <w:t xml:space="preserve"> </w:t>
        </w:r>
      </w:hyperlink>
      <w:r w:rsidR="00991AD2" w:rsidRPr="00332C4A">
        <w:rPr>
          <w:rStyle w:val="a8"/>
          <w:rFonts w:ascii="Times New Roman" w:hAnsi="Times New Roman" w:cs="Times New Roman"/>
          <w:color w:val="0033CC"/>
          <w:spacing w:val="-20"/>
          <w:sz w:val="28"/>
          <w:szCs w:val="28"/>
          <w:u w:val="none"/>
        </w:rPr>
        <w:t>2</w:t>
      </w:r>
      <w:r w:rsidRPr="002E4732">
        <w:rPr>
          <w:rFonts w:ascii="Times New Roman" w:hAnsi="Times New Roman" w:cs="Times New Roman"/>
          <w:sz w:val="28"/>
          <w:szCs w:val="28"/>
        </w:rPr>
        <w:t xml:space="preserve"> к настоящему Положению.</w:t>
      </w:r>
    </w:p>
    <w:p w:rsidR="00D27E78" w:rsidRPr="002E4732" w:rsidRDefault="00D27E78" w:rsidP="002E4732">
      <w:pPr>
        <w:pStyle w:val="ConsPlusNormal"/>
        <w:ind w:firstLine="720"/>
        <w:jc w:val="both"/>
        <w:rPr>
          <w:rFonts w:ascii="Times New Roman" w:hAnsi="Times New Roman" w:cs="Times New Roman"/>
          <w:sz w:val="28"/>
          <w:szCs w:val="28"/>
        </w:rPr>
      </w:pPr>
      <w:r w:rsidRPr="002E4732">
        <w:rPr>
          <w:rFonts w:ascii="Times New Roman" w:hAnsi="Times New Roman" w:cs="Times New Roman"/>
          <w:sz w:val="28"/>
          <w:szCs w:val="28"/>
        </w:rPr>
        <w:t xml:space="preserve">3.3. </w:t>
      </w:r>
      <w:proofErr w:type="gramStart"/>
      <w:r w:rsidRPr="002E4732">
        <w:rPr>
          <w:rFonts w:ascii="Times New Roman" w:hAnsi="Times New Roman" w:cs="Times New Roman"/>
          <w:sz w:val="28"/>
          <w:szCs w:val="28"/>
        </w:rPr>
        <w:t>Выплаты за работу в местностях с особыми климатическими условиями, а также выплаты за работу в условиях, отклоняющихся от нормальных</w:t>
      </w:r>
      <w:r w:rsidR="00795BCB">
        <w:rPr>
          <w:rFonts w:ascii="Times New Roman" w:hAnsi="Times New Roman" w:cs="Times New Roman"/>
          <w:sz w:val="28"/>
          <w:szCs w:val="28"/>
        </w:rPr>
        <w:t xml:space="preserve"> </w:t>
      </w:r>
      <w:r w:rsidRPr="002E4732">
        <w:rPr>
          <w:rFonts w:ascii="Times New Roman" w:hAnsi="Times New Roman" w:cs="Times New Roman"/>
          <w:sz w:val="28"/>
          <w:szCs w:val="28"/>
        </w:rP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работникам учреждений осуществляются в соответствии с действующим законодательством.</w:t>
      </w:r>
      <w:proofErr w:type="gramEnd"/>
    </w:p>
    <w:p w:rsidR="00D27E78" w:rsidRPr="002E4732" w:rsidRDefault="00D27E78" w:rsidP="002E4732">
      <w:pPr>
        <w:pStyle w:val="ConsPlusNormal"/>
        <w:ind w:firstLine="720"/>
        <w:jc w:val="both"/>
        <w:rPr>
          <w:rFonts w:ascii="Times New Roman" w:hAnsi="Times New Roman" w:cs="Times New Roman"/>
          <w:sz w:val="28"/>
          <w:szCs w:val="28"/>
        </w:rPr>
      </w:pPr>
      <w:r w:rsidRPr="002E4732">
        <w:rPr>
          <w:rFonts w:ascii="Times New Roman" w:hAnsi="Times New Roman" w:cs="Times New Roman"/>
          <w:sz w:val="28"/>
          <w:szCs w:val="28"/>
        </w:rPr>
        <w:t xml:space="preserve">3.3.1. Выплата за работу в условиях, отклоняющихся </w:t>
      </w:r>
      <w:proofErr w:type="gramStart"/>
      <w:r w:rsidRPr="002E4732">
        <w:rPr>
          <w:rFonts w:ascii="Times New Roman" w:hAnsi="Times New Roman" w:cs="Times New Roman"/>
          <w:sz w:val="28"/>
          <w:szCs w:val="28"/>
        </w:rPr>
        <w:t>от</w:t>
      </w:r>
      <w:proofErr w:type="gramEnd"/>
      <w:r w:rsidRPr="002E4732">
        <w:rPr>
          <w:rFonts w:ascii="Times New Roman" w:hAnsi="Times New Roman" w:cs="Times New Roman"/>
          <w:sz w:val="28"/>
          <w:szCs w:val="28"/>
        </w:rPr>
        <w:t xml:space="preserve"> нормальных, при работе в ночное время устанавливается в размере:</w:t>
      </w:r>
    </w:p>
    <w:p w:rsidR="00D27E78" w:rsidRPr="002E4732" w:rsidRDefault="00D27E78" w:rsidP="002E4732">
      <w:pPr>
        <w:pStyle w:val="ConsPlusNormal"/>
        <w:ind w:firstLine="720"/>
        <w:jc w:val="both"/>
        <w:rPr>
          <w:rFonts w:ascii="Times New Roman" w:hAnsi="Times New Roman" w:cs="Times New Roman"/>
          <w:sz w:val="28"/>
          <w:szCs w:val="28"/>
        </w:rPr>
      </w:pPr>
      <w:r w:rsidRPr="002E4732">
        <w:rPr>
          <w:rFonts w:ascii="Times New Roman" w:hAnsi="Times New Roman" w:cs="Times New Roman"/>
          <w:sz w:val="28"/>
          <w:szCs w:val="28"/>
        </w:rPr>
        <w:t>для работников учреждений здравоохранения - 50 процентов от часовой ставки (оклада (должностного оклада), рассчитанного за час работы) за каждый час работы в ночное время;</w:t>
      </w:r>
    </w:p>
    <w:p w:rsidR="00D27E78" w:rsidRPr="002E4732" w:rsidRDefault="00D27E78" w:rsidP="002E4732">
      <w:pPr>
        <w:pStyle w:val="ConsPlusNormal"/>
        <w:ind w:firstLine="720"/>
        <w:jc w:val="both"/>
        <w:rPr>
          <w:rFonts w:ascii="Times New Roman" w:hAnsi="Times New Roman" w:cs="Times New Roman"/>
          <w:sz w:val="28"/>
          <w:szCs w:val="28"/>
        </w:rPr>
      </w:pPr>
      <w:r w:rsidRPr="002E4732">
        <w:rPr>
          <w:rFonts w:ascii="Times New Roman" w:hAnsi="Times New Roman" w:cs="Times New Roman"/>
          <w:sz w:val="28"/>
          <w:szCs w:val="28"/>
        </w:rPr>
        <w:t>для медицинских работников, занятых оказанием экстренной, скорой и неотложной медицинской помощи, выездного персонала и работников связи станций (отделений) скорой медицинской помощи - 100 процентов от часовой ставки (оклада (должностного оклада), рассчитанного за час работы) за каждый час работы в ночное время.</w:t>
      </w:r>
    </w:p>
    <w:p w:rsidR="00D27E78" w:rsidRDefault="00D27E78" w:rsidP="002E4732">
      <w:pPr>
        <w:pStyle w:val="ConsPlusNormal"/>
        <w:ind w:firstLine="720"/>
        <w:jc w:val="both"/>
        <w:rPr>
          <w:rFonts w:ascii="Times New Roman" w:hAnsi="Times New Roman" w:cs="Times New Roman"/>
          <w:sz w:val="28"/>
          <w:szCs w:val="28"/>
        </w:rPr>
      </w:pPr>
      <w:r w:rsidRPr="002E4732">
        <w:rPr>
          <w:rFonts w:ascii="Times New Roman" w:hAnsi="Times New Roman" w:cs="Times New Roman"/>
          <w:sz w:val="28"/>
          <w:szCs w:val="28"/>
        </w:rPr>
        <w:lastRenderedPageBreak/>
        <w:t>Перечень структурных подразделений и должностей работников учреждени</w:t>
      </w:r>
      <w:r w:rsidR="00481284">
        <w:rPr>
          <w:rFonts w:ascii="Times New Roman" w:hAnsi="Times New Roman" w:cs="Times New Roman"/>
          <w:sz w:val="28"/>
          <w:szCs w:val="28"/>
        </w:rPr>
        <w:t>я</w:t>
      </w:r>
      <w:r w:rsidRPr="002E4732">
        <w:rPr>
          <w:rFonts w:ascii="Times New Roman" w:hAnsi="Times New Roman" w:cs="Times New Roman"/>
          <w:sz w:val="28"/>
          <w:szCs w:val="28"/>
        </w:rPr>
        <w:t xml:space="preserve">, которым устанавливается выплата за работу в условиях, отклоняющихся </w:t>
      </w:r>
      <w:proofErr w:type="gramStart"/>
      <w:r w:rsidRPr="002E4732">
        <w:rPr>
          <w:rFonts w:ascii="Times New Roman" w:hAnsi="Times New Roman" w:cs="Times New Roman"/>
          <w:sz w:val="28"/>
          <w:szCs w:val="28"/>
        </w:rPr>
        <w:t>от</w:t>
      </w:r>
      <w:proofErr w:type="gramEnd"/>
      <w:r w:rsidRPr="002E4732">
        <w:rPr>
          <w:rFonts w:ascii="Times New Roman" w:hAnsi="Times New Roman" w:cs="Times New Roman"/>
          <w:sz w:val="28"/>
          <w:szCs w:val="28"/>
        </w:rPr>
        <w:t xml:space="preserve"> нормальных, при работе в ночное время, утверждается главным врачом по согласованию с выборным профсоюзным органом</w:t>
      </w:r>
      <w:r w:rsidR="00684865" w:rsidRPr="002E4732">
        <w:rPr>
          <w:rFonts w:ascii="Times New Roman" w:hAnsi="Times New Roman" w:cs="Times New Roman"/>
          <w:sz w:val="28"/>
          <w:szCs w:val="28"/>
        </w:rPr>
        <w:t xml:space="preserve"> и устанавливается в соответствии </w:t>
      </w:r>
      <w:r w:rsidR="00684865" w:rsidRPr="00FF7AFB">
        <w:rPr>
          <w:rFonts w:ascii="Times New Roman" w:hAnsi="Times New Roman" w:cs="Times New Roman"/>
          <w:color w:val="0033CC"/>
          <w:sz w:val="28"/>
          <w:szCs w:val="28"/>
        </w:rPr>
        <w:t xml:space="preserve">с </w:t>
      </w:r>
      <w:hyperlink r:id="rId12" w:anchor="P466" w:history="1">
        <w:r w:rsidR="00684865" w:rsidRPr="00FF7AFB">
          <w:rPr>
            <w:rStyle w:val="a8"/>
            <w:rFonts w:ascii="Times New Roman" w:hAnsi="Times New Roman" w:cs="Times New Roman"/>
            <w:color w:val="0033CC"/>
            <w:sz w:val="28"/>
            <w:szCs w:val="28"/>
            <w:u w:val="none"/>
          </w:rPr>
          <w:t>приложением №</w:t>
        </w:r>
      </w:hyperlink>
      <w:r w:rsidR="00795BCB" w:rsidRPr="00FF7AFB">
        <w:rPr>
          <w:rStyle w:val="a8"/>
          <w:rFonts w:ascii="Times New Roman" w:hAnsi="Times New Roman" w:cs="Times New Roman"/>
          <w:color w:val="0033CC"/>
          <w:sz w:val="28"/>
          <w:szCs w:val="28"/>
          <w:u w:val="none"/>
        </w:rPr>
        <w:t xml:space="preserve"> </w:t>
      </w:r>
      <w:r w:rsidR="00991AD2">
        <w:rPr>
          <w:rStyle w:val="a8"/>
          <w:rFonts w:ascii="Times New Roman" w:hAnsi="Times New Roman" w:cs="Times New Roman"/>
          <w:color w:val="0033CC"/>
          <w:sz w:val="28"/>
          <w:szCs w:val="28"/>
          <w:u w:val="none"/>
        </w:rPr>
        <w:t>3</w:t>
      </w:r>
      <w:r w:rsidR="00684865" w:rsidRPr="002E4732">
        <w:rPr>
          <w:rFonts w:ascii="Times New Roman" w:hAnsi="Times New Roman" w:cs="Times New Roman"/>
          <w:sz w:val="28"/>
          <w:szCs w:val="28"/>
        </w:rPr>
        <w:t xml:space="preserve"> к настоящему Положению. </w:t>
      </w:r>
    </w:p>
    <w:p w:rsidR="00FF7AFB" w:rsidRPr="00FF7AFB" w:rsidRDefault="00FF7AFB" w:rsidP="00FF7AFB">
      <w:pPr>
        <w:widowControl w:val="0"/>
        <w:autoSpaceDE w:val="0"/>
        <w:autoSpaceDN w:val="0"/>
        <w:adjustRightInd w:val="0"/>
        <w:spacing w:after="0" w:line="240" w:lineRule="auto"/>
        <w:ind w:firstLine="709"/>
        <w:jc w:val="both"/>
        <w:rPr>
          <w:rFonts w:ascii="Times New Roman" w:hAnsi="Times New Roman"/>
          <w:color w:val="0033CC"/>
          <w:sz w:val="28"/>
          <w:szCs w:val="28"/>
        </w:rPr>
      </w:pPr>
      <w:r w:rsidRPr="00FF7AFB">
        <w:rPr>
          <w:rFonts w:ascii="Times New Roman" w:hAnsi="Times New Roman"/>
          <w:color w:val="0033CC"/>
          <w:sz w:val="28"/>
          <w:szCs w:val="28"/>
        </w:rPr>
        <w:t>Ночным считается время с 22 часов до 6 часов.</w:t>
      </w:r>
    </w:p>
    <w:p w:rsidR="00FF7AFB" w:rsidRDefault="00FF7AFB" w:rsidP="00FF7AFB">
      <w:pPr>
        <w:pStyle w:val="ConsPlusNormal"/>
        <w:ind w:firstLine="720"/>
        <w:jc w:val="both"/>
        <w:rPr>
          <w:rFonts w:ascii="Times New Roman" w:hAnsi="Times New Roman"/>
          <w:sz w:val="28"/>
          <w:szCs w:val="28"/>
        </w:rPr>
      </w:pPr>
      <w:r w:rsidRPr="00FF7AFB">
        <w:rPr>
          <w:rFonts w:ascii="Times New Roman" w:hAnsi="Times New Roman"/>
          <w:color w:val="0033CC"/>
          <w:sz w:val="28"/>
          <w:szCs w:val="28"/>
        </w:rPr>
        <w:t>Основанием для оплаты труда в ночное время является приказ руководителя учреждения, табель учета рабочего времени и график работы</w:t>
      </w:r>
      <w:r w:rsidRPr="00CF5CFC">
        <w:rPr>
          <w:rFonts w:ascii="Times New Roman" w:hAnsi="Times New Roman"/>
          <w:sz w:val="28"/>
          <w:szCs w:val="28"/>
        </w:rPr>
        <w:t>.</w:t>
      </w:r>
    </w:p>
    <w:p w:rsidR="00FF7AFB" w:rsidRPr="00FF7AFB" w:rsidRDefault="00FF7AFB" w:rsidP="00FF7AFB">
      <w:pPr>
        <w:widowControl w:val="0"/>
        <w:autoSpaceDE w:val="0"/>
        <w:autoSpaceDN w:val="0"/>
        <w:adjustRightInd w:val="0"/>
        <w:spacing w:after="0" w:line="240" w:lineRule="auto"/>
        <w:ind w:firstLine="709"/>
        <w:jc w:val="both"/>
        <w:rPr>
          <w:rFonts w:ascii="Times New Roman" w:hAnsi="Times New Roman"/>
          <w:color w:val="0033CC"/>
          <w:sz w:val="28"/>
          <w:szCs w:val="28"/>
        </w:rPr>
      </w:pPr>
      <w:r w:rsidRPr="00FF7AFB">
        <w:rPr>
          <w:rFonts w:ascii="Times New Roman" w:hAnsi="Times New Roman"/>
          <w:color w:val="0033CC"/>
          <w:sz w:val="28"/>
          <w:szCs w:val="28"/>
        </w:rPr>
        <w:t>3.</w:t>
      </w:r>
      <w:r>
        <w:rPr>
          <w:rFonts w:ascii="Times New Roman" w:hAnsi="Times New Roman"/>
          <w:color w:val="0033CC"/>
          <w:sz w:val="28"/>
          <w:szCs w:val="28"/>
        </w:rPr>
        <w:t>3</w:t>
      </w:r>
      <w:r w:rsidRPr="00FF7AFB">
        <w:rPr>
          <w:rFonts w:ascii="Times New Roman" w:hAnsi="Times New Roman"/>
          <w:color w:val="0033CC"/>
          <w:sz w:val="28"/>
          <w:szCs w:val="28"/>
        </w:rPr>
        <w:t xml:space="preserve">.2. Выплаты компенсационного характера за работу в выходные и нерабочие праздничные дни производятся на основании </w:t>
      </w:r>
      <w:hyperlink r:id="rId13" w:history="1">
        <w:r w:rsidRPr="00FF7AFB">
          <w:rPr>
            <w:rFonts w:ascii="Times New Roman" w:hAnsi="Times New Roman"/>
            <w:color w:val="0033CC"/>
            <w:sz w:val="28"/>
            <w:szCs w:val="28"/>
          </w:rPr>
          <w:t>статьи 153</w:t>
        </w:r>
      </w:hyperlink>
      <w:r w:rsidRPr="00FF7AFB">
        <w:rPr>
          <w:rFonts w:ascii="Times New Roman" w:hAnsi="Times New Roman"/>
          <w:color w:val="0033CC"/>
          <w:sz w:val="28"/>
          <w:szCs w:val="28"/>
        </w:rPr>
        <w:t xml:space="preserve"> Трудового кодекса Российской Федерации.</w:t>
      </w:r>
    </w:p>
    <w:p w:rsidR="00FF7AFB" w:rsidRPr="00FF7AFB" w:rsidRDefault="00FF7AFB" w:rsidP="00FF7AFB">
      <w:pPr>
        <w:widowControl w:val="0"/>
        <w:autoSpaceDE w:val="0"/>
        <w:autoSpaceDN w:val="0"/>
        <w:adjustRightInd w:val="0"/>
        <w:spacing w:after="0" w:line="240" w:lineRule="auto"/>
        <w:ind w:firstLine="709"/>
        <w:jc w:val="both"/>
        <w:rPr>
          <w:rFonts w:ascii="Times New Roman" w:hAnsi="Times New Roman"/>
          <w:color w:val="0033CC"/>
          <w:sz w:val="28"/>
          <w:szCs w:val="28"/>
        </w:rPr>
      </w:pPr>
      <w:r w:rsidRPr="00FF7AFB">
        <w:rPr>
          <w:rFonts w:ascii="Times New Roman" w:hAnsi="Times New Roman"/>
          <w:color w:val="0033CC"/>
          <w:sz w:val="28"/>
          <w:szCs w:val="28"/>
        </w:rPr>
        <w:t>Размер компенсационной выплаты за работу в выходные и нерабочие праздничные дни составляет:</w:t>
      </w:r>
    </w:p>
    <w:p w:rsidR="00FF7AFB" w:rsidRPr="00FF7AFB" w:rsidRDefault="00FF7AFB" w:rsidP="00FF7AFB">
      <w:pPr>
        <w:widowControl w:val="0"/>
        <w:autoSpaceDE w:val="0"/>
        <w:autoSpaceDN w:val="0"/>
        <w:adjustRightInd w:val="0"/>
        <w:spacing w:after="0" w:line="240" w:lineRule="auto"/>
        <w:ind w:firstLine="709"/>
        <w:jc w:val="both"/>
        <w:rPr>
          <w:rFonts w:ascii="Times New Roman" w:hAnsi="Times New Roman"/>
          <w:color w:val="0033CC"/>
          <w:sz w:val="28"/>
          <w:szCs w:val="28"/>
        </w:rPr>
      </w:pPr>
      <w:proofErr w:type="gramStart"/>
      <w:r w:rsidRPr="00FF7AFB">
        <w:rPr>
          <w:rFonts w:ascii="Times New Roman" w:hAnsi="Times New Roman"/>
          <w:color w:val="0033CC"/>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FF7AFB">
        <w:rPr>
          <w:rFonts w:ascii="Times New Roman" w:hAnsi="Times New Roman"/>
          <w:color w:val="0033CC"/>
          <w:sz w:val="28"/>
          <w:szCs w:val="28"/>
        </w:rPr>
        <w:t xml:space="preserve"> работы) сверх оклада (должностного оклада), если работа производилась сверх месячной нормы рабочего времени.</w:t>
      </w:r>
    </w:p>
    <w:p w:rsidR="00FF7AFB" w:rsidRPr="00FF7AFB" w:rsidRDefault="00FF7AFB" w:rsidP="00FF7AFB">
      <w:pPr>
        <w:widowControl w:val="0"/>
        <w:autoSpaceDE w:val="0"/>
        <w:autoSpaceDN w:val="0"/>
        <w:adjustRightInd w:val="0"/>
        <w:spacing w:after="0" w:line="240" w:lineRule="auto"/>
        <w:ind w:firstLine="709"/>
        <w:jc w:val="both"/>
        <w:rPr>
          <w:rFonts w:ascii="Times New Roman" w:hAnsi="Times New Roman"/>
          <w:color w:val="0033CC"/>
          <w:sz w:val="28"/>
          <w:szCs w:val="28"/>
        </w:rPr>
      </w:pPr>
      <w:r w:rsidRPr="00FF7AFB">
        <w:rPr>
          <w:rFonts w:ascii="Times New Roman" w:hAnsi="Times New Roman"/>
          <w:color w:val="0033CC"/>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F7AFB" w:rsidRPr="00FF7AFB" w:rsidRDefault="00FF7AFB" w:rsidP="00FF7AFB">
      <w:pPr>
        <w:widowControl w:val="0"/>
        <w:autoSpaceDE w:val="0"/>
        <w:autoSpaceDN w:val="0"/>
        <w:adjustRightInd w:val="0"/>
        <w:spacing w:after="0" w:line="240" w:lineRule="auto"/>
        <w:ind w:firstLine="709"/>
        <w:jc w:val="both"/>
        <w:rPr>
          <w:rFonts w:ascii="Times New Roman" w:hAnsi="Times New Roman"/>
          <w:color w:val="0033CC"/>
          <w:sz w:val="28"/>
          <w:szCs w:val="28"/>
        </w:rPr>
      </w:pPr>
      <w:r w:rsidRPr="00FF7AFB">
        <w:rPr>
          <w:rFonts w:ascii="Times New Roman" w:hAnsi="Times New Roman"/>
          <w:color w:val="0033CC"/>
          <w:sz w:val="28"/>
          <w:szCs w:val="28"/>
        </w:rPr>
        <w:t>Основанием для оплаты труда в выходные и нерабочие праздничные дни является приказ руководителя учреждения, табель учета рабочего времени и график работы.</w:t>
      </w:r>
    </w:p>
    <w:p w:rsidR="00FF7AFB" w:rsidRPr="00FF7AFB" w:rsidRDefault="00FF7AFB" w:rsidP="00FF7AFB">
      <w:pPr>
        <w:widowControl w:val="0"/>
        <w:autoSpaceDE w:val="0"/>
        <w:autoSpaceDN w:val="0"/>
        <w:adjustRightInd w:val="0"/>
        <w:spacing w:after="0" w:line="240" w:lineRule="auto"/>
        <w:ind w:firstLine="709"/>
        <w:jc w:val="both"/>
        <w:rPr>
          <w:rFonts w:ascii="Times New Roman" w:hAnsi="Times New Roman"/>
          <w:color w:val="0033CC"/>
          <w:sz w:val="28"/>
          <w:szCs w:val="28"/>
        </w:rPr>
      </w:pPr>
      <w:r w:rsidRPr="00FF7AFB">
        <w:rPr>
          <w:rFonts w:ascii="Times New Roman" w:hAnsi="Times New Roman"/>
          <w:color w:val="0033CC"/>
          <w:sz w:val="28"/>
          <w:szCs w:val="28"/>
        </w:rPr>
        <w:t>3.</w:t>
      </w:r>
      <w:r>
        <w:rPr>
          <w:rFonts w:ascii="Times New Roman" w:hAnsi="Times New Roman"/>
          <w:color w:val="0033CC"/>
          <w:sz w:val="28"/>
          <w:szCs w:val="28"/>
        </w:rPr>
        <w:t>3</w:t>
      </w:r>
      <w:r w:rsidRPr="00FF7AFB">
        <w:rPr>
          <w:rFonts w:ascii="Times New Roman" w:hAnsi="Times New Roman"/>
          <w:color w:val="0033CC"/>
          <w:sz w:val="28"/>
          <w:szCs w:val="28"/>
        </w:rPr>
        <w:t xml:space="preserve">.3. </w:t>
      </w:r>
      <w:proofErr w:type="gramStart"/>
      <w:r w:rsidRPr="00FF7AFB">
        <w:rPr>
          <w:rFonts w:ascii="Times New Roman" w:hAnsi="Times New Roman"/>
          <w:color w:val="0033CC"/>
          <w:sz w:val="28"/>
          <w:szCs w:val="28"/>
        </w:rPr>
        <w:t>Работникам учреждени</w:t>
      </w:r>
      <w:r w:rsidR="00481284">
        <w:rPr>
          <w:rFonts w:ascii="Times New Roman" w:hAnsi="Times New Roman"/>
          <w:color w:val="0033CC"/>
          <w:sz w:val="28"/>
          <w:szCs w:val="28"/>
        </w:rPr>
        <w:t>я</w:t>
      </w:r>
      <w:r w:rsidRPr="00FF7AFB">
        <w:rPr>
          <w:rFonts w:ascii="Times New Roman" w:hAnsi="Times New Roman"/>
          <w:color w:val="0033CC"/>
          <w:sz w:val="28"/>
          <w:szCs w:val="28"/>
        </w:rPr>
        <w:t>, выполняющим в одном и том же учреждении в пределах рабочего дня (смены) наряду со своей основной работой, определенной трудовым договором, дополнительную работу по другой или такой же профессии (должности) или исполняющим обязанности временно отсутствующего работника без освобождения от работы, определенной трудовым договором, производится доплата за совмещение профессий (должностей), исполнение обязанностей временно отсутствующего работника, расширения зоны обслуживания, увеличения объема</w:t>
      </w:r>
      <w:proofErr w:type="gramEnd"/>
      <w:r w:rsidRPr="00FF7AFB">
        <w:rPr>
          <w:rFonts w:ascii="Times New Roman" w:hAnsi="Times New Roman"/>
          <w:color w:val="0033CC"/>
          <w:sz w:val="28"/>
          <w:szCs w:val="28"/>
        </w:rPr>
        <w:t xml:space="preserve"> работы:</w:t>
      </w:r>
    </w:p>
    <w:p w:rsidR="00FF7AFB" w:rsidRPr="00FF7AFB" w:rsidRDefault="00FF7AFB" w:rsidP="00FF7AFB">
      <w:pPr>
        <w:widowControl w:val="0"/>
        <w:autoSpaceDE w:val="0"/>
        <w:autoSpaceDN w:val="0"/>
        <w:adjustRightInd w:val="0"/>
        <w:spacing w:after="0" w:line="240" w:lineRule="auto"/>
        <w:ind w:firstLine="709"/>
        <w:jc w:val="both"/>
        <w:rPr>
          <w:rFonts w:ascii="Times New Roman" w:hAnsi="Times New Roman"/>
          <w:color w:val="0033CC"/>
          <w:sz w:val="28"/>
          <w:szCs w:val="28"/>
        </w:rPr>
      </w:pPr>
      <w:r w:rsidRPr="00FF7AFB">
        <w:rPr>
          <w:rFonts w:ascii="Times New Roman" w:hAnsi="Times New Roman"/>
          <w:color w:val="0033CC"/>
          <w:sz w:val="28"/>
          <w:szCs w:val="28"/>
        </w:rPr>
        <w:t>Размер доплаты за совмещение профессий</w:t>
      </w:r>
      <w:r w:rsidR="00481284">
        <w:rPr>
          <w:rFonts w:ascii="Times New Roman" w:hAnsi="Times New Roman"/>
          <w:color w:val="0033CC"/>
          <w:sz w:val="28"/>
          <w:szCs w:val="28"/>
        </w:rPr>
        <w:t>,</w:t>
      </w:r>
      <w:r w:rsidRPr="00FF7AFB">
        <w:rPr>
          <w:rFonts w:ascii="Times New Roman" w:hAnsi="Times New Roman"/>
          <w:color w:val="0033CC"/>
          <w:sz w:val="28"/>
          <w:szCs w:val="28"/>
        </w:rPr>
        <w:t xml:space="preserve"> </w:t>
      </w:r>
      <w:r w:rsidR="00481284" w:rsidRPr="00FF7AFB">
        <w:rPr>
          <w:rFonts w:ascii="Times New Roman" w:hAnsi="Times New Roman"/>
          <w:color w:val="0033CC"/>
          <w:sz w:val="28"/>
          <w:szCs w:val="28"/>
        </w:rPr>
        <w:t>выполнение обязанностей временно отсутствующего работника</w:t>
      </w:r>
      <w:r w:rsidR="00481284">
        <w:rPr>
          <w:rFonts w:ascii="Times New Roman" w:hAnsi="Times New Roman"/>
          <w:color w:val="0033CC"/>
          <w:sz w:val="28"/>
          <w:szCs w:val="28"/>
        </w:rPr>
        <w:t xml:space="preserve">, </w:t>
      </w:r>
      <w:r w:rsidR="00481284" w:rsidRPr="00FF7AFB">
        <w:rPr>
          <w:rFonts w:ascii="Times New Roman" w:hAnsi="Times New Roman"/>
          <w:color w:val="0033CC"/>
          <w:sz w:val="28"/>
          <w:szCs w:val="28"/>
        </w:rPr>
        <w:t>за расширение зон</w:t>
      </w:r>
      <w:r w:rsidR="00481284">
        <w:rPr>
          <w:rFonts w:ascii="Times New Roman" w:hAnsi="Times New Roman"/>
          <w:color w:val="0033CC"/>
          <w:sz w:val="28"/>
          <w:szCs w:val="28"/>
        </w:rPr>
        <w:t>ы</w:t>
      </w:r>
      <w:r w:rsidR="00481284" w:rsidRPr="00FF7AFB">
        <w:rPr>
          <w:rFonts w:ascii="Times New Roman" w:hAnsi="Times New Roman"/>
          <w:color w:val="0033CC"/>
          <w:sz w:val="28"/>
          <w:szCs w:val="28"/>
        </w:rPr>
        <w:t xml:space="preserve"> обслуживания, увеличение объема работы </w:t>
      </w:r>
      <w:r w:rsidRPr="00FF7AFB">
        <w:rPr>
          <w:rFonts w:ascii="Times New Roman" w:hAnsi="Times New Roman"/>
          <w:color w:val="0033CC"/>
          <w:sz w:val="28"/>
          <w:szCs w:val="28"/>
        </w:rPr>
        <w:t>и срок, на который устанавливается доплата, определяется по письменному соглашению сторон трудового договора с учетом содержания и (или) объема дополнительной работы.</w:t>
      </w:r>
    </w:p>
    <w:p w:rsidR="00FF7AFB" w:rsidRPr="00FF7AFB" w:rsidRDefault="00FF7AFB" w:rsidP="00FF7AFB">
      <w:pPr>
        <w:widowControl w:val="0"/>
        <w:autoSpaceDE w:val="0"/>
        <w:autoSpaceDN w:val="0"/>
        <w:adjustRightInd w:val="0"/>
        <w:spacing w:after="0" w:line="240" w:lineRule="auto"/>
        <w:ind w:firstLine="709"/>
        <w:jc w:val="both"/>
        <w:rPr>
          <w:rFonts w:ascii="Times New Roman" w:hAnsi="Times New Roman"/>
          <w:color w:val="0033CC"/>
          <w:sz w:val="28"/>
          <w:szCs w:val="28"/>
        </w:rPr>
      </w:pPr>
      <w:r w:rsidRPr="00FF7AFB">
        <w:rPr>
          <w:rFonts w:ascii="Times New Roman" w:hAnsi="Times New Roman"/>
          <w:color w:val="0033CC"/>
          <w:sz w:val="28"/>
          <w:szCs w:val="28"/>
        </w:rPr>
        <w:t>3.</w:t>
      </w:r>
      <w:r>
        <w:rPr>
          <w:rFonts w:ascii="Times New Roman" w:hAnsi="Times New Roman"/>
          <w:color w:val="0033CC"/>
          <w:sz w:val="28"/>
          <w:szCs w:val="28"/>
        </w:rPr>
        <w:t>3</w:t>
      </w:r>
      <w:r w:rsidRPr="00FF7AFB">
        <w:rPr>
          <w:rFonts w:ascii="Times New Roman" w:hAnsi="Times New Roman"/>
          <w:color w:val="0033CC"/>
          <w:sz w:val="28"/>
          <w:szCs w:val="28"/>
        </w:rPr>
        <w:t>.4. Выплаты компенсационного характера за сверхурочную работу устанавливаются работникам учреждений в размере:</w:t>
      </w:r>
    </w:p>
    <w:p w:rsidR="00FF7AFB" w:rsidRPr="00FF7AFB" w:rsidRDefault="00FF7AFB" w:rsidP="00FF7AFB">
      <w:pPr>
        <w:widowControl w:val="0"/>
        <w:autoSpaceDE w:val="0"/>
        <w:autoSpaceDN w:val="0"/>
        <w:adjustRightInd w:val="0"/>
        <w:spacing w:after="0" w:line="240" w:lineRule="auto"/>
        <w:ind w:firstLine="709"/>
        <w:jc w:val="both"/>
        <w:rPr>
          <w:rFonts w:ascii="Times New Roman" w:hAnsi="Times New Roman"/>
          <w:color w:val="0033CC"/>
          <w:sz w:val="28"/>
          <w:szCs w:val="28"/>
        </w:rPr>
      </w:pPr>
      <w:r w:rsidRPr="00FF7AFB">
        <w:rPr>
          <w:rFonts w:ascii="Times New Roman" w:hAnsi="Times New Roman"/>
          <w:color w:val="0033CC"/>
          <w:sz w:val="28"/>
          <w:szCs w:val="28"/>
        </w:rPr>
        <w:t xml:space="preserve">- за первые два часа сверхурочной работы - </w:t>
      </w:r>
      <w:r w:rsidRPr="001720C8">
        <w:rPr>
          <w:rFonts w:ascii="Times New Roman" w:hAnsi="Times New Roman"/>
          <w:color w:val="0033CC"/>
          <w:sz w:val="28"/>
          <w:szCs w:val="28"/>
        </w:rPr>
        <w:t>полуторный размер</w:t>
      </w:r>
      <w:r w:rsidR="00CD680F">
        <w:rPr>
          <w:rFonts w:ascii="Times New Roman" w:hAnsi="Times New Roman"/>
          <w:color w:val="0033CC"/>
          <w:sz w:val="28"/>
          <w:szCs w:val="28"/>
        </w:rPr>
        <w:t xml:space="preserve"> </w:t>
      </w:r>
      <w:r w:rsidR="00CD680F" w:rsidRPr="001720C8">
        <w:rPr>
          <w:rFonts w:ascii="Times New Roman" w:hAnsi="Times New Roman"/>
          <w:color w:val="0033CC"/>
          <w:sz w:val="28"/>
          <w:szCs w:val="28"/>
        </w:rPr>
        <w:t xml:space="preserve">(оклада (должностного оклада), рассчитанного за час работы) за каждый час </w:t>
      </w:r>
      <w:r w:rsidR="00CD680F" w:rsidRPr="001720C8">
        <w:rPr>
          <w:rFonts w:ascii="Times New Roman" w:hAnsi="Times New Roman"/>
          <w:color w:val="0033CC"/>
          <w:sz w:val="28"/>
          <w:szCs w:val="28"/>
        </w:rPr>
        <w:lastRenderedPageBreak/>
        <w:t>сверхурочной</w:t>
      </w:r>
      <w:r w:rsidR="001720C8" w:rsidRPr="001720C8">
        <w:rPr>
          <w:rFonts w:ascii="Times New Roman" w:hAnsi="Times New Roman"/>
          <w:color w:val="0033CC"/>
          <w:sz w:val="28"/>
          <w:szCs w:val="28"/>
        </w:rPr>
        <w:t xml:space="preserve"> работы</w:t>
      </w:r>
      <w:r w:rsidRPr="00FF7AFB">
        <w:rPr>
          <w:rFonts w:ascii="Times New Roman" w:hAnsi="Times New Roman"/>
          <w:color w:val="0033CC"/>
          <w:sz w:val="28"/>
          <w:szCs w:val="28"/>
        </w:rPr>
        <w:t>;</w:t>
      </w:r>
    </w:p>
    <w:p w:rsidR="00FF7AFB" w:rsidRPr="00FF7AFB" w:rsidRDefault="00FF7AFB" w:rsidP="00FF7AFB">
      <w:pPr>
        <w:widowControl w:val="0"/>
        <w:autoSpaceDE w:val="0"/>
        <w:autoSpaceDN w:val="0"/>
        <w:adjustRightInd w:val="0"/>
        <w:spacing w:after="0" w:line="240" w:lineRule="auto"/>
        <w:ind w:firstLine="709"/>
        <w:jc w:val="both"/>
        <w:rPr>
          <w:rFonts w:ascii="Times New Roman" w:hAnsi="Times New Roman"/>
          <w:color w:val="0033CC"/>
          <w:sz w:val="28"/>
          <w:szCs w:val="28"/>
        </w:rPr>
      </w:pPr>
      <w:r w:rsidRPr="00FF7AFB">
        <w:rPr>
          <w:rFonts w:ascii="Times New Roman" w:hAnsi="Times New Roman"/>
          <w:color w:val="0033CC"/>
          <w:sz w:val="28"/>
          <w:szCs w:val="28"/>
        </w:rPr>
        <w:t xml:space="preserve">- за последующие часы - </w:t>
      </w:r>
      <w:r w:rsidRPr="001720C8">
        <w:rPr>
          <w:rFonts w:ascii="Times New Roman" w:hAnsi="Times New Roman"/>
          <w:color w:val="0033CC"/>
          <w:sz w:val="28"/>
          <w:szCs w:val="28"/>
        </w:rPr>
        <w:t>двойной размер</w:t>
      </w:r>
      <w:r w:rsidR="00CD680F">
        <w:rPr>
          <w:rFonts w:ascii="Times New Roman" w:hAnsi="Times New Roman"/>
          <w:color w:val="0033CC"/>
          <w:sz w:val="28"/>
          <w:szCs w:val="28"/>
        </w:rPr>
        <w:t xml:space="preserve"> </w:t>
      </w:r>
      <w:r w:rsidR="00CD680F" w:rsidRPr="001720C8">
        <w:rPr>
          <w:rFonts w:ascii="Times New Roman" w:hAnsi="Times New Roman"/>
          <w:color w:val="0033CC"/>
          <w:sz w:val="28"/>
          <w:szCs w:val="28"/>
        </w:rPr>
        <w:t>(оклада (должностного оклада), рассчитанного за час работы) за каждый час сверхурочной</w:t>
      </w:r>
      <w:r w:rsidR="001720C8" w:rsidRPr="001720C8">
        <w:rPr>
          <w:rFonts w:ascii="Times New Roman" w:hAnsi="Times New Roman"/>
          <w:color w:val="0033CC"/>
          <w:sz w:val="28"/>
          <w:szCs w:val="28"/>
        </w:rPr>
        <w:t xml:space="preserve"> работы</w:t>
      </w:r>
      <w:r w:rsidRPr="00FF7AFB">
        <w:rPr>
          <w:rFonts w:ascii="Times New Roman" w:hAnsi="Times New Roman"/>
          <w:color w:val="0033CC"/>
          <w:sz w:val="28"/>
          <w:szCs w:val="28"/>
        </w:rPr>
        <w:t>.</w:t>
      </w:r>
    </w:p>
    <w:p w:rsidR="00FF7AFB" w:rsidRDefault="00FF7AFB" w:rsidP="00FF7AFB">
      <w:pPr>
        <w:widowControl w:val="0"/>
        <w:autoSpaceDE w:val="0"/>
        <w:autoSpaceDN w:val="0"/>
        <w:adjustRightInd w:val="0"/>
        <w:spacing w:after="0" w:line="240" w:lineRule="auto"/>
        <w:ind w:firstLine="709"/>
        <w:jc w:val="both"/>
        <w:rPr>
          <w:rFonts w:ascii="Times New Roman" w:hAnsi="Times New Roman"/>
          <w:color w:val="0033CC"/>
          <w:sz w:val="28"/>
          <w:szCs w:val="28"/>
        </w:rPr>
      </w:pPr>
      <w:r w:rsidRPr="00FF7AFB">
        <w:rPr>
          <w:rFonts w:ascii="Times New Roman" w:hAnsi="Times New Roman"/>
          <w:color w:val="0033CC"/>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27E78" w:rsidRDefault="00D27E78" w:rsidP="002E4732">
      <w:pPr>
        <w:pStyle w:val="ConsPlusNormal"/>
        <w:ind w:firstLine="720"/>
        <w:jc w:val="both"/>
        <w:rPr>
          <w:rFonts w:ascii="Times New Roman" w:hAnsi="Times New Roman" w:cs="Times New Roman"/>
          <w:sz w:val="28"/>
          <w:szCs w:val="28"/>
        </w:rPr>
      </w:pPr>
      <w:r w:rsidRPr="002E4732">
        <w:rPr>
          <w:rFonts w:ascii="Times New Roman" w:hAnsi="Times New Roman" w:cs="Times New Roman"/>
          <w:sz w:val="28"/>
          <w:szCs w:val="28"/>
        </w:rPr>
        <w:t>3.3.</w:t>
      </w:r>
      <w:r w:rsidR="00F20E59">
        <w:rPr>
          <w:rFonts w:ascii="Times New Roman" w:hAnsi="Times New Roman" w:cs="Times New Roman"/>
          <w:sz w:val="28"/>
          <w:szCs w:val="28"/>
        </w:rPr>
        <w:t>5</w:t>
      </w:r>
      <w:r w:rsidRPr="002E4732">
        <w:rPr>
          <w:rFonts w:ascii="Times New Roman" w:hAnsi="Times New Roman" w:cs="Times New Roman"/>
          <w:sz w:val="28"/>
          <w:szCs w:val="28"/>
        </w:rPr>
        <w:t>. Выплата за работу в условиях, отклоняющихся от нормальных,</w:t>
      </w:r>
      <w:r w:rsidR="00FF7AFB">
        <w:rPr>
          <w:rFonts w:ascii="Times New Roman" w:hAnsi="Times New Roman" w:cs="Times New Roman"/>
          <w:sz w:val="28"/>
          <w:szCs w:val="28"/>
        </w:rPr>
        <w:t xml:space="preserve"> </w:t>
      </w:r>
      <w:r w:rsidRPr="002E4732">
        <w:rPr>
          <w:rFonts w:ascii="Times New Roman" w:hAnsi="Times New Roman" w:cs="Times New Roman"/>
          <w:sz w:val="28"/>
          <w:szCs w:val="28"/>
        </w:rPr>
        <w:t>за осуществление работы по врачебной специальности для руководителей учреждений и их заместителей устанавливается в размере 25 процентов минимального оклада.</w:t>
      </w:r>
    </w:p>
    <w:p w:rsidR="0096386B" w:rsidRPr="00E43EC3" w:rsidRDefault="0096386B" w:rsidP="001B08DD">
      <w:pPr>
        <w:pStyle w:val="ConsPlusNormal"/>
        <w:ind w:firstLine="720"/>
        <w:jc w:val="both"/>
        <w:rPr>
          <w:rFonts w:ascii="Times New Roman" w:hAnsi="Times New Roman" w:cs="Times New Roman"/>
          <w:sz w:val="28"/>
          <w:szCs w:val="28"/>
          <w:highlight w:val="yellow"/>
        </w:rPr>
      </w:pPr>
    </w:p>
    <w:p w:rsidR="00D27E78" w:rsidRDefault="00D27E78" w:rsidP="002E4732">
      <w:pPr>
        <w:autoSpaceDE w:val="0"/>
        <w:autoSpaceDN w:val="0"/>
        <w:adjustRightInd w:val="0"/>
        <w:spacing w:before="120" w:after="120" w:line="240" w:lineRule="auto"/>
        <w:jc w:val="center"/>
        <w:outlineLvl w:val="1"/>
        <w:rPr>
          <w:rFonts w:ascii="Times New Roman" w:hAnsi="Times New Roman" w:cs="Times New Roman"/>
          <w:b/>
          <w:sz w:val="28"/>
          <w:szCs w:val="28"/>
        </w:rPr>
      </w:pPr>
      <w:r w:rsidRPr="002E4732">
        <w:rPr>
          <w:rFonts w:ascii="Times New Roman" w:hAnsi="Times New Roman" w:cs="Times New Roman"/>
          <w:b/>
          <w:sz w:val="28"/>
          <w:szCs w:val="28"/>
        </w:rPr>
        <w:t>4. Выплаты стимулирующего характера, предоставляемых работникам учреждения, размеры и условия их предоставления.</w:t>
      </w:r>
    </w:p>
    <w:p w:rsidR="00D27E78" w:rsidRPr="002E4732" w:rsidRDefault="00D27E78" w:rsidP="002E4732">
      <w:pPr>
        <w:autoSpaceDE w:val="0"/>
        <w:autoSpaceDN w:val="0"/>
        <w:adjustRightInd w:val="0"/>
        <w:spacing w:after="0" w:line="240" w:lineRule="auto"/>
        <w:ind w:firstLine="709"/>
        <w:jc w:val="both"/>
        <w:rPr>
          <w:rFonts w:ascii="Times New Roman" w:hAnsi="Times New Roman" w:cs="Times New Roman"/>
          <w:sz w:val="28"/>
          <w:szCs w:val="28"/>
        </w:rPr>
      </w:pPr>
      <w:r w:rsidRPr="002E4732">
        <w:rPr>
          <w:rFonts w:ascii="Times New Roman" w:hAnsi="Times New Roman" w:cs="Times New Roman"/>
          <w:sz w:val="28"/>
          <w:szCs w:val="28"/>
        </w:rPr>
        <w:t>4.1. Работникам учреждения, за исключением руководителя, его заместителей и главного бухгалтера, осуществляются следующие виды стимулирующих выплат:</w:t>
      </w:r>
    </w:p>
    <w:p w:rsidR="00D27E78" w:rsidRPr="002E4732" w:rsidRDefault="00D27E78" w:rsidP="002E4732">
      <w:pPr>
        <w:autoSpaceDE w:val="0"/>
        <w:autoSpaceDN w:val="0"/>
        <w:adjustRightInd w:val="0"/>
        <w:spacing w:after="0" w:line="240" w:lineRule="auto"/>
        <w:ind w:firstLine="709"/>
        <w:jc w:val="both"/>
        <w:rPr>
          <w:rFonts w:ascii="Times New Roman" w:hAnsi="Times New Roman" w:cs="Times New Roman"/>
          <w:sz w:val="28"/>
          <w:szCs w:val="28"/>
        </w:rPr>
      </w:pPr>
      <w:r w:rsidRPr="002E4732">
        <w:rPr>
          <w:rFonts w:ascii="Times New Roman" w:hAnsi="Times New Roman" w:cs="Times New Roman"/>
          <w:sz w:val="28"/>
          <w:szCs w:val="28"/>
        </w:rPr>
        <w:t>4.1.1. Выплаты за важность выполняемой работы, степень самостоятельности и ответственности при выполнении поставленных задач;</w:t>
      </w:r>
    </w:p>
    <w:p w:rsidR="00D27E78" w:rsidRPr="002E4732" w:rsidRDefault="00D27E78" w:rsidP="002E4732">
      <w:pPr>
        <w:autoSpaceDE w:val="0"/>
        <w:autoSpaceDN w:val="0"/>
        <w:adjustRightInd w:val="0"/>
        <w:spacing w:after="0" w:line="240" w:lineRule="auto"/>
        <w:ind w:firstLine="709"/>
        <w:jc w:val="both"/>
        <w:rPr>
          <w:rFonts w:ascii="Times New Roman" w:hAnsi="Times New Roman" w:cs="Times New Roman"/>
          <w:sz w:val="28"/>
          <w:szCs w:val="28"/>
        </w:rPr>
      </w:pPr>
      <w:r w:rsidRPr="002E4732">
        <w:rPr>
          <w:rFonts w:ascii="Times New Roman" w:hAnsi="Times New Roman" w:cs="Times New Roman"/>
          <w:sz w:val="28"/>
          <w:szCs w:val="28"/>
        </w:rPr>
        <w:t>4.1.2. Выплаты за интенсивность и высокие результаты труда;</w:t>
      </w:r>
    </w:p>
    <w:p w:rsidR="00D27E78" w:rsidRPr="002E4732" w:rsidRDefault="00D27E78" w:rsidP="002E4732">
      <w:pPr>
        <w:autoSpaceDE w:val="0"/>
        <w:autoSpaceDN w:val="0"/>
        <w:adjustRightInd w:val="0"/>
        <w:spacing w:after="0" w:line="240" w:lineRule="auto"/>
        <w:ind w:firstLine="709"/>
        <w:jc w:val="both"/>
        <w:rPr>
          <w:rFonts w:ascii="Times New Roman" w:hAnsi="Times New Roman" w:cs="Times New Roman"/>
          <w:sz w:val="28"/>
          <w:szCs w:val="28"/>
        </w:rPr>
      </w:pPr>
      <w:r w:rsidRPr="002E4732">
        <w:rPr>
          <w:rFonts w:ascii="Times New Roman" w:hAnsi="Times New Roman" w:cs="Times New Roman"/>
          <w:sz w:val="28"/>
          <w:szCs w:val="28"/>
        </w:rPr>
        <w:t>4.1.3. Выплаты за качество выполняемых работ;</w:t>
      </w:r>
    </w:p>
    <w:p w:rsidR="00D27E78" w:rsidRPr="002E4732" w:rsidRDefault="00D27E78" w:rsidP="002E4732">
      <w:pPr>
        <w:autoSpaceDE w:val="0"/>
        <w:autoSpaceDN w:val="0"/>
        <w:adjustRightInd w:val="0"/>
        <w:spacing w:after="0" w:line="240" w:lineRule="auto"/>
        <w:ind w:firstLine="709"/>
        <w:jc w:val="both"/>
        <w:rPr>
          <w:rFonts w:ascii="Times New Roman" w:hAnsi="Times New Roman" w:cs="Times New Roman"/>
          <w:sz w:val="28"/>
          <w:szCs w:val="28"/>
        </w:rPr>
      </w:pPr>
      <w:r w:rsidRPr="002E4732">
        <w:rPr>
          <w:rFonts w:ascii="Times New Roman" w:hAnsi="Times New Roman" w:cs="Times New Roman"/>
          <w:sz w:val="28"/>
          <w:szCs w:val="28"/>
        </w:rPr>
        <w:t>4.1.4. Персональные выплаты:</w:t>
      </w:r>
    </w:p>
    <w:p w:rsidR="00D27E78" w:rsidRPr="002E4732" w:rsidRDefault="00D27E78" w:rsidP="002E4732">
      <w:pPr>
        <w:autoSpaceDE w:val="0"/>
        <w:autoSpaceDN w:val="0"/>
        <w:adjustRightInd w:val="0"/>
        <w:spacing w:after="0" w:line="240" w:lineRule="auto"/>
        <w:ind w:firstLine="709"/>
        <w:jc w:val="both"/>
        <w:rPr>
          <w:rFonts w:ascii="Times New Roman" w:hAnsi="Times New Roman" w:cs="Times New Roman"/>
          <w:sz w:val="28"/>
          <w:szCs w:val="28"/>
        </w:rPr>
      </w:pPr>
      <w:r w:rsidRPr="002E4732">
        <w:rPr>
          <w:rFonts w:ascii="Times New Roman" w:hAnsi="Times New Roman" w:cs="Times New Roman"/>
          <w:sz w:val="28"/>
          <w:szCs w:val="28"/>
        </w:rPr>
        <w:t>выплаты специалистам, впервые окончившим одну из образовательных организаций высшего или среднего профессионального образования и заключившим в течение трех лет после окончания образовательной организации трудовые договоры с учреждениями;</w:t>
      </w:r>
    </w:p>
    <w:p w:rsidR="00D27E78" w:rsidRPr="002E4732" w:rsidRDefault="00D27E78" w:rsidP="002E4732">
      <w:pPr>
        <w:autoSpaceDE w:val="0"/>
        <w:autoSpaceDN w:val="0"/>
        <w:adjustRightInd w:val="0"/>
        <w:spacing w:after="0" w:line="240" w:lineRule="auto"/>
        <w:ind w:firstLine="709"/>
        <w:jc w:val="both"/>
        <w:rPr>
          <w:rFonts w:ascii="Times New Roman" w:hAnsi="Times New Roman" w:cs="Times New Roman"/>
          <w:sz w:val="28"/>
          <w:szCs w:val="28"/>
        </w:rPr>
      </w:pPr>
      <w:r w:rsidRPr="002E4732">
        <w:rPr>
          <w:rFonts w:ascii="Times New Roman" w:hAnsi="Times New Roman" w:cs="Times New Roman"/>
          <w:sz w:val="28"/>
          <w:szCs w:val="28"/>
        </w:rPr>
        <w:t>выплаты за опыт работы;</w:t>
      </w:r>
    </w:p>
    <w:p w:rsidR="00D27E78" w:rsidRPr="002E4732" w:rsidRDefault="00D27E78" w:rsidP="002E4732">
      <w:pPr>
        <w:autoSpaceDE w:val="0"/>
        <w:autoSpaceDN w:val="0"/>
        <w:adjustRightInd w:val="0"/>
        <w:spacing w:after="0" w:line="240" w:lineRule="auto"/>
        <w:ind w:firstLine="709"/>
        <w:jc w:val="both"/>
        <w:rPr>
          <w:rFonts w:ascii="Times New Roman" w:hAnsi="Times New Roman" w:cs="Times New Roman"/>
          <w:sz w:val="28"/>
          <w:szCs w:val="28"/>
        </w:rPr>
      </w:pPr>
      <w:r w:rsidRPr="002E4732">
        <w:rPr>
          <w:rFonts w:ascii="Times New Roman" w:hAnsi="Times New Roman" w:cs="Times New Roman"/>
          <w:sz w:val="28"/>
          <w:szCs w:val="28"/>
        </w:rPr>
        <w:t xml:space="preserve">выплаты в целях обеспечения заработной платы работника учреждения на уровне размера минимальной заработной платы (минимального </w:t>
      </w:r>
      <w:proofErr w:type="gramStart"/>
      <w:r w:rsidRPr="002E4732">
        <w:rPr>
          <w:rFonts w:ascii="Times New Roman" w:hAnsi="Times New Roman" w:cs="Times New Roman"/>
          <w:sz w:val="28"/>
          <w:szCs w:val="28"/>
        </w:rPr>
        <w:t>размера оплаты труда</w:t>
      </w:r>
      <w:proofErr w:type="gramEnd"/>
      <w:r w:rsidRPr="002E4732">
        <w:rPr>
          <w:rFonts w:ascii="Times New Roman" w:hAnsi="Times New Roman" w:cs="Times New Roman"/>
          <w:sz w:val="28"/>
          <w:szCs w:val="28"/>
        </w:rPr>
        <w:t>);</w:t>
      </w:r>
    </w:p>
    <w:p w:rsidR="00D27E78" w:rsidRPr="002E4732" w:rsidRDefault="00D27E78" w:rsidP="002E4732">
      <w:pPr>
        <w:autoSpaceDE w:val="0"/>
        <w:autoSpaceDN w:val="0"/>
        <w:adjustRightInd w:val="0"/>
        <w:spacing w:after="0" w:line="240" w:lineRule="auto"/>
        <w:ind w:firstLine="709"/>
        <w:jc w:val="both"/>
        <w:rPr>
          <w:rFonts w:ascii="Times New Roman" w:hAnsi="Times New Roman" w:cs="Times New Roman"/>
          <w:sz w:val="28"/>
          <w:szCs w:val="28"/>
        </w:rPr>
      </w:pPr>
      <w:r w:rsidRPr="002E4732">
        <w:rPr>
          <w:rFonts w:ascii="Times New Roman" w:hAnsi="Times New Roman" w:cs="Times New Roman"/>
          <w:sz w:val="28"/>
          <w:szCs w:val="28"/>
        </w:rPr>
        <w:t>выплаты за сложность, напряженность и особый режим работы;</w:t>
      </w:r>
    </w:p>
    <w:p w:rsidR="00D27E78" w:rsidRDefault="00D27E78" w:rsidP="002E4732">
      <w:pPr>
        <w:autoSpaceDE w:val="0"/>
        <w:autoSpaceDN w:val="0"/>
        <w:adjustRightInd w:val="0"/>
        <w:spacing w:after="0" w:line="240" w:lineRule="auto"/>
        <w:ind w:firstLine="709"/>
        <w:jc w:val="both"/>
        <w:rPr>
          <w:rFonts w:ascii="Times New Roman" w:hAnsi="Times New Roman" w:cs="Times New Roman"/>
          <w:sz w:val="28"/>
          <w:szCs w:val="28"/>
        </w:rPr>
      </w:pPr>
      <w:r w:rsidRPr="002E4732">
        <w:rPr>
          <w:rFonts w:ascii="Times New Roman" w:hAnsi="Times New Roman" w:cs="Times New Roman"/>
          <w:sz w:val="28"/>
          <w:szCs w:val="28"/>
        </w:rPr>
        <w:t>региональные выплаты</w:t>
      </w:r>
      <w:r w:rsidR="006B6988">
        <w:rPr>
          <w:rFonts w:ascii="Times New Roman" w:hAnsi="Times New Roman" w:cs="Times New Roman"/>
          <w:sz w:val="28"/>
          <w:szCs w:val="28"/>
        </w:rPr>
        <w:t>;</w:t>
      </w:r>
    </w:p>
    <w:p w:rsidR="006B6988" w:rsidRPr="006B6988" w:rsidRDefault="006B6988" w:rsidP="002E4732">
      <w:pPr>
        <w:autoSpaceDE w:val="0"/>
        <w:autoSpaceDN w:val="0"/>
        <w:adjustRightInd w:val="0"/>
        <w:spacing w:after="0" w:line="240" w:lineRule="auto"/>
        <w:ind w:firstLine="709"/>
        <w:jc w:val="both"/>
        <w:rPr>
          <w:rFonts w:ascii="Times New Roman" w:hAnsi="Times New Roman" w:cs="Times New Roman"/>
          <w:color w:val="0033CC"/>
          <w:sz w:val="28"/>
          <w:szCs w:val="28"/>
        </w:rPr>
      </w:pPr>
      <w:r w:rsidRPr="006B6988">
        <w:rPr>
          <w:rFonts w:ascii="Times New Roman" w:hAnsi="Times New Roman" w:cs="Times New Roman"/>
          <w:color w:val="0033CC"/>
          <w:sz w:val="28"/>
          <w:szCs w:val="28"/>
        </w:rPr>
        <w:t>выплаты за работу в муниципальном образовании город Норильск.</w:t>
      </w:r>
    </w:p>
    <w:p w:rsidR="00D27E78" w:rsidRPr="002E4732" w:rsidRDefault="00D27E78" w:rsidP="002E4732">
      <w:pPr>
        <w:autoSpaceDE w:val="0"/>
        <w:autoSpaceDN w:val="0"/>
        <w:adjustRightInd w:val="0"/>
        <w:spacing w:after="0" w:line="240" w:lineRule="auto"/>
        <w:ind w:firstLine="709"/>
        <w:jc w:val="both"/>
        <w:rPr>
          <w:rFonts w:ascii="Times New Roman" w:hAnsi="Times New Roman" w:cs="Times New Roman"/>
          <w:sz w:val="28"/>
          <w:szCs w:val="28"/>
        </w:rPr>
      </w:pPr>
      <w:r w:rsidRPr="002E4732">
        <w:rPr>
          <w:rFonts w:ascii="Times New Roman" w:hAnsi="Times New Roman" w:cs="Times New Roman"/>
          <w:sz w:val="28"/>
          <w:szCs w:val="28"/>
        </w:rPr>
        <w:t>4.1.5. Выплаты по итогам работы.</w:t>
      </w:r>
    </w:p>
    <w:p w:rsidR="00D27E78" w:rsidRPr="002E4732" w:rsidRDefault="00D27E78" w:rsidP="002E4732">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E4732">
        <w:rPr>
          <w:rFonts w:ascii="Times New Roman" w:hAnsi="Times New Roman" w:cs="Times New Roman"/>
          <w:sz w:val="28"/>
          <w:szCs w:val="28"/>
        </w:rPr>
        <w:t xml:space="preserve">4.2.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работникам учреждения устанавливаются в соответствии с </w:t>
      </w:r>
      <w:r w:rsidRPr="00E43EC3">
        <w:rPr>
          <w:rFonts w:ascii="Times New Roman" w:hAnsi="Times New Roman" w:cs="Times New Roman"/>
          <w:color w:val="0033CC"/>
          <w:sz w:val="28"/>
          <w:szCs w:val="28"/>
        </w:rPr>
        <w:t>приложением №</w:t>
      </w:r>
      <w:r w:rsidR="001B08DD" w:rsidRPr="00E43EC3">
        <w:rPr>
          <w:rFonts w:ascii="Times New Roman" w:hAnsi="Times New Roman" w:cs="Times New Roman"/>
          <w:color w:val="0033CC"/>
          <w:sz w:val="28"/>
          <w:szCs w:val="28"/>
        </w:rPr>
        <w:t xml:space="preserve"> </w:t>
      </w:r>
      <w:r w:rsidR="00EC1EF0">
        <w:rPr>
          <w:rFonts w:ascii="Times New Roman" w:hAnsi="Times New Roman" w:cs="Times New Roman"/>
          <w:color w:val="0033CC"/>
          <w:sz w:val="28"/>
          <w:szCs w:val="28"/>
        </w:rPr>
        <w:t>4</w:t>
      </w:r>
      <w:r w:rsidRPr="002E4732">
        <w:rPr>
          <w:rFonts w:ascii="Times New Roman" w:hAnsi="Times New Roman" w:cs="Times New Roman"/>
          <w:sz w:val="28"/>
          <w:szCs w:val="28"/>
        </w:rPr>
        <w:t xml:space="preserve"> к настоящему Положению с учетом критериев оценки результативности и качества деятельности учреждения. Критерии оценки результативности и качества деятельности утверждаются главным врачом</w:t>
      </w:r>
      <w:r w:rsidR="001B08DD">
        <w:rPr>
          <w:rFonts w:ascii="Times New Roman" w:hAnsi="Times New Roman" w:cs="Times New Roman"/>
          <w:sz w:val="28"/>
          <w:szCs w:val="28"/>
        </w:rPr>
        <w:t xml:space="preserve"> </w:t>
      </w:r>
      <w:r w:rsidRPr="002E4732">
        <w:rPr>
          <w:rFonts w:ascii="Times New Roman" w:hAnsi="Times New Roman" w:cs="Times New Roman"/>
          <w:sz w:val="28"/>
          <w:szCs w:val="28"/>
        </w:rPr>
        <w:t>по согласованию с выборным профсоюзным органом.</w:t>
      </w:r>
    </w:p>
    <w:p w:rsidR="00D27E78" w:rsidRPr="002E4732" w:rsidRDefault="00D27E78" w:rsidP="002E4732">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E4732">
        <w:rPr>
          <w:rFonts w:ascii="Times New Roman" w:hAnsi="Times New Roman" w:cs="Times New Roman"/>
          <w:sz w:val="28"/>
          <w:szCs w:val="28"/>
        </w:rPr>
        <w:t xml:space="preserve">Выплаты конкретному работнику учреждения устанавливаются ежеквартально на квартал, следующий за кварталом, в котором производилась оценка работы в баллах (далее – плановый квартал) по итогам работы в отчетном периоде (год, полугодие, квартал) в зависимости от периодичности оценки, определенной </w:t>
      </w:r>
      <w:r w:rsidRPr="001B08DD">
        <w:rPr>
          <w:rFonts w:ascii="Times New Roman" w:hAnsi="Times New Roman" w:cs="Times New Roman"/>
          <w:color w:val="0033CC"/>
          <w:sz w:val="28"/>
          <w:szCs w:val="28"/>
        </w:rPr>
        <w:t>в приложении</w:t>
      </w:r>
      <w:r w:rsidR="002E4732" w:rsidRPr="001B08DD">
        <w:rPr>
          <w:rFonts w:ascii="Times New Roman" w:hAnsi="Times New Roman" w:cs="Times New Roman"/>
          <w:color w:val="0033CC"/>
          <w:sz w:val="28"/>
          <w:szCs w:val="28"/>
        </w:rPr>
        <w:t xml:space="preserve"> </w:t>
      </w:r>
      <w:r w:rsidR="001817A8" w:rsidRPr="001B08DD">
        <w:rPr>
          <w:rFonts w:ascii="Times New Roman" w:hAnsi="Times New Roman" w:cs="Times New Roman"/>
          <w:color w:val="0033CC"/>
          <w:sz w:val="28"/>
          <w:szCs w:val="28"/>
        </w:rPr>
        <w:t>№</w:t>
      </w:r>
      <w:r w:rsidR="001B08DD" w:rsidRPr="001B08DD">
        <w:rPr>
          <w:rFonts w:ascii="Times New Roman" w:hAnsi="Times New Roman" w:cs="Times New Roman"/>
          <w:color w:val="0033CC"/>
          <w:sz w:val="28"/>
          <w:szCs w:val="28"/>
        </w:rPr>
        <w:t xml:space="preserve"> </w:t>
      </w:r>
      <w:r w:rsidR="00EC1EF0">
        <w:rPr>
          <w:rFonts w:ascii="Times New Roman" w:hAnsi="Times New Roman" w:cs="Times New Roman"/>
          <w:color w:val="0033CC"/>
          <w:sz w:val="28"/>
          <w:szCs w:val="28"/>
        </w:rPr>
        <w:t>4</w:t>
      </w:r>
      <w:r w:rsidR="001B08DD">
        <w:rPr>
          <w:rFonts w:ascii="Times New Roman" w:hAnsi="Times New Roman" w:cs="Times New Roman"/>
          <w:sz w:val="28"/>
          <w:szCs w:val="28"/>
        </w:rPr>
        <w:t xml:space="preserve"> </w:t>
      </w:r>
      <w:r w:rsidRPr="002E4732">
        <w:rPr>
          <w:rFonts w:ascii="Times New Roman" w:hAnsi="Times New Roman" w:cs="Times New Roman"/>
          <w:sz w:val="28"/>
          <w:szCs w:val="28"/>
        </w:rPr>
        <w:t xml:space="preserve">к настоящему </w:t>
      </w:r>
      <w:r w:rsidRPr="002E4732">
        <w:rPr>
          <w:rFonts w:ascii="Times New Roman" w:hAnsi="Times New Roman" w:cs="Times New Roman"/>
          <w:sz w:val="28"/>
          <w:szCs w:val="28"/>
        </w:rPr>
        <w:lastRenderedPageBreak/>
        <w:t>Положению.</w:t>
      </w:r>
    </w:p>
    <w:p w:rsidR="00991AD2" w:rsidRDefault="00D27E78" w:rsidP="002E4732">
      <w:pPr>
        <w:autoSpaceDE w:val="0"/>
        <w:autoSpaceDN w:val="0"/>
        <w:adjustRightInd w:val="0"/>
        <w:spacing w:after="0" w:line="240" w:lineRule="auto"/>
        <w:ind w:firstLine="709"/>
        <w:jc w:val="both"/>
        <w:rPr>
          <w:rFonts w:ascii="Times New Roman" w:hAnsi="Times New Roman" w:cs="Times New Roman"/>
          <w:color w:val="0033CC"/>
          <w:sz w:val="28"/>
          <w:szCs w:val="28"/>
        </w:rPr>
      </w:pPr>
      <w:r w:rsidRPr="002E4732">
        <w:rPr>
          <w:rFonts w:ascii="Times New Roman" w:hAnsi="Times New Roman" w:cs="Times New Roman"/>
          <w:sz w:val="28"/>
          <w:szCs w:val="28"/>
        </w:rPr>
        <w:t>Указанные в пункте 4.1 выплаты осуществляются с учетом</w:t>
      </w:r>
      <w:r w:rsidR="00A50DEF">
        <w:rPr>
          <w:rFonts w:ascii="Times New Roman" w:hAnsi="Times New Roman" w:cs="Times New Roman"/>
          <w:sz w:val="28"/>
          <w:szCs w:val="28"/>
        </w:rPr>
        <w:t xml:space="preserve"> </w:t>
      </w:r>
      <w:r w:rsidRPr="002E4732">
        <w:rPr>
          <w:rFonts w:ascii="Times New Roman" w:hAnsi="Times New Roman" w:cs="Times New Roman"/>
          <w:sz w:val="28"/>
          <w:szCs w:val="28"/>
        </w:rPr>
        <w:t>районного коэффициента и процентной надбавки к заработной плате за стаж работы в районах Крайнего Севера, в приравненных к ним местностях и (или) иных местностях края с особыми климатическими условиями</w:t>
      </w:r>
      <w:r w:rsidR="001B08DD">
        <w:rPr>
          <w:rFonts w:ascii="Times New Roman" w:hAnsi="Times New Roman" w:cs="Times New Roman"/>
          <w:sz w:val="28"/>
          <w:szCs w:val="28"/>
        </w:rPr>
        <w:t>,</w:t>
      </w:r>
      <w:r w:rsidR="00991AD2">
        <w:rPr>
          <w:rFonts w:ascii="Times New Roman" w:hAnsi="Times New Roman" w:cs="Times New Roman"/>
          <w:sz w:val="28"/>
          <w:szCs w:val="28"/>
        </w:rPr>
        <w:t xml:space="preserve"> </w:t>
      </w:r>
      <w:r w:rsidR="00A50DEF" w:rsidRPr="00A50DEF">
        <w:rPr>
          <w:rFonts w:ascii="Times New Roman" w:hAnsi="Times New Roman" w:cs="Times New Roman"/>
          <w:color w:val="0033CC"/>
          <w:sz w:val="28"/>
          <w:szCs w:val="28"/>
        </w:rPr>
        <w:t>персональной выплаты за работу в муниципальном образовании город Норильск</w:t>
      </w:r>
      <w:r w:rsidR="00991AD2">
        <w:rPr>
          <w:rFonts w:ascii="Times New Roman" w:hAnsi="Times New Roman" w:cs="Times New Roman"/>
          <w:color w:val="0033CC"/>
          <w:sz w:val="28"/>
          <w:szCs w:val="28"/>
        </w:rPr>
        <w:t>.</w:t>
      </w:r>
    </w:p>
    <w:p w:rsidR="00D27E78" w:rsidRPr="002E4732" w:rsidRDefault="00D27E78" w:rsidP="002E4732">
      <w:pPr>
        <w:autoSpaceDE w:val="0"/>
        <w:autoSpaceDN w:val="0"/>
        <w:adjustRightInd w:val="0"/>
        <w:spacing w:after="0" w:line="240" w:lineRule="auto"/>
        <w:ind w:firstLine="709"/>
        <w:jc w:val="both"/>
        <w:rPr>
          <w:rFonts w:ascii="Times New Roman" w:hAnsi="Times New Roman" w:cs="Times New Roman"/>
          <w:sz w:val="28"/>
          <w:szCs w:val="28"/>
        </w:rPr>
      </w:pPr>
      <w:r w:rsidRPr="002E4732">
        <w:rPr>
          <w:rFonts w:ascii="Times New Roman" w:hAnsi="Times New Roman" w:cs="Times New Roman"/>
          <w:sz w:val="28"/>
          <w:szCs w:val="28"/>
        </w:rPr>
        <w:t>Указанные в пункте 4.1 выплаты учитываются при исчислении средней заработной платы медицинских работников в случае предоставления им установленных трудовым законодательством Российской Федерации гарантий.</w:t>
      </w:r>
    </w:p>
    <w:p w:rsidR="00D27E78" w:rsidRPr="002E4732" w:rsidRDefault="00D27E78" w:rsidP="002E4732">
      <w:pPr>
        <w:pStyle w:val="a5"/>
        <w:ind w:firstLine="709"/>
        <w:jc w:val="both"/>
        <w:rPr>
          <w:rFonts w:ascii="Times New Roman" w:eastAsia="Times New Roman" w:hAnsi="Times New Roman"/>
          <w:lang w:eastAsia="ru-RU"/>
        </w:rPr>
      </w:pPr>
      <w:r w:rsidRPr="002E4732">
        <w:rPr>
          <w:rFonts w:ascii="Times New Roman" w:eastAsia="Times New Roman" w:hAnsi="Times New Roman"/>
          <w:lang w:eastAsia="ru-RU"/>
        </w:rPr>
        <w:t xml:space="preserve">Указанные в пункте 4.1 выплаты работникам учреждения, замещающим соответствующие должности по совместительству, осуществляются за фактически отработанное время и выполнение установленных функций. Названные выплаты конкретному работнику </w:t>
      </w:r>
      <w:r w:rsidR="00481284">
        <w:rPr>
          <w:rFonts w:ascii="Times New Roman" w:eastAsia="Times New Roman" w:hAnsi="Times New Roman"/>
          <w:lang w:eastAsia="ru-RU"/>
        </w:rPr>
        <w:t>у</w:t>
      </w:r>
      <w:r w:rsidRPr="002E4732">
        <w:rPr>
          <w:rFonts w:ascii="Times New Roman" w:eastAsia="Times New Roman" w:hAnsi="Times New Roman"/>
          <w:lang w:eastAsia="ru-RU"/>
        </w:rPr>
        <w:t>чреждения устанавливаются ежеквартально на квартал</w:t>
      </w:r>
      <w:r w:rsidR="008E7E4C">
        <w:rPr>
          <w:rFonts w:ascii="Times New Roman" w:eastAsia="Times New Roman" w:hAnsi="Times New Roman"/>
          <w:lang w:eastAsia="ru-RU"/>
        </w:rPr>
        <w:t>,</w:t>
      </w:r>
      <w:r w:rsidRPr="002E4732">
        <w:rPr>
          <w:rFonts w:ascii="Times New Roman" w:eastAsia="Times New Roman" w:hAnsi="Times New Roman"/>
          <w:lang w:eastAsia="ru-RU"/>
        </w:rPr>
        <w:t xml:space="preserve"> следующий за кварталом, в котором производилась оценка работы в баллах, по итогам работы в отчетном периоде в зависимости от периодичности оценки.</w:t>
      </w:r>
    </w:p>
    <w:p w:rsidR="00D27E78" w:rsidRPr="002E4732" w:rsidRDefault="00D27E78" w:rsidP="002E4732">
      <w:pPr>
        <w:pStyle w:val="a5"/>
        <w:ind w:firstLine="709"/>
        <w:jc w:val="both"/>
        <w:rPr>
          <w:rFonts w:ascii="Times New Roman" w:eastAsia="Times New Roman" w:hAnsi="Times New Roman"/>
          <w:lang w:eastAsia="ru-RU"/>
        </w:rPr>
      </w:pPr>
      <w:r w:rsidRPr="002E4732">
        <w:rPr>
          <w:rFonts w:ascii="Times New Roman" w:eastAsia="Times New Roman" w:hAnsi="Times New Roman"/>
          <w:lang w:eastAsia="ru-RU"/>
        </w:rPr>
        <w:t>Размер выплаты, осуществляемой конкретному работнику учреждения, определяется по формуле:</w:t>
      </w:r>
    </w:p>
    <w:p w:rsidR="00D27E78" w:rsidRPr="002E4732" w:rsidRDefault="00D27E78" w:rsidP="002E4732">
      <w:pPr>
        <w:pStyle w:val="ConsPlusNonformat"/>
        <w:jc w:val="center"/>
        <w:rPr>
          <w:rFonts w:ascii="Times New Roman" w:eastAsia="Times New Roman" w:hAnsi="Times New Roman" w:cs="Times New Roman"/>
          <w:sz w:val="28"/>
          <w:szCs w:val="28"/>
        </w:rPr>
      </w:pPr>
      <w:r w:rsidRPr="002E4732">
        <w:rPr>
          <w:rFonts w:ascii="Times New Roman" w:eastAsia="Times New Roman" w:hAnsi="Times New Roman" w:cs="Times New Roman"/>
          <w:sz w:val="28"/>
          <w:szCs w:val="28"/>
        </w:rPr>
        <w:t xml:space="preserve">С = </w:t>
      </w:r>
      <w:proofErr w:type="spellStart"/>
      <w:r w:rsidRPr="002E4732">
        <w:rPr>
          <w:rFonts w:ascii="Times New Roman" w:eastAsia="Times New Roman" w:hAnsi="Times New Roman" w:cs="Times New Roman"/>
          <w:sz w:val="28"/>
          <w:szCs w:val="28"/>
        </w:rPr>
        <w:t>С</w:t>
      </w:r>
      <w:r w:rsidRPr="002E4732">
        <w:rPr>
          <w:rFonts w:ascii="Times New Roman" w:eastAsia="Times New Roman" w:hAnsi="Times New Roman" w:cs="Times New Roman"/>
          <w:sz w:val="28"/>
          <w:szCs w:val="28"/>
          <w:vertAlign w:val="subscript"/>
        </w:rPr>
        <w:t>б</w:t>
      </w:r>
      <w:proofErr w:type="spellEnd"/>
      <w:r w:rsidRPr="002E4732">
        <w:rPr>
          <w:rFonts w:ascii="Times New Roman" w:eastAsia="Times New Roman" w:hAnsi="Times New Roman" w:cs="Times New Roman"/>
          <w:sz w:val="28"/>
          <w:szCs w:val="28"/>
        </w:rPr>
        <w:t xml:space="preserve"> x</w:t>
      </w:r>
      <w:proofErr w:type="gramStart"/>
      <w:r w:rsidRPr="002E4732">
        <w:rPr>
          <w:rFonts w:ascii="Times New Roman" w:eastAsia="Times New Roman" w:hAnsi="Times New Roman" w:cs="Times New Roman"/>
          <w:sz w:val="28"/>
          <w:szCs w:val="28"/>
        </w:rPr>
        <w:t xml:space="preserve"> Б</w:t>
      </w:r>
      <w:proofErr w:type="gramEnd"/>
      <w:r w:rsidRPr="002E4732">
        <w:rPr>
          <w:rFonts w:ascii="Times New Roman" w:eastAsia="Times New Roman" w:hAnsi="Times New Roman" w:cs="Times New Roman"/>
          <w:sz w:val="28"/>
          <w:szCs w:val="28"/>
        </w:rPr>
        <w:t>,</w:t>
      </w:r>
    </w:p>
    <w:p w:rsidR="00D27E78" w:rsidRPr="002E4732" w:rsidRDefault="00D27E78" w:rsidP="002E4732">
      <w:pPr>
        <w:pStyle w:val="ConsPlusNonformat"/>
        <w:ind w:firstLine="709"/>
        <w:jc w:val="both"/>
        <w:rPr>
          <w:rFonts w:ascii="Times New Roman" w:eastAsia="Times New Roman" w:hAnsi="Times New Roman" w:cs="Times New Roman"/>
          <w:sz w:val="28"/>
          <w:szCs w:val="28"/>
        </w:rPr>
      </w:pPr>
      <w:r w:rsidRPr="002E4732">
        <w:rPr>
          <w:rFonts w:ascii="Times New Roman" w:eastAsia="Times New Roman" w:hAnsi="Times New Roman" w:cs="Times New Roman"/>
          <w:sz w:val="28"/>
          <w:szCs w:val="28"/>
        </w:rPr>
        <w:t>где:</w:t>
      </w:r>
    </w:p>
    <w:p w:rsidR="00D27E78" w:rsidRPr="002E4732" w:rsidRDefault="00D27E78" w:rsidP="002E4732">
      <w:pPr>
        <w:pStyle w:val="ConsPlusNonformat"/>
        <w:ind w:firstLine="709"/>
        <w:jc w:val="both"/>
        <w:rPr>
          <w:rFonts w:ascii="Times New Roman" w:eastAsia="Times New Roman" w:hAnsi="Times New Roman" w:cs="Times New Roman"/>
          <w:sz w:val="28"/>
          <w:szCs w:val="28"/>
        </w:rPr>
      </w:pPr>
      <w:r w:rsidRPr="002E4732">
        <w:rPr>
          <w:rFonts w:ascii="Times New Roman" w:eastAsia="Times New Roman" w:hAnsi="Times New Roman" w:cs="Times New Roman"/>
          <w:sz w:val="28"/>
          <w:szCs w:val="28"/>
        </w:rPr>
        <w:t>С – размер выплаты, осуществляемой конкретному работнику учреждения в плановом периоде;</w:t>
      </w:r>
    </w:p>
    <w:p w:rsidR="00D27E78" w:rsidRPr="002E4732" w:rsidRDefault="00D27E78" w:rsidP="002E4732">
      <w:pPr>
        <w:pStyle w:val="ConsPlusNonformat"/>
        <w:ind w:firstLine="709"/>
        <w:jc w:val="both"/>
        <w:rPr>
          <w:rFonts w:ascii="Times New Roman" w:eastAsia="Times New Roman" w:hAnsi="Times New Roman" w:cs="Times New Roman"/>
          <w:sz w:val="28"/>
          <w:szCs w:val="28"/>
        </w:rPr>
      </w:pPr>
      <w:proofErr w:type="spellStart"/>
      <w:proofErr w:type="gramStart"/>
      <w:r w:rsidRPr="002E4732">
        <w:rPr>
          <w:rFonts w:ascii="Times New Roman" w:eastAsia="Times New Roman" w:hAnsi="Times New Roman" w:cs="Times New Roman"/>
          <w:sz w:val="28"/>
          <w:szCs w:val="28"/>
        </w:rPr>
        <w:t>Сб</w:t>
      </w:r>
      <w:proofErr w:type="spellEnd"/>
      <w:proofErr w:type="gramEnd"/>
      <w:r w:rsidRPr="002E4732">
        <w:rPr>
          <w:rFonts w:ascii="Times New Roman" w:eastAsia="Times New Roman" w:hAnsi="Times New Roman" w:cs="Times New Roman"/>
          <w:sz w:val="28"/>
          <w:szCs w:val="28"/>
        </w:rPr>
        <w:t xml:space="preserve"> – стоимость 1 балла для определения размеров стимулирующих выплат работникам учреждения на плановый период;</w:t>
      </w:r>
    </w:p>
    <w:p w:rsidR="00D27E78" w:rsidRPr="002E4732" w:rsidRDefault="00D27E78" w:rsidP="002E4732">
      <w:pPr>
        <w:pStyle w:val="ConsPlusNonformat"/>
        <w:ind w:firstLine="709"/>
        <w:jc w:val="both"/>
        <w:rPr>
          <w:rFonts w:ascii="Times New Roman" w:eastAsia="Times New Roman" w:hAnsi="Times New Roman" w:cs="Times New Roman"/>
          <w:sz w:val="28"/>
          <w:szCs w:val="28"/>
        </w:rPr>
      </w:pPr>
      <w:proofErr w:type="gramStart"/>
      <w:r w:rsidRPr="002E4732">
        <w:rPr>
          <w:rFonts w:ascii="Times New Roman" w:eastAsia="Times New Roman" w:hAnsi="Times New Roman" w:cs="Times New Roman"/>
          <w:sz w:val="28"/>
          <w:szCs w:val="28"/>
        </w:rPr>
        <w:t>Б</w:t>
      </w:r>
      <w:proofErr w:type="gramEnd"/>
      <w:r w:rsidRPr="002E4732">
        <w:rPr>
          <w:rFonts w:ascii="Times New Roman" w:eastAsia="Times New Roman" w:hAnsi="Times New Roman" w:cs="Times New Roman"/>
          <w:sz w:val="28"/>
          <w:szCs w:val="28"/>
        </w:rPr>
        <w:t xml:space="preserve"> – количество баллов по результатам оценки труда работника учреждения, исчисленное в суммовом выражении  по показателям оценки за отчетный период.  </w:t>
      </w:r>
    </w:p>
    <w:p w:rsidR="00D27E78" w:rsidRPr="002E4732" w:rsidRDefault="00D27E78" w:rsidP="002E4732">
      <w:pPr>
        <w:pStyle w:val="ConsPlusNonformat"/>
        <w:jc w:val="center"/>
        <w:rPr>
          <w:rFonts w:ascii="Times New Roman" w:eastAsia="Times New Roman" w:hAnsi="Times New Roman" w:cs="Times New Roman"/>
          <w:sz w:val="28"/>
          <w:szCs w:val="28"/>
        </w:rPr>
      </w:pPr>
      <w:proofErr w:type="spellStart"/>
      <w:r w:rsidRPr="002E4732">
        <w:rPr>
          <w:rFonts w:ascii="Times New Roman" w:eastAsia="Times New Roman" w:hAnsi="Times New Roman" w:cs="Times New Roman"/>
          <w:sz w:val="28"/>
          <w:szCs w:val="28"/>
        </w:rPr>
        <w:t>С</w:t>
      </w:r>
      <w:r w:rsidRPr="002E4732">
        <w:rPr>
          <w:rFonts w:ascii="Times New Roman" w:eastAsia="Times New Roman" w:hAnsi="Times New Roman" w:cs="Times New Roman"/>
          <w:sz w:val="28"/>
          <w:szCs w:val="28"/>
          <w:vertAlign w:val="subscript"/>
        </w:rPr>
        <w:t>б</w:t>
      </w:r>
      <w:proofErr w:type="spellEnd"/>
      <w:r w:rsidRPr="002E4732">
        <w:rPr>
          <w:rFonts w:ascii="Times New Roman" w:eastAsia="Times New Roman" w:hAnsi="Times New Roman" w:cs="Times New Roman"/>
          <w:sz w:val="28"/>
          <w:szCs w:val="28"/>
        </w:rPr>
        <w:t xml:space="preserve"> = (</w:t>
      </w:r>
      <w:proofErr w:type="spellStart"/>
      <w:r w:rsidRPr="002E4732">
        <w:rPr>
          <w:rFonts w:ascii="Times New Roman" w:eastAsia="Times New Roman" w:hAnsi="Times New Roman" w:cs="Times New Roman"/>
          <w:sz w:val="28"/>
          <w:szCs w:val="28"/>
        </w:rPr>
        <w:t>Q</w:t>
      </w:r>
      <w:r w:rsidRPr="002E4732">
        <w:rPr>
          <w:rFonts w:ascii="Times New Roman" w:eastAsia="Times New Roman" w:hAnsi="Times New Roman" w:cs="Times New Roman"/>
          <w:sz w:val="28"/>
          <w:szCs w:val="28"/>
          <w:vertAlign w:val="subscript"/>
        </w:rPr>
        <w:t>стим</w:t>
      </w:r>
      <w:proofErr w:type="spellEnd"/>
      <w:r w:rsidRPr="002E4732">
        <w:rPr>
          <w:rFonts w:ascii="Times New Roman" w:eastAsia="Times New Roman" w:hAnsi="Times New Roman" w:cs="Times New Roman"/>
          <w:sz w:val="28"/>
          <w:szCs w:val="28"/>
        </w:rPr>
        <w:t xml:space="preserve">- </w:t>
      </w:r>
      <w:proofErr w:type="spellStart"/>
      <w:r w:rsidRPr="002E4732">
        <w:rPr>
          <w:rFonts w:ascii="Times New Roman" w:eastAsia="Times New Roman" w:hAnsi="Times New Roman" w:cs="Times New Roman"/>
          <w:sz w:val="28"/>
          <w:szCs w:val="28"/>
        </w:rPr>
        <w:t>Q</w:t>
      </w:r>
      <w:r w:rsidRPr="002E4732">
        <w:rPr>
          <w:rFonts w:ascii="Times New Roman" w:eastAsia="Times New Roman" w:hAnsi="Times New Roman" w:cs="Times New Roman"/>
          <w:sz w:val="28"/>
          <w:szCs w:val="28"/>
          <w:vertAlign w:val="subscript"/>
        </w:rPr>
        <w:t>стим</w:t>
      </w:r>
      <w:proofErr w:type="spellEnd"/>
      <w:r w:rsidRPr="002E4732">
        <w:rPr>
          <w:rFonts w:ascii="Times New Roman" w:eastAsia="Times New Roman" w:hAnsi="Times New Roman" w:cs="Times New Roman"/>
          <w:sz w:val="28"/>
          <w:szCs w:val="28"/>
          <w:vertAlign w:val="subscript"/>
        </w:rPr>
        <w:t>. рук</w:t>
      </w:r>
      <w:r w:rsidRPr="002E4732">
        <w:rPr>
          <w:rFonts w:ascii="Times New Roman" w:eastAsia="Times New Roman" w:hAnsi="Times New Roman" w:cs="Times New Roman"/>
          <w:sz w:val="28"/>
          <w:szCs w:val="28"/>
        </w:rPr>
        <w:t xml:space="preserve"> )/ SUM</w:t>
      </w:r>
      <w:proofErr w:type="gramStart"/>
      <w:r w:rsidRPr="002E4732">
        <w:rPr>
          <w:rFonts w:ascii="Times New Roman" w:eastAsia="Times New Roman" w:hAnsi="Times New Roman" w:cs="Times New Roman"/>
          <w:sz w:val="28"/>
          <w:szCs w:val="28"/>
        </w:rPr>
        <w:t xml:space="preserve"> Б</w:t>
      </w:r>
      <w:proofErr w:type="gramEnd"/>
      <w:r w:rsidRPr="002E4732">
        <w:rPr>
          <w:rFonts w:ascii="Times New Roman" w:eastAsia="Times New Roman" w:hAnsi="Times New Roman" w:cs="Times New Roman"/>
          <w:sz w:val="28"/>
          <w:szCs w:val="28"/>
        </w:rPr>
        <w:t xml:space="preserve">, </w:t>
      </w:r>
    </w:p>
    <w:p w:rsidR="00D27E78" w:rsidRPr="002E4732" w:rsidRDefault="00D27E78" w:rsidP="002E4732">
      <w:pPr>
        <w:pStyle w:val="ConsPlusNonformat"/>
        <w:ind w:firstLine="709"/>
        <w:jc w:val="both"/>
        <w:rPr>
          <w:rFonts w:ascii="Times New Roman" w:eastAsia="Times New Roman" w:hAnsi="Times New Roman" w:cs="Times New Roman"/>
          <w:sz w:val="28"/>
          <w:szCs w:val="28"/>
        </w:rPr>
      </w:pPr>
      <w:r w:rsidRPr="002E4732">
        <w:rPr>
          <w:rFonts w:ascii="Times New Roman" w:eastAsia="Times New Roman" w:hAnsi="Times New Roman" w:cs="Times New Roman"/>
          <w:sz w:val="28"/>
          <w:szCs w:val="28"/>
        </w:rPr>
        <w:t>где:</w:t>
      </w:r>
    </w:p>
    <w:p w:rsidR="00D27E78" w:rsidRPr="002E4732" w:rsidRDefault="00D27E78" w:rsidP="002E4732">
      <w:pPr>
        <w:pStyle w:val="ConsPlusNonformat"/>
        <w:ind w:firstLine="709"/>
        <w:jc w:val="both"/>
        <w:rPr>
          <w:rFonts w:ascii="Times New Roman" w:eastAsia="Times New Roman" w:hAnsi="Times New Roman" w:cs="Times New Roman"/>
          <w:sz w:val="28"/>
          <w:szCs w:val="28"/>
        </w:rPr>
      </w:pPr>
      <w:proofErr w:type="spellStart"/>
      <w:proofErr w:type="gramStart"/>
      <w:r w:rsidRPr="002E4732">
        <w:rPr>
          <w:rFonts w:ascii="Times New Roman" w:eastAsia="Times New Roman" w:hAnsi="Times New Roman" w:cs="Times New Roman"/>
          <w:sz w:val="28"/>
          <w:szCs w:val="28"/>
        </w:rPr>
        <w:t>Q</w:t>
      </w:r>
      <w:proofErr w:type="gramEnd"/>
      <w:r w:rsidRPr="002E4732">
        <w:rPr>
          <w:rFonts w:ascii="Times New Roman" w:eastAsia="Times New Roman" w:hAnsi="Times New Roman" w:cs="Times New Roman"/>
          <w:sz w:val="28"/>
          <w:szCs w:val="28"/>
          <w:vertAlign w:val="subscript"/>
        </w:rPr>
        <w:t>стим</w:t>
      </w:r>
      <w:proofErr w:type="spellEnd"/>
      <w:r w:rsidRPr="002E4732">
        <w:rPr>
          <w:rFonts w:ascii="Times New Roman" w:eastAsia="Times New Roman" w:hAnsi="Times New Roman" w:cs="Times New Roman"/>
          <w:sz w:val="28"/>
          <w:szCs w:val="28"/>
        </w:rPr>
        <w:t xml:space="preserve"> – фонд оплаты труда, предназначенный для осуществления стимулирующих выплат работникам учреждения на плановый период;</w:t>
      </w:r>
    </w:p>
    <w:p w:rsidR="00D27E78" w:rsidRPr="002E4732" w:rsidRDefault="00D27E78" w:rsidP="002E4732">
      <w:pPr>
        <w:pStyle w:val="ConsPlusNormal"/>
        <w:ind w:firstLine="709"/>
        <w:jc w:val="both"/>
        <w:rPr>
          <w:rFonts w:ascii="Times New Roman" w:hAnsi="Times New Roman" w:cs="Times New Roman"/>
          <w:sz w:val="28"/>
          <w:szCs w:val="28"/>
        </w:rPr>
      </w:pPr>
      <w:proofErr w:type="spellStart"/>
      <w:proofErr w:type="gramStart"/>
      <w:r w:rsidRPr="002E4732">
        <w:rPr>
          <w:rFonts w:ascii="Times New Roman" w:eastAsia="Times New Roman" w:hAnsi="Times New Roman" w:cs="Times New Roman"/>
          <w:sz w:val="28"/>
          <w:szCs w:val="28"/>
        </w:rPr>
        <w:t>Q</w:t>
      </w:r>
      <w:proofErr w:type="gramEnd"/>
      <w:r w:rsidRPr="002E4732">
        <w:rPr>
          <w:rFonts w:ascii="Times New Roman" w:eastAsia="Times New Roman" w:hAnsi="Times New Roman" w:cs="Times New Roman"/>
          <w:sz w:val="28"/>
          <w:szCs w:val="28"/>
          <w:vertAlign w:val="subscript"/>
        </w:rPr>
        <w:t>стим</w:t>
      </w:r>
      <w:proofErr w:type="spellEnd"/>
      <w:r w:rsidRPr="002E4732">
        <w:rPr>
          <w:rFonts w:ascii="Times New Roman" w:eastAsia="Times New Roman" w:hAnsi="Times New Roman" w:cs="Times New Roman"/>
          <w:sz w:val="28"/>
          <w:szCs w:val="28"/>
          <w:vertAlign w:val="subscript"/>
        </w:rPr>
        <w:t>. рук</w:t>
      </w:r>
      <w:r w:rsidRPr="002E4732">
        <w:rPr>
          <w:rFonts w:ascii="Times New Roman" w:eastAsia="Times New Roman" w:hAnsi="Times New Roman" w:cs="Times New Roman"/>
          <w:sz w:val="28"/>
          <w:szCs w:val="28"/>
        </w:rPr>
        <w:t xml:space="preserve"> - п</w:t>
      </w:r>
      <w:r w:rsidRPr="002E4732">
        <w:rPr>
          <w:rFonts w:ascii="Times New Roman" w:hAnsi="Times New Roman" w:cs="Times New Roman"/>
          <w:sz w:val="28"/>
          <w:szCs w:val="28"/>
        </w:rPr>
        <w:t>лановый фонд стимулирующих выплат руководителя, заместителя руководителя и главного бухгалтера учреждения, утвержденный в бюджетной смете учреждения в расчете на квартал;</w:t>
      </w:r>
    </w:p>
    <w:p w:rsidR="00D27E78" w:rsidRPr="002E4732" w:rsidRDefault="00D27E78" w:rsidP="002E4732">
      <w:pPr>
        <w:pStyle w:val="ConsPlusNonformat"/>
        <w:ind w:firstLine="709"/>
        <w:jc w:val="both"/>
        <w:rPr>
          <w:rFonts w:ascii="Times New Roman" w:eastAsia="Times New Roman" w:hAnsi="Times New Roman" w:cs="Times New Roman"/>
          <w:sz w:val="28"/>
          <w:szCs w:val="28"/>
        </w:rPr>
      </w:pPr>
      <w:r w:rsidRPr="002E4732">
        <w:rPr>
          <w:rFonts w:ascii="Times New Roman" w:eastAsia="Times New Roman" w:hAnsi="Times New Roman" w:cs="Times New Roman"/>
          <w:sz w:val="28"/>
          <w:szCs w:val="28"/>
        </w:rPr>
        <w:t>SUM</w:t>
      </w:r>
      <w:proofErr w:type="gramStart"/>
      <w:r w:rsidRPr="002E4732">
        <w:rPr>
          <w:rFonts w:ascii="Times New Roman" w:eastAsia="Times New Roman" w:hAnsi="Times New Roman" w:cs="Times New Roman"/>
          <w:sz w:val="28"/>
          <w:szCs w:val="28"/>
        </w:rPr>
        <w:t xml:space="preserve"> Б</w:t>
      </w:r>
      <w:proofErr w:type="gramEnd"/>
      <w:r w:rsidRPr="002E4732">
        <w:rPr>
          <w:rFonts w:ascii="Times New Roman" w:eastAsia="Times New Roman" w:hAnsi="Times New Roman" w:cs="Times New Roman"/>
          <w:sz w:val="28"/>
          <w:szCs w:val="28"/>
        </w:rPr>
        <w:t xml:space="preserve"> – суммарное количество баллов по результатам оценки деятельности всех работников Учреждения за предшествующий квартал.</w:t>
      </w:r>
    </w:p>
    <w:p w:rsidR="00D27E78" w:rsidRPr="002E4732" w:rsidRDefault="00D27E78" w:rsidP="002E4732">
      <w:pPr>
        <w:pStyle w:val="a5"/>
        <w:jc w:val="center"/>
        <w:rPr>
          <w:rFonts w:ascii="Times New Roman" w:eastAsia="Times New Roman" w:hAnsi="Times New Roman"/>
          <w:lang w:eastAsia="ru-RU"/>
        </w:rPr>
      </w:pPr>
      <w:proofErr w:type="spellStart"/>
      <w:proofErr w:type="gramStart"/>
      <w:r w:rsidRPr="002E4732">
        <w:rPr>
          <w:rFonts w:ascii="Times New Roman" w:eastAsia="Times New Roman" w:hAnsi="Times New Roman"/>
          <w:lang w:eastAsia="ru-RU"/>
        </w:rPr>
        <w:t>Q</w:t>
      </w:r>
      <w:proofErr w:type="gramEnd"/>
      <w:r w:rsidRPr="002E4732">
        <w:rPr>
          <w:rFonts w:ascii="Times New Roman" w:eastAsia="Times New Roman" w:hAnsi="Times New Roman"/>
          <w:vertAlign w:val="subscript"/>
          <w:lang w:eastAsia="ru-RU"/>
        </w:rPr>
        <w:t>стим</w:t>
      </w:r>
      <w:proofErr w:type="spellEnd"/>
      <w:r w:rsidRPr="002E4732">
        <w:rPr>
          <w:rFonts w:ascii="Times New Roman" w:eastAsia="Times New Roman" w:hAnsi="Times New Roman"/>
          <w:lang w:eastAsia="ru-RU"/>
        </w:rPr>
        <w:t xml:space="preserve"> = </w:t>
      </w:r>
      <w:proofErr w:type="spellStart"/>
      <w:r w:rsidRPr="002E4732">
        <w:rPr>
          <w:rFonts w:ascii="Times New Roman" w:eastAsia="Times New Roman" w:hAnsi="Times New Roman"/>
          <w:lang w:eastAsia="ru-RU"/>
        </w:rPr>
        <w:t>Q</w:t>
      </w:r>
      <w:r w:rsidRPr="002E4732">
        <w:rPr>
          <w:rFonts w:ascii="Times New Roman" w:eastAsia="Times New Roman" w:hAnsi="Times New Roman"/>
          <w:vertAlign w:val="subscript"/>
          <w:lang w:eastAsia="ru-RU"/>
        </w:rPr>
        <w:t>зп</w:t>
      </w:r>
      <w:proofErr w:type="spellEnd"/>
      <w:r w:rsidRPr="002E4732">
        <w:rPr>
          <w:rFonts w:ascii="Times New Roman" w:eastAsia="Times New Roman" w:hAnsi="Times New Roman"/>
          <w:lang w:eastAsia="ru-RU"/>
        </w:rPr>
        <w:t xml:space="preserve"> - </w:t>
      </w:r>
      <w:proofErr w:type="spellStart"/>
      <w:r w:rsidRPr="002E4732">
        <w:rPr>
          <w:rFonts w:ascii="Times New Roman" w:eastAsia="Times New Roman" w:hAnsi="Times New Roman"/>
          <w:lang w:eastAsia="ru-RU"/>
        </w:rPr>
        <w:t>Q</w:t>
      </w:r>
      <w:r w:rsidRPr="002E4732">
        <w:rPr>
          <w:rFonts w:ascii="Times New Roman" w:eastAsia="Times New Roman" w:hAnsi="Times New Roman"/>
          <w:vertAlign w:val="subscript"/>
          <w:lang w:eastAsia="ru-RU"/>
        </w:rPr>
        <w:t>гар</w:t>
      </w:r>
      <w:proofErr w:type="spellEnd"/>
      <w:r w:rsidRPr="002E4732">
        <w:rPr>
          <w:rFonts w:ascii="Times New Roman" w:eastAsia="Times New Roman" w:hAnsi="Times New Roman"/>
          <w:lang w:eastAsia="ru-RU"/>
        </w:rPr>
        <w:t xml:space="preserve"> </w:t>
      </w:r>
      <w:r w:rsidR="008F0D78">
        <w:rPr>
          <w:rFonts w:ascii="Times New Roman" w:eastAsia="Times New Roman" w:hAnsi="Times New Roman"/>
          <w:lang w:eastAsia="ru-RU"/>
        </w:rPr>
        <w:t>-</w:t>
      </w:r>
      <w:r w:rsidR="008F0D78" w:rsidRPr="002E4732">
        <w:rPr>
          <w:rFonts w:ascii="Times New Roman" w:eastAsia="Times New Roman" w:hAnsi="Times New Roman"/>
          <w:lang w:eastAsia="ru-RU"/>
        </w:rPr>
        <w:t xml:space="preserve"> </w:t>
      </w:r>
      <w:proofErr w:type="spellStart"/>
      <w:r w:rsidR="008F0D78" w:rsidRPr="008F0D78">
        <w:rPr>
          <w:rFonts w:ascii="Times New Roman" w:eastAsia="Times New Roman" w:hAnsi="Times New Roman"/>
          <w:color w:val="0033CC"/>
          <w:lang w:eastAsia="ru-RU"/>
        </w:rPr>
        <w:t>Q</w:t>
      </w:r>
      <w:r w:rsidR="008F0D78" w:rsidRPr="008F0D78">
        <w:rPr>
          <w:rFonts w:ascii="Times New Roman" w:eastAsia="Times New Roman" w:hAnsi="Times New Roman"/>
          <w:color w:val="0033CC"/>
          <w:vertAlign w:val="subscript"/>
          <w:lang w:eastAsia="ru-RU"/>
        </w:rPr>
        <w:t>перс</w:t>
      </w:r>
      <w:proofErr w:type="spellEnd"/>
      <w:r w:rsidR="008F0D78" w:rsidRPr="002E4732">
        <w:rPr>
          <w:rFonts w:ascii="Times New Roman" w:eastAsia="Times New Roman" w:hAnsi="Times New Roman"/>
          <w:lang w:eastAsia="ru-RU"/>
        </w:rPr>
        <w:t xml:space="preserve"> </w:t>
      </w:r>
      <w:r w:rsidRPr="002E4732">
        <w:rPr>
          <w:rFonts w:ascii="Times New Roman" w:eastAsia="Times New Roman" w:hAnsi="Times New Roman"/>
          <w:lang w:eastAsia="ru-RU"/>
        </w:rPr>
        <w:t xml:space="preserve">- </w:t>
      </w:r>
      <w:proofErr w:type="spellStart"/>
      <w:r w:rsidRPr="002E4732">
        <w:rPr>
          <w:rFonts w:ascii="Times New Roman" w:eastAsia="Times New Roman" w:hAnsi="Times New Roman"/>
          <w:lang w:eastAsia="ru-RU"/>
        </w:rPr>
        <w:t>Q</w:t>
      </w:r>
      <w:r w:rsidRPr="002E4732">
        <w:rPr>
          <w:rFonts w:ascii="Times New Roman" w:eastAsia="Times New Roman" w:hAnsi="Times New Roman"/>
          <w:vertAlign w:val="subscript"/>
          <w:lang w:eastAsia="ru-RU"/>
        </w:rPr>
        <w:t>отп</w:t>
      </w:r>
      <w:proofErr w:type="spellEnd"/>
      <w:r w:rsidRPr="002E4732">
        <w:rPr>
          <w:rFonts w:ascii="Times New Roman" w:eastAsia="Times New Roman" w:hAnsi="Times New Roman"/>
          <w:lang w:eastAsia="ru-RU"/>
        </w:rPr>
        <w:t>,</w:t>
      </w:r>
    </w:p>
    <w:p w:rsidR="00D27E78" w:rsidRPr="002E4732" w:rsidRDefault="00D27E78" w:rsidP="002E4732">
      <w:pPr>
        <w:pStyle w:val="a5"/>
        <w:ind w:firstLine="709"/>
        <w:jc w:val="both"/>
        <w:rPr>
          <w:rFonts w:ascii="Times New Roman" w:eastAsia="Times New Roman" w:hAnsi="Times New Roman"/>
          <w:lang w:eastAsia="ru-RU"/>
        </w:rPr>
      </w:pPr>
      <w:r w:rsidRPr="002E4732">
        <w:rPr>
          <w:rFonts w:ascii="Times New Roman" w:eastAsia="Times New Roman" w:hAnsi="Times New Roman"/>
          <w:lang w:eastAsia="ru-RU"/>
        </w:rPr>
        <w:t>где:</w:t>
      </w:r>
    </w:p>
    <w:p w:rsidR="00D27E78" w:rsidRPr="002E4732" w:rsidRDefault="00D27E78" w:rsidP="002E4732">
      <w:pPr>
        <w:pStyle w:val="ConsPlusNormal"/>
        <w:ind w:firstLine="709"/>
        <w:jc w:val="both"/>
        <w:rPr>
          <w:rFonts w:ascii="Times New Roman" w:eastAsia="Times New Roman" w:hAnsi="Times New Roman" w:cs="Times New Roman"/>
          <w:sz w:val="28"/>
          <w:szCs w:val="28"/>
          <w:lang w:eastAsia="ru-RU"/>
        </w:rPr>
      </w:pPr>
      <w:proofErr w:type="spellStart"/>
      <w:proofErr w:type="gramStart"/>
      <w:r w:rsidRPr="002E4732">
        <w:rPr>
          <w:rFonts w:ascii="Times New Roman" w:eastAsia="Times New Roman" w:hAnsi="Times New Roman" w:cs="Times New Roman"/>
          <w:sz w:val="28"/>
          <w:szCs w:val="28"/>
          <w:lang w:eastAsia="ru-RU"/>
        </w:rPr>
        <w:t>Q</w:t>
      </w:r>
      <w:proofErr w:type="gramEnd"/>
      <w:r w:rsidRPr="002E4732">
        <w:rPr>
          <w:rFonts w:ascii="Times New Roman" w:eastAsia="Times New Roman" w:hAnsi="Times New Roman" w:cs="Times New Roman"/>
          <w:sz w:val="28"/>
          <w:szCs w:val="28"/>
          <w:vertAlign w:val="subscript"/>
          <w:lang w:eastAsia="ru-RU"/>
        </w:rPr>
        <w:t>зп</w:t>
      </w:r>
      <w:proofErr w:type="spellEnd"/>
      <w:r w:rsidRPr="002E4732">
        <w:rPr>
          <w:rFonts w:ascii="Times New Roman" w:eastAsia="Times New Roman" w:hAnsi="Times New Roman" w:cs="Times New Roman"/>
          <w:sz w:val="28"/>
          <w:szCs w:val="28"/>
          <w:lang w:eastAsia="ru-RU"/>
        </w:rPr>
        <w:t xml:space="preserve"> – фонд оплаты труда учреждения, состоящий из установленных работникам должностных окладов, стимулирующих и компенсационных выплат </w:t>
      </w:r>
      <w:r w:rsidRPr="002E4732">
        <w:rPr>
          <w:rFonts w:ascii="Times New Roman" w:hAnsi="Times New Roman" w:cs="Times New Roman"/>
          <w:sz w:val="28"/>
          <w:szCs w:val="28"/>
        </w:rPr>
        <w:t xml:space="preserve">на плановый период в соответствии с </w:t>
      </w:r>
      <w:r w:rsidRPr="002E4732">
        <w:rPr>
          <w:rFonts w:ascii="Times New Roman" w:eastAsia="Times New Roman" w:hAnsi="Times New Roman" w:cs="Times New Roman"/>
          <w:sz w:val="28"/>
          <w:szCs w:val="28"/>
          <w:lang w:eastAsia="ru-RU"/>
        </w:rPr>
        <w:t>объемом предельного бюджета на очередной финансовый год;</w:t>
      </w:r>
    </w:p>
    <w:p w:rsidR="00D27E78" w:rsidRDefault="00D27E78" w:rsidP="002E4732">
      <w:pPr>
        <w:pStyle w:val="a5"/>
        <w:ind w:firstLine="709"/>
        <w:jc w:val="both"/>
        <w:rPr>
          <w:rFonts w:ascii="Times New Roman" w:eastAsia="Times New Roman" w:hAnsi="Times New Roman"/>
          <w:lang w:eastAsia="ru-RU"/>
        </w:rPr>
      </w:pPr>
      <w:proofErr w:type="spellStart"/>
      <w:proofErr w:type="gramStart"/>
      <w:r w:rsidRPr="002E4732">
        <w:rPr>
          <w:rFonts w:ascii="Times New Roman" w:eastAsia="Times New Roman" w:hAnsi="Times New Roman"/>
          <w:lang w:eastAsia="ru-RU"/>
        </w:rPr>
        <w:t>Q</w:t>
      </w:r>
      <w:proofErr w:type="gramEnd"/>
      <w:r w:rsidRPr="002E4732">
        <w:rPr>
          <w:rFonts w:ascii="Times New Roman" w:eastAsia="Times New Roman" w:hAnsi="Times New Roman"/>
          <w:vertAlign w:val="subscript"/>
          <w:lang w:eastAsia="ru-RU"/>
        </w:rPr>
        <w:t>гар</w:t>
      </w:r>
      <w:proofErr w:type="spellEnd"/>
      <w:r w:rsidRPr="002E4732">
        <w:rPr>
          <w:rFonts w:ascii="Times New Roman" w:eastAsia="Times New Roman" w:hAnsi="Times New Roman"/>
          <w:lang w:eastAsia="ru-RU"/>
        </w:rPr>
        <w:t xml:space="preserve"> – гарантированный фонд оплаты труда (сумма заработной платы работников по основной и совмещаемой должностям с учетом сумм компенсационных выплат на плановый период), определенный согласно штатному расписанию учреждения с учетом средств;</w:t>
      </w:r>
    </w:p>
    <w:p w:rsidR="008F0D78" w:rsidRPr="008F0D78" w:rsidRDefault="008F0D78" w:rsidP="002E4732">
      <w:pPr>
        <w:pStyle w:val="a5"/>
        <w:ind w:firstLine="709"/>
        <w:jc w:val="both"/>
        <w:rPr>
          <w:rFonts w:ascii="Times New Roman" w:eastAsia="Times New Roman" w:hAnsi="Times New Roman"/>
          <w:color w:val="0033CC"/>
          <w:lang w:eastAsia="ru-RU"/>
        </w:rPr>
      </w:pPr>
      <w:proofErr w:type="spellStart"/>
      <w:proofErr w:type="gramStart"/>
      <w:r w:rsidRPr="008F0D78">
        <w:rPr>
          <w:rFonts w:ascii="Times New Roman" w:eastAsia="Times New Roman" w:hAnsi="Times New Roman"/>
          <w:color w:val="0033CC"/>
          <w:lang w:eastAsia="ru-RU"/>
        </w:rPr>
        <w:lastRenderedPageBreak/>
        <w:t>Q</w:t>
      </w:r>
      <w:proofErr w:type="gramEnd"/>
      <w:r w:rsidRPr="008F0D78">
        <w:rPr>
          <w:rFonts w:ascii="Times New Roman" w:eastAsia="Times New Roman" w:hAnsi="Times New Roman"/>
          <w:color w:val="0033CC"/>
          <w:vertAlign w:val="subscript"/>
          <w:lang w:eastAsia="ru-RU"/>
        </w:rPr>
        <w:t>перс</w:t>
      </w:r>
      <w:proofErr w:type="spellEnd"/>
      <w:r w:rsidRPr="008F0D78">
        <w:rPr>
          <w:rFonts w:ascii="Times New Roman" w:eastAsia="Times New Roman" w:hAnsi="Times New Roman"/>
          <w:color w:val="0033CC"/>
          <w:vertAlign w:val="subscript"/>
          <w:lang w:eastAsia="ru-RU"/>
        </w:rPr>
        <w:t xml:space="preserve"> </w:t>
      </w:r>
      <w:r w:rsidRPr="008F0D78">
        <w:rPr>
          <w:rFonts w:ascii="Times New Roman" w:eastAsia="Times New Roman" w:hAnsi="Times New Roman"/>
          <w:color w:val="0033CC"/>
          <w:lang w:eastAsia="ru-RU"/>
        </w:rPr>
        <w:t xml:space="preserve">– </w:t>
      </w:r>
      <w:r w:rsidRPr="008F0D78">
        <w:rPr>
          <w:rFonts w:ascii="Times New Roman" w:hAnsi="Times New Roman"/>
          <w:color w:val="0033CC"/>
        </w:rPr>
        <w:t>сумма средств, направляемая на выплаты персональных надбавок, установленных настоящим Положением</w:t>
      </w:r>
      <w:r w:rsidR="00905ADF">
        <w:rPr>
          <w:rFonts w:ascii="Times New Roman" w:hAnsi="Times New Roman"/>
          <w:color w:val="0033CC"/>
        </w:rPr>
        <w:t>;</w:t>
      </w:r>
    </w:p>
    <w:p w:rsidR="00D27E78" w:rsidRPr="002E4732" w:rsidRDefault="00D27E78" w:rsidP="002E4732">
      <w:pPr>
        <w:pStyle w:val="a5"/>
        <w:ind w:firstLine="709"/>
        <w:jc w:val="both"/>
        <w:rPr>
          <w:rFonts w:ascii="Times New Roman" w:eastAsia="Times New Roman" w:hAnsi="Times New Roman"/>
          <w:lang w:eastAsia="ru-RU"/>
        </w:rPr>
      </w:pPr>
      <w:proofErr w:type="spellStart"/>
      <w:proofErr w:type="gramStart"/>
      <w:r w:rsidRPr="002E4732">
        <w:rPr>
          <w:rFonts w:ascii="Times New Roman" w:eastAsia="Times New Roman" w:hAnsi="Times New Roman"/>
          <w:lang w:eastAsia="ru-RU"/>
        </w:rPr>
        <w:t>Q</w:t>
      </w:r>
      <w:proofErr w:type="gramEnd"/>
      <w:r w:rsidRPr="002E4732">
        <w:rPr>
          <w:rFonts w:ascii="Times New Roman" w:eastAsia="Times New Roman" w:hAnsi="Times New Roman"/>
          <w:vertAlign w:val="subscript"/>
          <w:lang w:eastAsia="ru-RU"/>
        </w:rPr>
        <w:t>отп</w:t>
      </w:r>
      <w:proofErr w:type="spellEnd"/>
      <w:r w:rsidRPr="002E4732">
        <w:rPr>
          <w:rFonts w:ascii="Times New Roman" w:eastAsia="Times New Roman" w:hAnsi="Times New Roman"/>
          <w:lang w:eastAsia="ru-RU"/>
        </w:rP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плановый период.</w:t>
      </w:r>
    </w:p>
    <w:p w:rsidR="00D27E78" w:rsidRPr="002E4732" w:rsidRDefault="00D27E78" w:rsidP="002E4732">
      <w:pPr>
        <w:pStyle w:val="a5"/>
        <w:ind w:firstLine="709"/>
        <w:jc w:val="center"/>
        <w:rPr>
          <w:rFonts w:ascii="Times New Roman" w:eastAsia="Times New Roman" w:hAnsi="Times New Roman"/>
          <w:vertAlign w:val="subscript"/>
        </w:rPr>
      </w:pPr>
      <w:proofErr w:type="spellStart"/>
      <w:proofErr w:type="gramStart"/>
      <w:r w:rsidRPr="002E4732">
        <w:rPr>
          <w:rFonts w:ascii="Times New Roman" w:eastAsia="Times New Roman" w:hAnsi="Times New Roman"/>
          <w:lang w:eastAsia="ru-RU"/>
        </w:rPr>
        <w:t>Q</w:t>
      </w:r>
      <w:proofErr w:type="gramEnd"/>
      <w:r w:rsidRPr="002E4732">
        <w:rPr>
          <w:rFonts w:ascii="Times New Roman" w:eastAsia="Times New Roman" w:hAnsi="Times New Roman"/>
          <w:vertAlign w:val="subscript"/>
          <w:lang w:eastAsia="ru-RU"/>
        </w:rPr>
        <w:t>отп</w:t>
      </w:r>
      <w:proofErr w:type="spellEnd"/>
      <w:r w:rsidRPr="002E4732">
        <w:rPr>
          <w:rFonts w:ascii="Times New Roman" w:eastAsia="Times New Roman" w:hAnsi="Times New Roman"/>
          <w:lang w:eastAsia="ru-RU"/>
        </w:rPr>
        <w:t xml:space="preserve">= </w:t>
      </w:r>
      <w:proofErr w:type="spellStart"/>
      <w:r w:rsidRPr="002E4732">
        <w:rPr>
          <w:rFonts w:ascii="Times New Roman" w:eastAsia="Times New Roman" w:hAnsi="Times New Roman"/>
          <w:lang w:eastAsia="ru-RU"/>
        </w:rPr>
        <w:t>Q</w:t>
      </w:r>
      <w:r w:rsidRPr="002E4732">
        <w:rPr>
          <w:rFonts w:ascii="Times New Roman" w:eastAsia="Times New Roman" w:hAnsi="Times New Roman"/>
          <w:vertAlign w:val="subscript"/>
          <w:lang w:eastAsia="ru-RU"/>
        </w:rPr>
        <w:t>баз</w:t>
      </w:r>
      <w:proofErr w:type="spellEnd"/>
      <w:r w:rsidRPr="002E4732">
        <w:rPr>
          <w:rFonts w:ascii="Times New Roman" w:eastAsia="Times New Roman" w:hAnsi="Times New Roman"/>
        </w:rPr>
        <w:t xml:space="preserve"> x </w:t>
      </w:r>
      <w:r w:rsidRPr="002E4732">
        <w:rPr>
          <w:rFonts w:ascii="Times New Roman" w:eastAsia="Times New Roman" w:hAnsi="Times New Roman"/>
          <w:lang w:val="en-US"/>
        </w:rPr>
        <w:t>N</w:t>
      </w:r>
      <w:proofErr w:type="spellStart"/>
      <w:r w:rsidRPr="002E4732">
        <w:rPr>
          <w:rFonts w:ascii="Times New Roman" w:eastAsia="Times New Roman" w:hAnsi="Times New Roman"/>
          <w:vertAlign w:val="subscript"/>
        </w:rPr>
        <w:t>отп</w:t>
      </w:r>
      <w:proofErr w:type="spellEnd"/>
      <w:r w:rsidRPr="002E4732">
        <w:rPr>
          <w:rFonts w:ascii="Times New Roman" w:eastAsia="Times New Roman" w:hAnsi="Times New Roman"/>
        </w:rPr>
        <w:t>/</w:t>
      </w:r>
      <w:r w:rsidRPr="002E4732">
        <w:rPr>
          <w:rFonts w:ascii="Times New Roman" w:eastAsia="Times New Roman" w:hAnsi="Times New Roman"/>
          <w:lang w:val="en-US"/>
        </w:rPr>
        <w:t>N</w:t>
      </w:r>
      <w:r w:rsidRPr="002E4732">
        <w:rPr>
          <w:rFonts w:ascii="Times New Roman" w:eastAsia="Times New Roman" w:hAnsi="Times New Roman"/>
          <w:vertAlign w:val="subscript"/>
        </w:rPr>
        <w:t>год</w:t>
      </w:r>
    </w:p>
    <w:p w:rsidR="00D27E78" w:rsidRPr="002E4732" w:rsidRDefault="00D27E78" w:rsidP="002E4732">
      <w:pPr>
        <w:pStyle w:val="ConsPlusNormal"/>
        <w:ind w:firstLine="709"/>
        <w:jc w:val="both"/>
        <w:rPr>
          <w:rFonts w:ascii="Times New Roman" w:hAnsi="Times New Roman" w:cs="Times New Roman"/>
          <w:sz w:val="28"/>
          <w:szCs w:val="28"/>
        </w:rPr>
      </w:pPr>
      <w:r w:rsidRPr="002E4732">
        <w:rPr>
          <w:rFonts w:ascii="Times New Roman" w:eastAsia="Times New Roman" w:hAnsi="Times New Roman" w:cs="Times New Roman"/>
          <w:sz w:val="28"/>
          <w:szCs w:val="28"/>
          <w:lang w:val="en-US"/>
        </w:rPr>
        <w:t>N</w:t>
      </w:r>
      <w:proofErr w:type="spellStart"/>
      <w:r w:rsidRPr="002E4732">
        <w:rPr>
          <w:rFonts w:ascii="Times New Roman" w:eastAsia="Times New Roman" w:hAnsi="Times New Roman" w:cs="Times New Roman"/>
          <w:sz w:val="28"/>
          <w:szCs w:val="28"/>
          <w:vertAlign w:val="subscript"/>
        </w:rPr>
        <w:t>отп</w:t>
      </w:r>
      <w:proofErr w:type="spellEnd"/>
      <w:r w:rsidRPr="002E4732">
        <w:rPr>
          <w:rFonts w:ascii="Times New Roman" w:hAnsi="Times New Roman" w:cs="Times New Roman"/>
          <w:sz w:val="28"/>
          <w:szCs w:val="28"/>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w:t>
      </w:r>
      <w:r w:rsidR="00B17E89">
        <w:rPr>
          <w:rFonts w:ascii="Times New Roman" w:hAnsi="Times New Roman" w:cs="Times New Roman"/>
          <w:sz w:val="28"/>
          <w:szCs w:val="28"/>
        </w:rPr>
        <w:t>у</w:t>
      </w:r>
      <w:r w:rsidRPr="002E4732">
        <w:rPr>
          <w:rFonts w:ascii="Times New Roman" w:hAnsi="Times New Roman" w:cs="Times New Roman"/>
          <w:sz w:val="28"/>
          <w:szCs w:val="28"/>
        </w:rPr>
        <w:t>чреждении;</w:t>
      </w:r>
    </w:p>
    <w:p w:rsidR="00D27E78" w:rsidRPr="002E4732" w:rsidRDefault="00D27E78" w:rsidP="002E4732">
      <w:pPr>
        <w:pStyle w:val="ConsPlusNormal"/>
        <w:ind w:firstLine="709"/>
        <w:jc w:val="both"/>
        <w:rPr>
          <w:rFonts w:ascii="Times New Roman" w:hAnsi="Times New Roman" w:cs="Times New Roman"/>
          <w:sz w:val="28"/>
          <w:szCs w:val="28"/>
        </w:rPr>
      </w:pPr>
      <w:proofErr w:type="gramStart"/>
      <w:r w:rsidRPr="002E4732">
        <w:rPr>
          <w:rFonts w:ascii="Times New Roman" w:eastAsia="Times New Roman" w:hAnsi="Times New Roman" w:cs="Times New Roman"/>
          <w:sz w:val="28"/>
          <w:szCs w:val="28"/>
          <w:lang w:val="en-US"/>
        </w:rPr>
        <w:t>N</w:t>
      </w:r>
      <w:r w:rsidRPr="002E4732">
        <w:rPr>
          <w:rFonts w:ascii="Times New Roman" w:eastAsia="Times New Roman" w:hAnsi="Times New Roman" w:cs="Times New Roman"/>
          <w:sz w:val="28"/>
          <w:szCs w:val="28"/>
          <w:vertAlign w:val="subscript"/>
        </w:rPr>
        <w:t>год</w:t>
      </w:r>
      <w:r w:rsidRPr="002E4732">
        <w:rPr>
          <w:rFonts w:ascii="Times New Roman" w:hAnsi="Times New Roman" w:cs="Times New Roman"/>
          <w:sz w:val="28"/>
          <w:szCs w:val="28"/>
        </w:rPr>
        <w:t xml:space="preserve"> - количество календарных дней в плановом периоде.</w:t>
      </w:r>
      <w:proofErr w:type="gramEnd"/>
    </w:p>
    <w:p w:rsidR="00D27E78" w:rsidRPr="002E4732" w:rsidRDefault="00D27E78" w:rsidP="002E4732">
      <w:pPr>
        <w:spacing w:after="0" w:line="240" w:lineRule="auto"/>
        <w:ind w:firstLine="709"/>
        <w:jc w:val="both"/>
        <w:rPr>
          <w:rFonts w:ascii="Times New Roman" w:hAnsi="Times New Roman" w:cs="Times New Roman"/>
          <w:sz w:val="28"/>
          <w:szCs w:val="28"/>
        </w:rPr>
      </w:pPr>
      <w:r w:rsidRPr="002E4732">
        <w:rPr>
          <w:rFonts w:ascii="Times New Roman" w:hAnsi="Times New Roman" w:cs="Times New Roman"/>
          <w:sz w:val="28"/>
          <w:szCs w:val="28"/>
        </w:rPr>
        <w:t>Максимальное значение баллов при выполнении всех показателей работниками учреждения устанавливается руководителем учреждения.</w:t>
      </w:r>
    </w:p>
    <w:p w:rsidR="00D27E78" w:rsidRDefault="00D27E78" w:rsidP="002E4732">
      <w:pPr>
        <w:pStyle w:val="ConsPlusNormal"/>
        <w:ind w:firstLine="540"/>
        <w:jc w:val="both"/>
        <w:rPr>
          <w:rFonts w:ascii="Times New Roman" w:hAnsi="Times New Roman" w:cs="Times New Roman"/>
          <w:sz w:val="28"/>
          <w:szCs w:val="28"/>
        </w:rPr>
      </w:pPr>
      <w:r w:rsidRPr="00202B6B">
        <w:rPr>
          <w:rFonts w:ascii="Times New Roman" w:hAnsi="Times New Roman" w:cs="Times New Roman"/>
          <w:sz w:val="28"/>
          <w:szCs w:val="28"/>
          <w:highlight w:val="cyan"/>
        </w:rPr>
        <w:t>Выплаты, предусмотренные настоящим пунктом,</w:t>
      </w:r>
      <w:r w:rsidRPr="002E4732">
        <w:rPr>
          <w:rFonts w:ascii="Times New Roman" w:hAnsi="Times New Roman" w:cs="Times New Roman"/>
          <w:sz w:val="28"/>
          <w:szCs w:val="28"/>
        </w:rPr>
        <w:t xml:space="preserve"> осуществляются учреждением с применением критериев оценки результативности и качества труда работников, предусмотренных </w:t>
      </w:r>
      <w:r w:rsidRPr="008F0D78">
        <w:rPr>
          <w:rFonts w:ascii="Times New Roman" w:hAnsi="Times New Roman" w:cs="Times New Roman"/>
          <w:color w:val="0033CC"/>
          <w:sz w:val="28"/>
          <w:szCs w:val="28"/>
        </w:rPr>
        <w:t xml:space="preserve">приложением </w:t>
      </w:r>
      <w:r w:rsidR="001817A8" w:rsidRPr="008F0D78">
        <w:rPr>
          <w:rFonts w:ascii="Times New Roman" w:hAnsi="Times New Roman" w:cs="Times New Roman"/>
          <w:color w:val="0033CC"/>
          <w:sz w:val="28"/>
          <w:szCs w:val="28"/>
        </w:rPr>
        <w:t>№</w:t>
      </w:r>
      <w:r w:rsidR="008F0D78" w:rsidRPr="008F0D78">
        <w:rPr>
          <w:rFonts w:ascii="Times New Roman" w:hAnsi="Times New Roman" w:cs="Times New Roman"/>
          <w:color w:val="0033CC"/>
          <w:sz w:val="28"/>
          <w:szCs w:val="28"/>
        </w:rPr>
        <w:t xml:space="preserve"> </w:t>
      </w:r>
      <w:r w:rsidR="00EC1EF0">
        <w:rPr>
          <w:rFonts w:ascii="Times New Roman" w:hAnsi="Times New Roman" w:cs="Times New Roman"/>
          <w:color w:val="0033CC"/>
          <w:sz w:val="28"/>
          <w:szCs w:val="28"/>
        </w:rPr>
        <w:t>4</w:t>
      </w:r>
      <w:r w:rsidR="008F0D78" w:rsidRPr="008F0D78">
        <w:rPr>
          <w:rFonts w:ascii="Times New Roman" w:hAnsi="Times New Roman" w:cs="Times New Roman"/>
          <w:sz w:val="28"/>
          <w:szCs w:val="28"/>
        </w:rPr>
        <w:t xml:space="preserve"> </w:t>
      </w:r>
      <w:r w:rsidRPr="002E4732">
        <w:rPr>
          <w:rFonts w:ascii="Times New Roman" w:hAnsi="Times New Roman" w:cs="Times New Roman"/>
          <w:sz w:val="28"/>
          <w:szCs w:val="28"/>
        </w:rPr>
        <w:t>к настоящему Положению.</w:t>
      </w:r>
    </w:p>
    <w:p w:rsidR="008313DA" w:rsidRPr="008313DA" w:rsidRDefault="008313DA" w:rsidP="008313DA">
      <w:pPr>
        <w:pStyle w:val="a5"/>
        <w:ind w:firstLine="709"/>
        <w:jc w:val="both"/>
        <w:rPr>
          <w:rFonts w:ascii="Times New Roman" w:hAnsi="Times New Roman"/>
          <w:color w:val="0033CC"/>
        </w:rPr>
      </w:pPr>
      <w:r w:rsidRPr="008313DA">
        <w:rPr>
          <w:rFonts w:ascii="Times New Roman" w:hAnsi="Times New Roman"/>
          <w:color w:val="0033CC"/>
        </w:rPr>
        <w:t>Оценка деятельности работников (далее - оценка деятельности), осуществляется комиссией по оценке деятельности работников (далее - комиссия), создаваемой в учреждении.</w:t>
      </w:r>
    </w:p>
    <w:p w:rsidR="008313DA" w:rsidRPr="008313DA" w:rsidRDefault="008313DA" w:rsidP="008313DA">
      <w:pPr>
        <w:widowControl w:val="0"/>
        <w:autoSpaceDE w:val="0"/>
        <w:autoSpaceDN w:val="0"/>
        <w:adjustRightInd w:val="0"/>
        <w:spacing w:after="0" w:line="240" w:lineRule="auto"/>
        <w:ind w:firstLine="709"/>
        <w:jc w:val="both"/>
        <w:rPr>
          <w:rFonts w:ascii="Times New Roman" w:hAnsi="Times New Roman"/>
          <w:color w:val="0033CC"/>
          <w:sz w:val="28"/>
          <w:szCs w:val="28"/>
        </w:rPr>
      </w:pPr>
      <w:r w:rsidRPr="008313DA">
        <w:rPr>
          <w:rFonts w:ascii="Times New Roman" w:hAnsi="Times New Roman"/>
          <w:color w:val="0033CC"/>
          <w:sz w:val="28"/>
          <w:szCs w:val="28"/>
        </w:rPr>
        <w:t>Комиссия создается приказом руководителя учреждения в составе не менее трех человек. В состав комиссии в обязательном порядке включается заместитель руководителя учреждения по поликлинике и по клинико-экспертной работе (при наличии) и член представительного органа работников учреждения.</w:t>
      </w:r>
    </w:p>
    <w:p w:rsidR="008313DA" w:rsidRPr="008313DA" w:rsidRDefault="008313DA" w:rsidP="008313DA">
      <w:pPr>
        <w:widowControl w:val="0"/>
        <w:autoSpaceDE w:val="0"/>
        <w:autoSpaceDN w:val="0"/>
        <w:adjustRightInd w:val="0"/>
        <w:spacing w:after="0" w:line="240" w:lineRule="auto"/>
        <w:ind w:firstLine="709"/>
        <w:jc w:val="both"/>
        <w:rPr>
          <w:rFonts w:ascii="Times New Roman" w:hAnsi="Times New Roman"/>
          <w:color w:val="0033CC"/>
          <w:sz w:val="28"/>
          <w:szCs w:val="28"/>
        </w:rPr>
      </w:pPr>
      <w:r w:rsidRPr="008313DA">
        <w:rPr>
          <w:rFonts w:ascii="Times New Roman" w:hAnsi="Times New Roman"/>
          <w:color w:val="0033CC"/>
          <w:sz w:val="28"/>
          <w:szCs w:val="28"/>
        </w:rPr>
        <w:t>Оценка деятельности осуществляется ежеквартально до 25 числа месяца, следующего за отчетным кварталом.</w:t>
      </w:r>
    </w:p>
    <w:p w:rsidR="008313DA" w:rsidRPr="008313DA" w:rsidRDefault="008313DA" w:rsidP="008313DA">
      <w:pPr>
        <w:widowControl w:val="0"/>
        <w:autoSpaceDE w:val="0"/>
        <w:autoSpaceDN w:val="0"/>
        <w:adjustRightInd w:val="0"/>
        <w:spacing w:after="0" w:line="240" w:lineRule="auto"/>
        <w:ind w:firstLine="709"/>
        <w:jc w:val="both"/>
        <w:rPr>
          <w:rFonts w:ascii="Times New Roman" w:hAnsi="Times New Roman"/>
          <w:color w:val="0033CC"/>
          <w:sz w:val="28"/>
          <w:szCs w:val="28"/>
        </w:rPr>
      </w:pPr>
      <w:r w:rsidRPr="008313DA">
        <w:rPr>
          <w:rFonts w:ascii="Times New Roman" w:hAnsi="Times New Roman"/>
          <w:color w:val="0033CC"/>
          <w:sz w:val="28"/>
          <w:szCs w:val="28"/>
        </w:rPr>
        <w:t>Оценка деятельности осуществляется на основании учетных медицинских документов.</w:t>
      </w:r>
    </w:p>
    <w:p w:rsidR="008313DA" w:rsidRPr="008313DA" w:rsidRDefault="008313DA" w:rsidP="008313DA">
      <w:pPr>
        <w:widowControl w:val="0"/>
        <w:autoSpaceDE w:val="0"/>
        <w:autoSpaceDN w:val="0"/>
        <w:adjustRightInd w:val="0"/>
        <w:spacing w:after="0" w:line="240" w:lineRule="auto"/>
        <w:ind w:firstLine="709"/>
        <w:jc w:val="both"/>
        <w:rPr>
          <w:rFonts w:ascii="Times New Roman" w:hAnsi="Times New Roman"/>
          <w:color w:val="0033CC"/>
          <w:sz w:val="28"/>
          <w:szCs w:val="28"/>
        </w:rPr>
      </w:pPr>
      <w:r w:rsidRPr="008313DA">
        <w:rPr>
          <w:rFonts w:ascii="Times New Roman" w:hAnsi="Times New Roman"/>
          <w:color w:val="0033CC"/>
          <w:sz w:val="28"/>
          <w:szCs w:val="28"/>
        </w:rPr>
        <w:t>Результаты оценки деятельности оформляются протоколом, который подписывается всеми членами комиссии и утверждается руководителем учреждения.</w:t>
      </w:r>
    </w:p>
    <w:p w:rsidR="008313DA" w:rsidRPr="002E4732" w:rsidRDefault="008313DA" w:rsidP="008313DA">
      <w:pPr>
        <w:pStyle w:val="ConsPlusNormal"/>
        <w:ind w:firstLine="540"/>
        <w:jc w:val="both"/>
        <w:rPr>
          <w:rFonts w:ascii="Times New Roman" w:hAnsi="Times New Roman" w:cs="Times New Roman"/>
          <w:sz w:val="28"/>
          <w:szCs w:val="28"/>
        </w:rPr>
      </w:pPr>
      <w:r w:rsidRPr="008313DA">
        <w:rPr>
          <w:rFonts w:ascii="Times New Roman" w:hAnsi="Times New Roman"/>
          <w:color w:val="0033CC"/>
          <w:sz w:val="28"/>
          <w:szCs w:val="28"/>
        </w:rPr>
        <w:t>Персональные выплаты устанавливаются конкретному работнику приказом руководителя учреждения.</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 xml:space="preserve">4.3. </w:t>
      </w:r>
      <w:proofErr w:type="gramStart"/>
      <w:r w:rsidRPr="002E4732">
        <w:rPr>
          <w:rFonts w:ascii="Times New Roman" w:hAnsi="Times New Roman" w:cs="Times New Roman"/>
          <w:sz w:val="28"/>
          <w:szCs w:val="28"/>
        </w:rPr>
        <w:t>Специалисту, впервые окончившему одну из образовательных организаций высшего или среднего профессионального образования (далее - образовательная организация), работающему по полученной специальности в учреждении или заключившему в течение трех лет после окончания образовательной организации трудовой договор с учреждением по полученной специальности, осуществляется ежемесячная выплата в размере 50 процентов минимального оклада на срок первых пяти лет работы с момента окончания образовательной организации.</w:t>
      </w:r>
      <w:proofErr w:type="gramEnd"/>
    </w:p>
    <w:p w:rsidR="00D27E78" w:rsidRPr="002E4732" w:rsidRDefault="00D27E78" w:rsidP="002E4732">
      <w:pPr>
        <w:pStyle w:val="ConsPlusNormal"/>
        <w:ind w:firstLine="540"/>
        <w:jc w:val="both"/>
        <w:rPr>
          <w:rFonts w:ascii="Times New Roman" w:hAnsi="Times New Roman" w:cs="Times New Roman"/>
          <w:sz w:val="28"/>
          <w:szCs w:val="28"/>
        </w:rPr>
      </w:pPr>
      <w:proofErr w:type="gramStart"/>
      <w:r w:rsidRPr="002E4732">
        <w:rPr>
          <w:rFonts w:ascii="Times New Roman" w:hAnsi="Times New Roman" w:cs="Times New Roman"/>
          <w:sz w:val="28"/>
          <w:szCs w:val="28"/>
        </w:rPr>
        <w:t xml:space="preserve">Специалисту с высшим профессиональным (медицинским или фармацевтическим) образованием, заключившему трудовой договор с учреждением в течение трех лет после окончания впервые профессиональной подготовки в интернатуре или ординатуре непосредственно после окончания образовательной организации, осуществляется ежемесячная выплата в </w:t>
      </w:r>
      <w:r w:rsidRPr="002E4732">
        <w:rPr>
          <w:rFonts w:ascii="Times New Roman" w:hAnsi="Times New Roman" w:cs="Times New Roman"/>
          <w:sz w:val="28"/>
          <w:szCs w:val="28"/>
        </w:rPr>
        <w:lastRenderedPageBreak/>
        <w:t>размере 50 процентов минимального оклада на срок первых пяти лет работы с момента окончания профессиональной подготовки.</w:t>
      </w:r>
      <w:proofErr w:type="gramEnd"/>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Указанная выплата предоставляется специалисту один раз за весь период его трудовой деятельности.</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4.4. Выплаты за опыт работы для работников учреждений осуществляются</w:t>
      </w:r>
      <w:r w:rsidR="008F0D78">
        <w:rPr>
          <w:rFonts w:ascii="Times New Roman" w:hAnsi="Times New Roman" w:cs="Times New Roman"/>
          <w:sz w:val="28"/>
          <w:szCs w:val="28"/>
        </w:rPr>
        <w:t xml:space="preserve"> </w:t>
      </w:r>
      <w:r w:rsidRPr="002E4732">
        <w:rPr>
          <w:rFonts w:ascii="Times New Roman" w:hAnsi="Times New Roman" w:cs="Times New Roman"/>
          <w:sz w:val="28"/>
          <w:szCs w:val="28"/>
        </w:rPr>
        <w:t>по следующим критериям:</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непрерывный стаж работы в сферах здравоохранения и социального обеспечения;</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своевременное прохождение повышения квалификации;</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наличие ученой степени и (или) почетного звания.</w:t>
      </w:r>
    </w:p>
    <w:p w:rsidR="00D27E78" w:rsidRPr="002E4732" w:rsidRDefault="00A237FF" w:rsidP="002E4732">
      <w:pPr>
        <w:pStyle w:val="ConsPlusNormal"/>
        <w:ind w:firstLine="540"/>
        <w:jc w:val="both"/>
        <w:rPr>
          <w:rFonts w:ascii="Times New Roman" w:hAnsi="Times New Roman" w:cs="Times New Roman"/>
          <w:sz w:val="28"/>
          <w:szCs w:val="28"/>
        </w:rPr>
      </w:pPr>
      <w:hyperlink r:id="rId14" w:anchor="P2470" w:history="1">
        <w:r w:rsidR="00D27E78" w:rsidRPr="002E4732">
          <w:rPr>
            <w:rStyle w:val="a8"/>
            <w:rFonts w:ascii="Times New Roman" w:hAnsi="Times New Roman" w:cs="Times New Roman"/>
            <w:color w:val="auto"/>
            <w:sz w:val="28"/>
            <w:szCs w:val="28"/>
            <w:u w:val="none"/>
          </w:rPr>
          <w:t>Размеры</w:t>
        </w:r>
      </w:hyperlink>
      <w:r w:rsidR="00D27E78" w:rsidRPr="002E4732">
        <w:rPr>
          <w:rFonts w:ascii="Times New Roman" w:hAnsi="Times New Roman" w:cs="Times New Roman"/>
          <w:sz w:val="28"/>
          <w:szCs w:val="28"/>
        </w:rPr>
        <w:t xml:space="preserve"> выплат за опыт работы для работников учреждений, а также порядок исчисления стажа непрерывной работы в сферах здравоохранения и социального обеспечения, дающего право на установление данной стимулирующей выплаты, устанавливаются в соответствии </w:t>
      </w:r>
      <w:r w:rsidR="00D27E78" w:rsidRPr="00332C4A">
        <w:rPr>
          <w:rFonts w:ascii="Times New Roman" w:hAnsi="Times New Roman" w:cs="Times New Roman"/>
          <w:color w:val="0033CC"/>
          <w:spacing w:val="-14"/>
          <w:sz w:val="28"/>
          <w:szCs w:val="28"/>
        </w:rPr>
        <w:t xml:space="preserve">с приложением № </w:t>
      </w:r>
      <w:r w:rsidR="00EC1EF0">
        <w:rPr>
          <w:rFonts w:ascii="Times New Roman" w:hAnsi="Times New Roman" w:cs="Times New Roman"/>
          <w:color w:val="0033CC"/>
          <w:spacing w:val="-14"/>
          <w:sz w:val="28"/>
          <w:szCs w:val="28"/>
        </w:rPr>
        <w:t>5</w:t>
      </w:r>
      <w:r w:rsidR="00D27E78" w:rsidRPr="002E4732">
        <w:rPr>
          <w:rFonts w:ascii="Times New Roman" w:hAnsi="Times New Roman" w:cs="Times New Roman"/>
          <w:sz w:val="28"/>
          <w:szCs w:val="28"/>
        </w:rPr>
        <w:t xml:space="preserve"> к настоящему Положению.</w:t>
      </w:r>
    </w:p>
    <w:p w:rsidR="00D27E78"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При наличии у работника учреждения двух почетных званий размеры названной выплаты, установленные по каждому из них, не суммируются.</w:t>
      </w:r>
    </w:p>
    <w:p w:rsidR="00905ADF" w:rsidRPr="002E4732" w:rsidRDefault="00905ADF" w:rsidP="00905ADF">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4.</w:t>
      </w:r>
      <w:r>
        <w:rPr>
          <w:rFonts w:ascii="Times New Roman" w:hAnsi="Times New Roman" w:cs="Times New Roman"/>
          <w:sz w:val="28"/>
          <w:szCs w:val="28"/>
        </w:rPr>
        <w:t>5</w:t>
      </w:r>
      <w:r w:rsidRPr="002E4732">
        <w:rPr>
          <w:rFonts w:ascii="Times New Roman" w:hAnsi="Times New Roman" w:cs="Times New Roman"/>
          <w:sz w:val="28"/>
          <w:szCs w:val="28"/>
        </w:rPr>
        <w:t xml:space="preserve">. </w:t>
      </w:r>
      <w:proofErr w:type="gramStart"/>
      <w:r w:rsidRPr="002E4732">
        <w:rPr>
          <w:rFonts w:ascii="Times New Roman" w:hAnsi="Times New Roman" w:cs="Times New Roman"/>
          <w:sz w:val="28"/>
          <w:szCs w:val="28"/>
        </w:rPr>
        <w:t>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устанавливается работнику учреждения, месячная заработная плата которого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w:t>
      </w:r>
      <w:proofErr w:type="gramEnd"/>
      <w:r w:rsidRPr="002E4732">
        <w:rPr>
          <w:rFonts w:ascii="Times New Roman" w:hAnsi="Times New Roman" w:cs="Times New Roman"/>
          <w:sz w:val="28"/>
          <w:szCs w:val="28"/>
        </w:rPr>
        <w:t xml:space="preserve">, определяемом как разница между размером минимальной заработной платы, установленным в Красноярском крае (минимальным </w:t>
      </w:r>
      <w:proofErr w:type="gramStart"/>
      <w:r w:rsidRPr="002E4732">
        <w:rPr>
          <w:rFonts w:ascii="Times New Roman" w:hAnsi="Times New Roman" w:cs="Times New Roman"/>
          <w:sz w:val="28"/>
          <w:szCs w:val="28"/>
        </w:rPr>
        <w:t>размером оплаты труда</w:t>
      </w:r>
      <w:proofErr w:type="gramEnd"/>
      <w:r w:rsidRPr="002E4732">
        <w:rPr>
          <w:rFonts w:ascii="Times New Roman" w:hAnsi="Times New Roman" w:cs="Times New Roman"/>
          <w:sz w:val="28"/>
          <w:szCs w:val="28"/>
        </w:rPr>
        <w:t>), и величиной заработной платы конкретного работника учреждения за соответствующий период времени.</w:t>
      </w:r>
    </w:p>
    <w:p w:rsidR="00905ADF" w:rsidRDefault="00905ADF" w:rsidP="00905ADF">
      <w:pPr>
        <w:pStyle w:val="ConsPlusNormal"/>
        <w:ind w:firstLine="540"/>
        <w:jc w:val="both"/>
        <w:rPr>
          <w:rFonts w:ascii="Times New Roman" w:hAnsi="Times New Roman" w:cs="Times New Roman"/>
          <w:sz w:val="28"/>
          <w:szCs w:val="28"/>
        </w:rPr>
      </w:pPr>
      <w:proofErr w:type="gramStart"/>
      <w:r w:rsidRPr="002E4732">
        <w:rPr>
          <w:rFonts w:ascii="Times New Roman" w:hAnsi="Times New Roman" w:cs="Times New Roman"/>
          <w:sz w:val="28"/>
          <w:szCs w:val="28"/>
        </w:rPr>
        <w:t>Работнику учреждения, месячная заработная плата которого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w:t>
      </w:r>
      <w:proofErr w:type="gramEnd"/>
      <w:r w:rsidRPr="002E4732">
        <w:rPr>
          <w:rFonts w:ascii="Times New Roman" w:hAnsi="Times New Roman" w:cs="Times New Roman"/>
          <w:sz w:val="28"/>
          <w:szCs w:val="28"/>
        </w:rPr>
        <w:t xml:space="preserve">, установленным в Красноярском крае (минимальным </w:t>
      </w:r>
      <w:proofErr w:type="gramStart"/>
      <w:r w:rsidRPr="002E4732">
        <w:rPr>
          <w:rFonts w:ascii="Times New Roman" w:hAnsi="Times New Roman" w:cs="Times New Roman"/>
          <w:sz w:val="28"/>
          <w:szCs w:val="28"/>
        </w:rPr>
        <w:t>размером оплаты труда</w:t>
      </w:r>
      <w:proofErr w:type="gramEnd"/>
      <w:r w:rsidRPr="002E4732">
        <w:rPr>
          <w:rFonts w:ascii="Times New Roman" w:hAnsi="Times New Roman" w:cs="Times New Roman"/>
          <w:sz w:val="28"/>
          <w:szCs w:val="28"/>
        </w:rPr>
        <w:t>),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4.</w:t>
      </w:r>
      <w:r w:rsidR="00905ADF">
        <w:rPr>
          <w:rFonts w:ascii="Times New Roman" w:hAnsi="Times New Roman" w:cs="Times New Roman"/>
          <w:sz w:val="28"/>
          <w:szCs w:val="28"/>
        </w:rPr>
        <w:t>6</w:t>
      </w:r>
      <w:r w:rsidRPr="002E4732">
        <w:rPr>
          <w:rFonts w:ascii="Times New Roman" w:hAnsi="Times New Roman" w:cs="Times New Roman"/>
          <w:sz w:val="28"/>
          <w:szCs w:val="28"/>
        </w:rPr>
        <w:t>. Работникам учреждения осуществляется персональная выплата за сложность, напряженность и особый режим работы в размере 10 процентов минимального оклада.</w:t>
      </w:r>
    </w:p>
    <w:p w:rsidR="00D27E78" w:rsidRPr="002E4732" w:rsidRDefault="00D27E78" w:rsidP="002E4732">
      <w:pPr>
        <w:pStyle w:val="ConsPlusNormal"/>
        <w:ind w:firstLine="540"/>
        <w:jc w:val="both"/>
        <w:rPr>
          <w:rFonts w:ascii="Times New Roman" w:hAnsi="Times New Roman" w:cs="Times New Roman"/>
          <w:sz w:val="28"/>
          <w:szCs w:val="28"/>
        </w:rPr>
      </w:pPr>
      <w:proofErr w:type="gramStart"/>
      <w:r w:rsidRPr="002E4732">
        <w:rPr>
          <w:rFonts w:ascii="Times New Roman" w:hAnsi="Times New Roman" w:cs="Times New Roman"/>
          <w:sz w:val="28"/>
          <w:szCs w:val="28"/>
        </w:rPr>
        <w:t xml:space="preserve">Размер выплаты устанавливается конкретному работнику руководителем учреждения на период не более трех месяцев при исполнении работником своих функциональных обязанностей в условиях, существенно </w:t>
      </w:r>
      <w:r w:rsidRPr="002E4732">
        <w:rPr>
          <w:rFonts w:ascii="Times New Roman" w:hAnsi="Times New Roman" w:cs="Times New Roman"/>
          <w:sz w:val="28"/>
          <w:szCs w:val="28"/>
        </w:rPr>
        <w:lastRenderedPageBreak/>
        <w:t>отличающихся от нормальных (особый режим, тяжесть, сложность, повышенные требования к качеству работ).</w:t>
      </w:r>
      <w:proofErr w:type="gramEnd"/>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Размер выплаты подлежит пересмотру в случае осуществления индексации заработной платы.</w:t>
      </w:r>
    </w:p>
    <w:p w:rsidR="00905ADF" w:rsidRPr="001720C8" w:rsidRDefault="003F3F38" w:rsidP="00905ADF">
      <w:pPr>
        <w:pStyle w:val="ConsPlusNormal"/>
        <w:ind w:firstLine="540"/>
        <w:jc w:val="both"/>
        <w:rPr>
          <w:rFonts w:ascii="Times New Roman" w:eastAsiaTheme="minorEastAsia" w:hAnsi="Times New Roman" w:cstheme="minorBidi"/>
          <w:color w:val="0033CC"/>
          <w:sz w:val="28"/>
          <w:szCs w:val="28"/>
          <w:lang w:eastAsia="ru-RU"/>
        </w:rPr>
      </w:pPr>
      <w:r w:rsidRPr="001720C8">
        <w:rPr>
          <w:rFonts w:ascii="Times New Roman" w:eastAsiaTheme="minorEastAsia" w:hAnsi="Times New Roman" w:cstheme="minorBidi"/>
          <w:color w:val="0033CC"/>
          <w:sz w:val="28"/>
          <w:szCs w:val="28"/>
          <w:lang w:eastAsia="ru-RU"/>
        </w:rPr>
        <w:t xml:space="preserve">4.7 </w:t>
      </w:r>
      <w:r w:rsidR="00905ADF" w:rsidRPr="001720C8">
        <w:rPr>
          <w:rFonts w:ascii="Times New Roman" w:eastAsiaTheme="minorEastAsia" w:hAnsi="Times New Roman" w:cstheme="minorBidi"/>
          <w:color w:val="0033CC"/>
          <w:sz w:val="28"/>
          <w:szCs w:val="28"/>
          <w:lang w:eastAsia="ru-RU"/>
        </w:rPr>
        <w:t>Персональная выплата за работу в муниципальном образовании город Норильск устанавливается</w:t>
      </w:r>
      <w:r w:rsidR="00E87DBE" w:rsidRPr="001720C8">
        <w:rPr>
          <w:rFonts w:ascii="Times New Roman" w:eastAsiaTheme="minorEastAsia" w:hAnsi="Times New Roman" w:cstheme="minorBidi"/>
          <w:color w:val="0033CC"/>
          <w:sz w:val="28"/>
          <w:szCs w:val="28"/>
          <w:lang w:eastAsia="ru-RU"/>
        </w:rPr>
        <w:t xml:space="preserve"> приказом министерства здравоохранения Красноярского края</w:t>
      </w:r>
      <w:r w:rsidR="00905ADF" w:rsidRPr="001720C8">
        <w:rPr>
          <w:rFonts w:ascii="Times New Roman" w:eastAsiaTheme="minorEastAsia" w:hAnsi="Times New Roman" w:cstheme="minorBidi"/>
          <w:color w:val="0033CC"/>
          <w:sz w:val="28"/>
          <w:szCs w:val="28"/>
          <w:lang w:eastAsia="ru-RU"/>
        </w:rPr>
        <w:t xml:space="preserve"> в целях сохранения дохода работников учреждений, определенного в соответствии с действовавшими нормативными правовыми актами края и муниципальными правовыми актами до установления названной персональной выплаты.</w:t>
      </w:r>
    </w:p>
    <w:p w:rsidR="00905ADF" w:rsidRPr="001720C8" w:rsidRDefault="00905ADF" w:rsidP="00905ADF">
      <w:pPr>
        <w:pStyle w:val="ConsPlusNormal"/>
        <w:ind w:firstLine="540"/>
        <w:jc w:val="both"/>
        <w:rPr>
          <w:rFonts w:ascii="Times New Roman" w:eastAsiaTheme="minorEastAsia" w:hAnsi="Times New Roman" w:cstheme="minorBidi"/>
          <w:color w:val="0033CC"/>
          <w:sz w:val="28"/>
          <w:szCs w:val="28"/>
          <w:lang w:eastAsia="ru-RU"/>
        </w:rPr>
      </w:pPr>
      <w:r w:rsidRPr="001720C8">
        <w:rPr>
          <w:rFonts w:ascii="Times New Roman" w:eastAsiaTheme="minorEastAsia" w:hAnsi="Times New Roman" w:cstheme="minorBidi"/>
          <w:color w:val="0033CC"/>
          <w:sz w:val="28"/>
          <w:szCs w:val="28"/>
          <w:lang w:eastAsia="ru-RU"/>
        </w:rPr>
        <w:t>Размер названной персональной выплаты рассчитывается по формуле:</w:t>
      </w:r>
    </w:p>
    <w:p w:rsidR="00905ADF" w:rsidRPr="001720C8" w:rsidRDefault="00905ADF" w:rsidP="00905ADF">
      <w:pPr>
        <w:pStyle w:val="ConsPlusNonformat"/>
        <w:jc w:val="both"/>
        <w:rPr>
          <w:rFonts w:ascii="Times New Roman" w:eastAsiaTheme="minorEastAsia" w:hAnsi="Times New Roman" w:cstheme="minorBidi"/>
          <w:color w:val="0033CC"/>
          <w:sz w:val="28"/>
          <w:szCs w:val="28"/>
        </w:rPr>
      </w:pPr>
    </w:p>
    <w:p w:rsidR="00905ADF" w:rsidRPr="001720C8" w:rsidRDefault="00905ADF" w:rsidP="002C57F0">
      <w:pPr>
        <w:pStyle w:val="ConsPlusNonformat"/>
        <w:jc w:val="center"/>
        <w:rPr>
          <w:rFonts w:ascii="Times New Roman" w:eastAsiaTheme="minorEastAsia" w:hAnsi="Times New Roman" w:cstheme="minorBidi"/>
          <w:color w:val="0033CC"/>
          <w:sz w:val="28"/>
          <w:szCs w:val="28"/>
        </w:rPr>
      </w:pPr>
      <w:proofErr w:type="gramStart"/>
      <w:r w:rsidRPr="001720C8">
        <w:rPr>
          <w:rFonts w:ascii="Times New Roman" w:eastAsiaTheme="minorEastAsia" w:hAnsi="Times New Roman" w:cstheme="minorBidi"/>
          <w:color w:val="0033CC"/>
          <w:sz w:val="28"/>
          <w:szCs w:val="28"/>
        </w:rPr>
        <w:t>ПН</w:t>
      </w:r>
      <w:proofErr w:type="gramEnd"/>
      <w:r w:rsidRPr="001720C8">
        <w:rPr>
          <w:rFonts w:ascii="Times New Roman" w:eastAsiaTheme="minorEastAsia" w:hAnsi="Times New Roman" w:cstheme="minorBidi"/>
          <w:color w:val="0033CC"/>
          <w:sz w:val="28"/>
          <w:szCs w:val="28"/>
        </w:rPr>
        <w:t xml:space="preserve"> = </w:t>
      </w:r>
      <w:proofErr w:type="spellStart"/>
      <w:r w:rsidRPr="001720C8">
        <w:rPr>
          <w:rFonts w:ascii="Times New Roman" w:eastAsiaTheme="minorEastAsia" w:hAnsi="Times New Roman" w:cstheme="minorBidi"/>
          <w:color w:val="0033CC"/>
          <w:sz w:val="28"/>
          <w:szCs w:val="28"/>
        </w:rPr>
        <w:t>Зп</w:t>
      </w:r>
      <w:proofErr w:type="spellEnd"/>
      <w:r w:rsidRPr="001720C8">
        <w:rPr>
          <w:rFonts w:ascii="Times New Roman" w:eastAsiaTheme="minorEastAsia" w:hAnsi="Times New Roman" w:cstheme="minorBidi"/>
          <w:color w:val="0033CC"/>
          <w:sz w:val="28"/>
          <w:szCs w:val="28"/>
        </w:rPr>
        <w:t xml:space="preserve"> x </w:t>
      </w:r>
      <w:proofErr w:type="spellStart"/>
      <w:r w:rsidRPr="001720C8">
        <w:rPr>
          <w:rFonts w:ascii="Times New Roman" w:eastAsiaTheme="minorEastAsia" w:hAnsi="Times New Roman" w:cstheme="minorBidi"/>
          <w:color w:val="0033CC"/>
          <w:sz w:val="28"/>
          <w:szCs w:val="28"/>
        </w:rPr>
        <w:t>Ккв</w:t>
      </w:r>
      <w:proofErr w:type="spellEnd"/>
      <w:r w:rsidRPr="001720C8">
        <w:rPr>
          <w:rFonts w:ascii="Times New Roman" w:eastAsiaTheme="minorEastAsia" w:hAnsi="Times New Roman" w:cstheme="minorBidi"/>
          <w:color w:val="0033CC"/>
          <w:sz w:val="28"/>
          <w:szCs w:val="28"/>
        </w:rPr>
        <w:t>,</w:t>
      </w:r>
    </w:p>
    <w:p w:rsidR="00905ADF" w:rsidRPr="001720C8" w:rsidRDefault="00905ADF" w:rsidP="00905ADF">
      <w:pPr>
        <w:pStyle w:val="ConsPlusNormal"/>
        <w:ind w:firstLine="540"/>
        <w:jc w:val="both"/>
        <w:rPr>
          <w:rFonts w:ascii="Times New Roman" w:eastAsiaTheme="minorEastAsia" w:hAnsi="Times New Roman" w:cstheme="minorBidi"/>
          <w:color w:val="0033CC"/>
          <w:sz w:val="28"/>
          <w:szCs w:val="28"/>
          <w:lang w:eastAsia="ru-RU"/>
        </w:rPr>
      </w:pPr>
      <w:r w:rsidRPr="001720C8">
        <w:rPr>
          <w:rFonts w:ascii="Times New Roman" w:eastAsiaTheme="minorEastAsia" w:hAnsi="Times New Roman" w:cstheme="minorBidi"/>
          <w:color w:val="0033CC"/>
          <w:sz w:val="28"/>
          <w:szCs w:val="28"/>
          <w:lang w:eastAsia="ru-RU"/>
        </w:rPr>
        <w:t>где:</w:t>
      </w:r>
    </w:p>
    <w:p w:rsidR="00905ADF" w:rsidRPr="001720C8" w:rsidRDefault="00905ADF" w:rsidP="00905ADF">
      <w:pPr>
        <w:pStyle w:val="ConsPlusNormal"/>
        <w:ind w:firstLine="540"/>
        <w:jc w:val="both"/>
        <w:rPr>
          <w:rFonts w:ascii="Times New Roman" w:eastAsiaTheme="minorEastAsia" w:hAnsi="Times New Roman" w:cstheme="minorBidi"/>
          <w:color w:val="0033CC"/>
          <w:sz w:val="28"/>
          <w:szCs w:val="28"/>
          <w:lang w:eastAsia="ru-RU"/>
        </w:rPr>
      </w:pPr>
      <w:proofErr w:type="gramStart"/>
      <w:r w:rsidRPr="001720C8">
        <w:rPr>
          <w:rFonts w:ascii="Times New Roman" w:eastAsiaTheme="minorEastAsia" w:hAnsi="Times New Roman" w:cstheme="minorBidi"/>
          <w:color w:val="0033CC"/>
          <w:sz w:val="28"/>
          <w:szCs w:val="28"/>
          <w:lang w:eastAsia="ru-RU"/>
        </w:rPr>
        <w:t>ПН</w:t>
      </w:r>
      <w:proofErr w:type="gramEnd"/>
      <w:r w:rsidRPr="001720C8">
        <w:rPr>
          <w:rFonts w:ascii="Times New Roman" w:eastAsiaTheme="minorEastAsia" w:hAnsi="Times New Roman" w:cstheme="minorBidi"/>
          <w:color w:val="0033CC"/>
          <w:sz w:val="28"/>
          <w:szCs w:val="28"/>
          <w:lang w:eastAsia="ru-RU"/>
        </w:rPr>
        <w:t xml:space="preserve"> - размер персональной выплаты за работу в муниципальном образовании город Норильск, Таймырском Долгано-Ненецком муниципальном районе,</w:t>
      </w:r>
    </w:p>
    <w:p w:rsidR="00905ADF" w:rsidRPr="001720C8" w:rsidRDefault="00905ADF" w:rsidP="00905ADF">
      <w:pPr>
        <w:pStyle w:val="ConsPlusNormal"/>
        <w:ind w:firstLine="540"/>
        <w:jc w:val="both"/>
        <w:rPr>
          <w:rFonts w:ascii="Times New Roman" w:eastAsiaTheme="minorEastAsia" w:hAnsi="Times New Roman" w:cstheme="minorBidi"/>
          <w:color w:val="0033CC"/>
          <w:sz w:val="28"/>
          <w:szCs w:val="28"/>
          <w:lang w:eastAsia="ru-RU"/>
        </w:rPr>
      </w:pPr>
      <w:proofErr w:type="spellStart"/>
      <w:r w:rsidRPr="001720C8">
        <w:rPr>
          <w:rFonts w:ascii="Times New Roman" w:eastAsiaTheme="minorEastAsia" w:hAnsi="Times New Roman" w:cstheme="minorBidi"/>
          <w:color w:val="0033CC"/>
          <w:sz w:val="28"/>
          <w:szCs w:val="28"/>
          <w:lang w:eastAsia="ru-RU"/>
        </w:rPr>
        <w:t>Зп</w:t>
      </w:r>
      <w:proofErr w:type="spellEnd"/>
      <w:r w:rsidRPr="001720C8">
        <w:rPr>
          <w:rFonts w:ascii="Times New Roman" w:eastAsiaTheme="minorEastAsia" w:hAnsi="Times New Roman" w:cstheme="minorBidi"/>
          <w:color w:val="0033CC"/>
          <w:sz w:val="28"/>
          <w:szCs w:val="28"/>
          <w:lang w:eastAsia="ru-RU"/>
        </w:rPr>
        <w:t xml:space="preserve"> - размер заработной платы, определяемый в соответствии с действующими нормативными правовыми актами края,</w:t>
      </w:r>
    </w:p>
    <w:p w:rsidR="00905ADF" w:rsidRPr="001720C8" w:rsidRDefault="00905ADF" w:rsidP="00905ADF">
      <w:pPr>
        <w:pStyle w:val="ConsPlusNormal"/>
        <w:ind w:firstLine="540"/>
        <w:jc w:val="both"/>
        <w:rPr>
          <w:rFonts w:ascii="Times New Roman" w:eastAsiaTheme="minorEastAsia" w:hAnsi="Times New Roman" w:cstheme="minorBidi"/>
          <w:color w:val="0033CC"/>
          <w:sz w:val="28"/>
          <w:szCs w:val="28"/>
          <w:lang w:eastAsia="ru-RU"/>
        </w:rPr>
      </w:pPr>
      <w:proofErr w:type="spellStart"/>
      <w:r w:rsidRPr="001720C8">
        <w:rPr>
          <w:rFonts w:ascii="Times New Roman" w:eastAsiaTheme="minorEastAsia" w:hAnsi="Times New Roman" w:cstheme="minorBidi"/>
          <w:color w:val="0033CC"/>
          <w:sz w:val="28"/>
          <w:szCs w:val="28"/>
          <w:lang w:eastAsia="ru-RU"/>
        </w:rPr>
        <w:t>Ккв</w:t>
      </w:r>
      <w:proofErr w:type="spellEnd"/>
      <w:r w:rsidRPr="001720C8">
        <w:rPr>
          <w:rFonts w:ascii="Times New Roman" w:eastAsiaTheme="minorEastAsia" w:hAnsi="Times New Roman" w:cstheme="minorBidi"/>
          <w:color w:val="0033CC"/>
          <w:sz w:val="28"/>
          <w:szCs w:val="28"/>
          <w:lang w:eastAsia="ru-RU"/>
        </w:rPr>
        <w:t xml:space="preserve"> - коэффициент повышения заработной платы.</w:t>
      </w:r>
    </w:p>
    <w:p w:rsidR="00905ADF" w:rsidRPr="001720C8" w:rsidRDefault="00905ADF" w:rsidP="00905ADF">
      <w:pPr>
        <w:pStyle w:val="ConsPlusNormal"/>
        <w:ind w:firstLine="540"/>
        <w:jc w:val="both"/>
        <w:rPr>
          <w:rFonts w:ascii="Times New Roman" w:eastAsiaTheme="minorEastAsia" w:hAnsi="Times New Roman" w:cstheme="minorBidi"/>
          <w:color w:val="0033CC"/>
          <w:sz w:val="28"/>
          <w:szCs w:val="28"/>
          <w:lang w:eastAsia="ru-RU"/>
        </w:rPr>
      </w:pPr>
      <w:proofErr w:type="spellStart"/>
      <w:r w:rsidRPr="001720C8">
        <w:rPr>
          <w:rFonts w:ascii="Times New Roman" w:eastAsiaTheme="minorEastAsia" w:hAnsi="Times New Roman" w:cstheme="minorBidi"/>
          <w:color w:val="0033CC"/>
          <w:sz w:val="28"/>
          <w:szCs w:val="28"/>
          <w:lang w:eastAsia="ru-RU"/>
        </w:rPr>
        <w:t>Ккв</w:t>
      </w:r>
      <w:proofErr w:type="spellEnd"/>
      <w:r w:rsidRPr="001720C8">
        <w:rPr>
          <w:rFonts w:ascii="Times New Roman" w:eastAsiaTheme="minorEastAsia" w:hAnsi="Times New Roman" w:cstheme="minorBidi"/>
          <w:color w:val="0033CC"/>
          <w:sz w:val="28"/>
          <w:szCs w:val="28"/>
          <w:lang w:eastAsia="ru-RU"/>
        </w:rPr>
        <w:t xml:space="preserve"> для работников учреждений устанавливается министерством здравоохранения Красноярского края.</w:t>
      </w:r>
    </w:p>
    <w:p w:rsidR="00905ADF" w:rsidRPr="001720C8" w:rsidRDefault="00905ADF" w:rsidP="00905ADF">
      <w:pPr>
        <w:pStyle w:val="ConsPlusNormal"/>
        <w:ind w:firstLine="540"/>
        <w:jc w:val="both"/>
        <w:rPr>
          <w:rFonts w:ascii="Times New Roman" w:eastAsiaTheme="minorEastAsia" w:hAnsi="Times New Roman" w:cstheme="minorBidi"/>
          <w:color w:val="0033CC"/>
          <w:sz w:val="28"/>
          <w:szCs w:val="28"/>
          <w:lang w:eastAsia="ru-RU"/>
        </w:rPr>
      </w:pPr>
      <w:r w:rsidRPr="001720C8">
        <w:rPr>
          <w:rFonts w:ascii="Times New Roman" w:eastAsiaTheme="minorEastAsia" w:hAnsi="Times New Roman" w:cstheme="minorBidi"/>
          <w:color w:val="0033CC"/>
          <w:sz w:val="28"/>
          <w:szCs w:val="28"/>
          <w:lang w:eastAsia="ru-RU"/>
        </w:rPr>
        <w:t>При определении размера заработной платы (</w:t>
      </w:r>
      <w:proofErr w:type="spellStart"/>
      <w:r w:rsidRPr="001720C8">
        <w:rPr>
          <w:rFonts w:ascii="Times New Roman" w:eastAsiaTheme="minorEastAsia" w:hAnsi="Times New Roman" w:cstheme="minorBidi"/>
          <w:color w:val="0033CC"/>
          <w:sz w:val="28"/>
          <w:szCs w:val="28"/>
          <w:lang w:eastAsia="ru-RU"/>
        </w:rPr>
        <w:t>Зп</w:t>
      </w:r>
      <w:proofErr w:type="spellEnd"/>
      <w:r w:rsidRPr="001720C8">
        <w:rPr>
          <w:rFonts w:ascii="Times New Roman" w:eastAsiaTheme="minorEastAsia" w:hAnsi="Times New Roman" w:cstheme="minorBidi"/>
          <w:color w:val="0033CC"/>
          <w:sz w:val="28"/>
          <w:szCs w:val="28"/>
          <w:lang w:eastAsia="ru-RU"/>
        </w:rPr>
        <w:t>) для расчета персональной выплаты за работу в муниципальном образовании город Норильск учитываются все виды выплат, за исключением:</w:t>
      </w:r>
    </w:p>
    <w:p w:rsidR="00905ADF" w:rsidRPr="001720C8" w:rsidRDefault="00905ADF" w:rsidP="00905ADF">
      <w:pPr>
        <w:pStyle w:val="ConsPlusNormal"/>
        <w:ind w:firstLine="540"/>
        <w:jc w:val="both"/>
        <w:rPr>
          <w:rFonts w:ascii="Times New Roman" w:eastAsiaTheme="minorEastAsia" w:hAnsi="Times New Roman" w:cstheme="minorBidi"/>
          <w:color w:val="0033CC"/>
          <w:sz w:val="28"/>
          <w:szCs w:val="28"/>
          <w:lang w:eastAsia="ru-RU"/>
        </w:rPr>
      </w:pPr>
      <w:r w:rsidRPr="001720C8">
        <w:rPr>
          <w:rFonts w:ascii="Times New Roman" w:eastAsiaTheme="minorEastAsia" w:hAnsi="Times New Roman" w:cstheme="minorBidi"/>
          <w:color w:val="0033CC"/>
          <w:sz w:val="28"/>
          <w:szCs w:val="28"/>
          <w:lang w:eastAsia="ru-RU"/>
        </w:rPr>
        <w:t>выплат, осуществляемых за счет средств от приносящей доход деятельности;</w:t>
      </w:r>
    </w:p>
    <w:p w:rsidR="00905ADF" w:rsidRPr="001720C8" w:rsidRDefault="00905ADF" w:rsidP="00905ADF">
      <w:pPr>
        <w:pStyle w:val="ConsPlusNormal"/>
        <w:ind w:firstLine="540"/>
        <w:jc w:val="both"/>
        <w:rPr>
          <w:rFonts w:ascii="Times New Roman" w:eastAsiaTheme="minorEastAsia" w:hAnsi="Times New Roman" w:cstheme="minorBidi"/>
          <w:color w:val="0033CC"/>
          <w:sz w:val="28"/>
          <w:szCs w:val="28"/>
          <w:lang w:eastAsia="ru-RU"/>
        </w:rPr>
      </w:pPr>
      <w:r w:rsidRPr="001720C8">
        <w:rPr>
          <w:rFonts w:ascii="Times New Roman" w:eastAsiaTheme="minorEastAsia" w:hAnsi="Times New Roman" w:cstheme="minorBidi"/>
          <w:color w:val="0033CC"/>
          <w:sz w:val="28"/>
          <w:szCs w:val="28"/>
          <w:lang w:eastAsia="ru-RU"/>
        </w:rPr>
        <w:t>региональной выплаты;</w:t>
      </w:r>
    </w:p>
    <w:p w:rsidR="00905ADF" w:rsidRPr="001720C8" w:rsidRDefault="00905ADF" w:rsidP="00905ADF">
      <w:pPr>
        <w:pStyle w:val="ConsPlusNormal"/>
        <w:ind w:firstLine="540"/>
        <w:jc w:val="both"/>
        <w:rPr>
          <w:rFonts w:ascii="Times New Roman" w:eastAsiaTheme="minorEastAsia" w:hAnsi="Times New Roman" w:cstheme="minorBidi"/>
          <w:color w:val="0033CC"/>
          <w:sz w:val="28"/>
          <w:szCs w:val="28"/>
          <w:lang w:eastAsia="ru-RU"/>
        </w:rPr>
      </w:pPr>
      <w:r w:rsidRPr="001720C8">
        <w:rPr>
          <w:rFonts w:ascii="Times New Roman" w:eastAsiaTheme="minorEastAsia" w:hAnsi="Times New Roman" w:cstheme="minorBidi"/>
          <w:color w:val="0033CC"/>
          <w:sz w:val="28"/>
          <w:szCs w:val="28"/>
          <w:lang w:eastAsia="ru-RU"/>
        </w:rPr>
        <w:t xml:space="preserve">выплаты в целях обеспечения заработной платы работника учреждения на уровне размера минимальной заработной платы (минимального </w:t>
      </w:r>
      <w:proofErr w:type="gramStart"/>
      <w:r w:rsidRPr="001720C8">
        <w:rPr>
          <w:rFonts w:ascii="Times New Roman" w:eastAsiaTheme="minorEastAsia" w:hAnsi="Times New Roman" w:cstheme="minorBidi"/>
          <w:color w:val="0033CC"/>
          <w:sz w:val="28"/>
          <w:szCs w:val="28"/>
          <w:lang w:eastAsia="ru-RU"/>
        </w:rPr>
        <w:t>размера оплаты труда</w:t>
      </w:r>
      <w:proofErr w:type="gramEnd"/>
      <w:r w:rsidRPr="001720C8">
        <w:rPr>
          <w:rFonts w:ascii="Times New Roman" w:eastAsiaTheme="minorEastAsia" w:hAnsi="Times New Roman" w:cstheme="minorBidi"/>
          <w:color w:val="0033CC"/>
          <w:sz w:val="28"/>
          <w:szCs w:val="28"/>
          <w:lang w:eastAsia="ru-RU"/>
        </w:rPr>
        <w:t>);</w:t>
      </w:r>
    </w:p>
    <w:p w:rsidR="00905ADF" w:rsidRPr="001720C8" w:rsidRDefault="00905ADF" w:rsidP="00905ADF">
      <w:pPr>
        <w:pStyle w:val="ConsPlusNormal"/>
        <w:ind w:firstLine="540"/>
        <w:jc w:val="both"/>
        <w:rPr>
          <w:rFonts w:ascii="Times New Roman" w:eastAsiaTheme="minorEastAsia" w:hAnsi="Times New Roman" w:cstheme="minorBidi"/>
          <w:color w:val="0033CC"/>
          <w:sz w:val="28"/>
          <w:szCs w:val="28"/>
          <w:lang w:eastAsia="ru-RU"/>
        </w:rPr>
      </w:pPr>
      <w:r w:rsidRPr="001720C8">
        <w:rPr>
          <w:rFonts w:ascii="Times New Roman" w:eastAsiaTheme="minorEastAsia" w:hAnsi="Times New Roman" w:cstheme="minorBidi"/>
          <w:color w:val="0033CC"/>
          <w:sz w:val="28"/>
          <w:szCs w:val="28"/>
          <w:lang w:eastAsia="ru-RU"/>
        </w:rPr>
        <w:t>персональной выплаты за работу в муниципальном образовании город Норильск;</w:t>
      </w:r>
    </w:p>
    <w:p w:rsidR="00905ADF" w:rsidRPr="001720C8" w:rsidRDefault="00905ADF" w:rsidP="00905ADF">
      <w:pPr>
        <w:pStyle w:val="ConsPlusNormal"/>
        <w:ind w:firstLine="540"/>
        <w:jc w:val="both"/>
        <w:rPr>
          <w:rFonts w:ascii="Times New Roman" w:eastAsiaTheme="minorEastAsia" w:hAnsi="Times New Roman" w:cstheme="minorBidi"/>
          <w:color w:val="0033CC"/>
          <w:sz w:val="28"/>
          <w:szCs w:val="28"/>
          <w:lang w:eastAsia="ru-RU"/>
        </w:rPr>
      </w:pPr>
      <w:r w:rsidRPr="001720C8">
        <w:rPr>
          <w:rFonts w:ascii="Times New Roman" w:eastAsiaTheme="minorEastAsia" w:hAnsi="Times New Roman" w:cstheme="minorBidi"/>
          <w:color w:val="0033CC"/>
          <w:sz w:val="28"/>
          <w:szCs w:val="28"/>
          <w:lang w:eastAsia="ru-RU"/>
        </w:rPr>
        <w:t>начислений по районному коэффициенту, процентной надбавке к заработной плате за стаж работы в районах Крайнего Севера и приравненных к ним местностям или надбавке за работу в местностях с особыми климатическими условиями.</w:t>
      </w:r>
    </w:p>
    <w:p w:rsidR="00905ADF" w:rsidRPr="001720C8" w:rsidRDefault="00905ADF" w:rsidP="00905ADF">
      <w:pPr>
        <w:pStyle w:val="ConsPlusNormal"/>
        <w:ind w:firstLine="540"/>
        <w:jc w:val="both"/>
        <w:rPr>
          <w:rFonts w:ascii="Times New Roman" w:eastAsiaTheme="minorEastAsia" w:hAnsi="Times New Roman" w:cstheme="minorBidi"/>
          <w:color w:val="0033CC"/>
          <w:sz w:val="28"/>
          <w:szCs w:val="28"/>
          <w:lang w:eastAsia="ru-RU"/>
        </w:rPr>
      </w:pPr>
      <w:r w:rsidRPr="001720C8">
        <w:rPr>
          <w:rFonts w:ascii="Times New Roman" w:eastAsiaTheme="minorEastAsia" w:hAnsi="Times New Roman" w:cstheme="minorBidi"/>
          <w:color w:val="0033CC"/>
          <w:sz w:val="28"/>
          <w:szCs w:val="28"/>
          <w:lang w:eastAsia="ru-RU"/>
        </w:rPr>
        <w:t>Названная персональная выплата выплачивается в пределах объема средств, предусмотренных в фонде оплаты труда учреждения на указанные цели, которые не могут быть направлены на иные цели.</w:t>
      </w:r>
    </w:p>
    <w:p w:rsidR="00F15D1B" w:rsidRPr="001720C8" w:rsidRDefault="00905ADF" w:rsidP="00905ADF">
      <w:pPr>
        <w:pStyle w:val="ConsPlusNormal"/>
        <w:ind w:firstLine="540"/>
        <w:jc w:val="both"/>
        <w:rPr>
          <w:rFonts w:ascii="Times New Roman" w:eastAsiaTheme="minorEastAsia" w:hAnsi="Times New Roman" w:cstheme="minorBidi"/>
          <w:color w:val="0033CC"/>
          <w:sz w:val="28"/>
          <w:szCs w:val="28"/>
          <w:lang w:eastAsia="ru-RU"/>
        </w:rPr>
      </w:pPr>
      <w:r w:rsidRPr="001720C8">
        <w:rPr>
          <w:rFonts w:ascii="Times New Roman" w:eastAsiaTheme="minorEastAsia" w:hAnsi="Times New Roman" w:cstheme="minorBidi"/>
          <w:color w:val="0033CC"/>
          <w:sz w:val="28"/>
          <w:szCs w:val="28"/>
          <w:lang w:eastAsia="ru-RU"/>
        </w:rPr>
        <w:t>Названная персональная выплата работнику учреждения устанавливается ежемесячно и в расчетном листке при извещении работника учреждения при выплате заработной платы указывается отдельной строкой.</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4.</w:t>
      </w:r>
      <w:r w:rsidR="00E87DBE">
        <w:rPr>
          <w:rFonts w:ascii="Times New Roman" w:hAnsi="Times New Roman" w:cs="Times New Roman"/>
          <w:sz w:val="28"/>
          <w:szCs w:val="28"/>
        </w:rPr>
        <w:t>8</w:t>
      </w:r>
      <w:r w:rsidRPr="002E4732">
        <w:rPr>
          <w:rFonts w:ascii="Times New Roman" w:hAnsi="Times New Roman" w:cs="Times New Roman"/>
          <w:sz w:val="28"/>
          <w:szCs w:val="28"/>
        </w:rPr>
        <w:t>. Работникам учреждения осуществляются выплаты по итогам работы.</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lastRenderedPageBreak/>
        <w:t>4.</w:t>
      </w:r>
      <w:r w:rsidR="00E87DBE">
        <w:rPr>
          <w:rFonts w:ascii="Times New Roman" w:hAnsi="Times New Roman" w:cs="Times New Roman"/>
          <w:sz w:val="28"/>
          <w:szCs w:val="28"/>
        </w:rPr>
        <w:t>8</w:t>
      </w:r>
      <w:r w:rsidRPr="002E4732">
        <w:rPr>
          <w:rFonts w:ascii="Times New Roman" w:hAnsi="Times New Roman" w:cs="Times New Roman"/>
          <w:sz w:val="28"/>
          <w:szCs w:val="28"/>
        </w:rPr>
        <w:t>.1. Осуществление работнику учреждения выплаты по итогам работы производится с учетом результатов оценки с применением следующих критериев:</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 своевременное и качественное выполнение порученных заданий;</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 xml:space="preserve">- инициатива, творчество и оперативность, </w:t>
      </w:r>
      <w:proofErr w:type="gramStart"/>
      <w:r w:rsidRPr="002E4732">
        <w:rPr>
          <w:rFonts w:ascii="Times New Roman" w:hAnsi="Times New Roman" w:cs="Times New Roman"/>
          <w:sz w:val="28"/>
          <w:szCs w:val="28"/>
        </w:rPr>
        <w:t>проявленные</w:t>
      </w:r>
      <w:proofErr w:type="gramEnd"/>
      <w:r w:rsidR="00DB65ED">
        <w:rPr>
          <w:rFonts w:ascii="Times New Roman" w:hAnsi="Times New Roman" w:cs="Times New Roman"/>
          <w:sz w:val="28"/>
          <w:szCs w:val="28"/>
        </w:rPr>
        <w:t xml:space="preserve"> </w:t>
      </w:r>
      <w:r w:rsidRPr="002E4732">
        <w:rPr>
          <w:rFonts w:ascii="Times New Roman" w:hAnsi="Times New Roman" w:cs="Times New Roman"/>
          <w:sz w:val="28"/>
          <w:szCs w:val="28"/>
        </w:rPr>
        <w:t>при выполнении порученных заданий, а также при исполнении должностных обязанностей в соответствующем периоде;</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 применение в работе современных форм и методов организации труда;</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 качественная подготовка и своевременная сдача отчетности;</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 выполнение заданий, реализация мероприятий, имеющих особое значение для статуса и деятельности учреждения и выполнение заданий, направленных на повышение авторитета и имиджа учреждения среди населения;</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 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 оперативность выполнения заданий без снижения качества;</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 выполнение заданий, связанных со сбором, анализом и обобщением больших объемов информации;</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 подготовка предложений и участие в разработке проектов нормативных правовых актов.</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4.</w:t>
      </w:r>
      <w:r w:rsidR="00DB65ED">
        <w:rPr>
          <w:rFonts w:ascii="Times New Roman" w:hAnsi="Times New Roman" w:cs="Times New Roman"/>
          <w:sz w:val="28"/>
          <w:szCs w:val="28"/>
        </w:rPr>
        <w:t>8</w:t>
      </w:r>
      <w:r w:rsidRPr="002E4732">
        <w:rPr>
          <w:rFonts w:ascii="Times New Roman" w:hAnsi="Times New Roman" w:cs="Times New Roman"/>
          <w:sz w:val="28"/>
          <w:szCs w:val="28"/>
        </w:rPr>
        <w:t>.2. Выплаты по итогам работы за год осуществляются работникам учреждения в случае выполнения учреждением государственного задания, высокой эффективности (результативности) и качества работы учреждения.</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При установлении размера выплаты по итогам работы за год для конкретного работника учреждения учитываются время, фактически отработанное работником в течение расчетного года, и его личный вклад в результаты деятельности учреждения.</w:t>
      </w:r>
    </w:p>
    <w:p w:rsidR="00D27E78" w:rsidRPr="002E4732" w:rsidRDefault="00D27E78" w:rsidP="002E4732">
      <w:pPr>
        <w:pStyle w:val="ConsPlusNormal"/>
        <w:ind w:firstLine="540"/>
        <w:jc w:val="both"/>
        <w:rPr>
          <w:rFonts w:ascii="Times New Roman" w:hAnsi="Times New Roman" w:cs="Times New Roman"/>
          <w:sz w:val="28"/>
          <w:szCs w:val="28"/>
        </w:rPr>
      </w:pPr>
      <w:r w:rsidRPr="002E4732">
        <w:rPr>
          <w:rFonts w:ascii="Times New Roman" w:hAnsi="Times New Roman" w:cs="Times New Roman"/>
          <w:sz w:val="28"/>
          <w:szCs w:val="28"/>
        </w:rPr>
        <w:t>Выплаты по итогам работы за год работникам учреждения, занимающим должности в порядке внутреннего совместительства, рассчитываются и выплачиваются по основной должности (работе) такого работника исходя из ставки (оклада) работника.</w:t>
      </w:r>
    </w:p>
    <w:p w:rsidR="00D27E78" w:rsidRPr="002E4732" w:rsidRDefault="00D27E78" w:rsidP="002E4732">
      <w:pPr>
        <w:autoSpaceDE w:val="0"/>
        <w:autoSpaceDN w:val="0"/>
        <w:adjustRightInd w:val="0"/>
        <w:spacing w:after="0" w:line="240" w:lineRule="auto"/>
        <w:ind w:firstLine="709"/>
        <w:jc w:val="both"/>
        <w:rPr>
          <w:rFonts w:ascii="Times New Roman" w:hAnsi="Times New Roman" w:cs="Times New Roman"/>
          <w:sz w:val="28"/>
          <w:szCs w:val="28"/>
        </w:rPr>
      </w:pPr>
      <w:r w:rsidRPr="002E4732">
        <w:rPr>
          <w:rFonts w:ascii="Times New Roman" w:hAnsi="Times New Roman" w:cs="Times New Roman"/>
          <w:sz w:val="28"/>
          <w:szCs w:val="28"/>
        </w:rPr>
        <w:t>4.</w:t>
      </w:r>
      <w:r w:rsidR="00DB65ED">
        <w:rPr>
          <w:rFonts w:ascii="Times New Roman" w:hAnsi="Times New Roman" w:cs="Times New Roman"/>
          <w:sz w:val="28"/>
          <w:szCs w:val="28"/>
        </w:rPr>
        <w:t>9</w:t>
      </w:r>
      <w:r w:rsidRPr="002E4732">
        <w:rPr>
          <w:rFonts w:ascii="Times New Roman" w:hAnsi="Times New Roman" w:cs="Times New Roman"/>
          <w:sz w:val="28"/>
          <w:szCs w:val="28"/>
        </w:rPr>
        <w:t xml:space="preserve">. </w:t>
      </w:r>
      <w:proofErr w:type="gramStart"/>
      <w:r w:rsidRPr="002E4732">
        <w:rPr>
          <w:rFonts w:ascii="Times New Roman" w:hAnsi="Times New Roman" w:cs="Times New Roman"/>
          <w:sz w:val="28"/>
          <w:szCs w:val="28"/>
        </w:rPr>
        <w:t>Выплаты стимулирующего характера работнику учреждения осуществляются по решению руководителя учреждения с учетом критериев оценки результативности и качества труда работника в пределах бюджетных ассигнований на оплаты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 и оформляются соответствующим приказом.</w:t>
      </w:r>
      <w:proofErr w:type="gramEnd"/>
    </w:p>
    <w:p w:rsidR="00D27E78" w:rsidRPr="002E4732" w:rsidRDefault="00D27E78" w:rsidP="002E4732">
      <w:pPr>
        <w:autoSpaceDE w:val="0"/>
        <w:autoSpaceDN w:val="0"/>
        <w:adjustRightInd w:val="0"/>
        <w:spacing w:after="0" w:line="240" w:lineRule="auto"/>
        <w:ind w:firstLine="709"/>
        <w:jc w:val="both"/>
        <w:rPr>
          <w:rFonts w:ascii="Times New Roman" w:hAnsi="Times New Roman" w:cs="Times New Roman"/>
          <w:sz w:val="28"/>
          <w:szCs w:val="28"/>
        </w:rPr>
      </w:pPr>
      <w:r w:rsidRPr="002E4732">
        <w:rPr>
          <w:rFonts w:ascii="Times New Roman" w:hAnsi="Times New Roman" w:cs="Times New Roman"/>
          <w:sz w:val="28"/>
          <w:szCs w:val="28"/>
        </w:rPr>
        <w:t>4.</w:t>
      </w:r>
      <w:r w:rsidR="00DB65ED">
        <w:rPr>
          <w:rFonts w:ascii="Times New Roman" w:hAnsi="Times New Roman" w:cs="Times New Roman"/>
          <w:sz w:val="28"/>
          <w:szCs w:val="28"/>
        </w:rPr>
        <w:t>10</w:t>
      </w:r>
      <w:r w:rsidRPr="002E4732">
        <w:rPr>
          <w:rFonts w:ascii="Times New Roman" w:hAnsi="Times New Roman" w:cs="Times New Roman"/>
          <w:sz w:val="28"/>
          <w:szCs w:val="28"/>
        </w:rPr>
        <w:t>. Выплаты стимулирующего характера работникам учреждения предельными размерами не ограничиваются.</w:t>
      </w:r>
    </w:p>
    <w:p w:rsidR="00D27E78" w:rsidRPr="002E4732" w:rsidRDefault="00D27E78" w:rsidP="002E4732">
      <w:pPr>
        <w:pStyle w:val="a6"/>
        <w:autoSpaceDE w:val="0"/>
        <w:autoSpaceDN w:val="0"/>
        <w:adjustRightInd w:val="0"/>
        <w:spacing w:before="120" w:after="120" w:line="240" w:lineRule="auto"/>
        <w:ind w:left="0" w:firstLine="709"/>
        <w:jc w:val="center"/>
        <w:rPr>
          <w:rFonts w:ascii="Times New Roman" w:hAnsi="Times New Roman"/>
          <w:b/>
        </w:rPr>
      </w:pPr>
      <w:r w:rsidRPr="002E4732">
        <w:rPr>
          <w:rFonts w:ascii="Times New Roman" w:hAnsi="Times New Roman"/>
          <w:b/>
        </w:rPr>
        <w:t>5. Единовременная материальная помощь</w:t>
      </w:r>
    </w:p>
    <w:p w:rsidR="00D27E78" w:rsidRPr="002E4732" w:rsidRDefault="00D27E78" w:rsidP="002E4732">
      <w:pPr>
        <w:spacing w:after="0" w:line="240" w:lineRule="auto"/>
        <w:ind w:firstLine="709"/>
        <w:contextualSpacing/>
        <w:jc w:val="both"/>
        <w:rPr>
          <w:rFonts w:ascii="Times New Roman" w:hAnsi="Times New Roman" w:cs="Times New Roman"/>
          <w:sz w:val="28"/>
          <w:szCs w:val="28"/>
        </w:rPr>
      </w:pPr>
      <w:r w:rsidRPr="002E4732">
        <w:rPr>
          <w:rFonts w:ascii="Times New Roman" w:hAnsi="Times New Roman" w:cs="Times New Roman"/>
          <w:sz w:val="28"/>
          <w:szCs w:val="28"/>
        </w:rPr>
        <w:t>5.1. Работникам учреждения в пределах утвержденного фонда оплаты труда осуществляется выплата единовременной материальной помощи.</w:t>
      </w:r>
    </w:p>
    <w:p w:rsidR="00D27E78" w:rsidRPr="002E4732" w:rsidRDefault="00D27E78" w:rsidP="002E4732">
      <w:pPr>
        <w:spacing w:after="0" w:line="240" w:lineRule="auto"/>
        <w:ind w:firstLine="709"/>
        <w:contextualSpacing/>
        <w:jc w:val="both"/>
        <w:rPr>
          <w:rFonts w:ascii="Times New Roman" w:hAnsi="Times New Roman" w:cs="Times New Roman"/>
          <w:sz w:val="28"/>
          <w:szCs w:val="28"/>
        </w:rPr>
      </w:pPr>
      <w:r w:rsidRPr="002E4732">
        <w:rPr>
          <w:rFonts w:ascii="Times New Roman" w:hAnsi="Times New Roman" w:cs="Times New Roman"/>
          <w:sz w:val="28"/>
          <w:szCs w:val="28"/>
        </w:rPr>
        <w:t xml:space="preserve">5.2. Единовременная материальная помощь работникам </w:t>
      </w:r>
      <w:proofErr w:type="gramStart"/>
      <w:r w:rsidRPr="002E4732">
        <w:rPr>
          <w:rFonts w:ascii="Times New Roman" w:hAnsi="Times New Roman" w:cs="Times New Roman"/>
          <w:sz w:val="28"/>
          <w:szCs w:val="28"/>
        </w:rPr>
        <w:t>учреждения</w:t>
      </w:r>
      <w:proofErr w:type="gramEnd"/>
      <w:r w:rsidRPr="002E4732">
        <w:rPr>
          <w:rFonts w:ascii="Times New Roman" w:hAnsi="Times New Roman" w:cs="Times New Roman"/>
          <w:sz w:val="28"/>
          <w:szCs w:val="28"/>
        </w:rPr>
        <w:t xml:space="preserve"> оказывается по решению руководителя учреждения в связи с </w:t>
      </w:r>
      <w:r w:rsidRPr="002E4732">
        <w:rPr>
          <w:rFonts w:ascii="Times New Roman" w:hAnsi="Times New Roman" w:cs="Times New Roman"/>
          <w:sz w:val="28"/>
          <w:szCs w:val="28"/>
        </w:rPr>
        <w:lastRenderedPageBreak/>
        <w:t>бракосочетанием, рождением ребенка, в связи со смертью супруга (супруги) или близких родственников (детей, родителей).</w:t>
      </w:r>
    </w:p>
    <w:p w:rsidR="00D27E78" w:rsidRPr="002E4732" w:rsidRDefault="00D27E78" w:rsidP="002E4732">
      <w:pPr>
        <w:spacing w:after="0" w:line="240" w:lineRule="auto"/>
        <w:ind w:firstLine="709"/>
        <w:contextualSpacing/>
        <w:jc w:val="both"/>
        <w:rPr>
          <w:rFonts w:ascii="Times New Roman" w:hAnsi="Times New Roman" w:cs="Times New Roman"/>
          <w:sz w:val="28"/>
          <w:szCs w:val="28"/>
        </w:rPr>
      </w:pPr>
      <w:r w:rsidRPr="002E4732">
        <w:rPr>
          <w:rFonts w:ascii="Times New Roman" w:hAnsi="Times New Roman" w:cs="Times New Roman"/>
          <w:sz w:val="28"/>
          <w:szCs w:val="28"/>
        </w:rPr>
        <w:t xml:space="preserve">5.3. Размер единовременной материальной помощи не может превышать трех тысяч рублей по каждому основанию, предусмотренному </w:t>
      </w:r>
      <w:hyperlink r:id="rId15" w:history="1">
        <w:r w:rsidRPr="002E4732">
          <w:rPr>
            <w:rStyle w:val="a8"/>
            <w:rFonts w:ascii="Times New Roman" w:hAnsi="Times New Roman" w:cs="Times New Roman"/>
            <w:color w:val="auto"/>
            <w:sz w:val="28"/>
            <w:szCs w:val="28"/>
            <w:u w:val="none"/>
          </w:rPr>
          <w:t>пунктом 5.2</w:t>
        </w:r>
      </w:hyperlink>
      <w:r w:rsidRPr="002E4732">
        <w:rPr>
          <w:rFonts w:ascii="Times New Roman" w:hAnsi="Times New Roman" w:cs="Times New Roman"/>
          <w:sz w:val="28"/>
          <w:szCs w:val="28"/>
        </w:rPr>
        <w:t xml:space="preserve"> настоящего Положения.</w:t>
      </w:r>
    </w:p>
    <w:p w:rsidR="00D27E78" w:rsidRDefault="00D27E78" w:rsidP="002E4732">
      <w:pPr>
        <w:spacing w:after="0" w:line="240" w:lineRule="auto"/>
        <w:ind w:firstLine="709"/>
        <w:contextualSpacing/>
        <w:jc w:val="both"/>
        <w:rPr>
          <w:rFonts w:ascii="Times New Roman" w:hAnsi="Times New Roman" w:cs="Times New Roman"/>
          <w:sz w:val="28"/>
          <w:szCs w:val="28"/>
        </w:rPr>
      </w:pPr>
      <w:r w:rsidRPr="002E4732">
        <w:rPr>
          <w:rFonts w:ascii="Times New Roman" w:hAnsi="Times New Roman" w:cs="Times New Roman"/>
          <w:sz w:val="28"/>
          <w:szCs w:val="28"/>
        </w:rPr>
        <w:t>5.4. 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настоящей статьи.</w:t>
      </w:r>
    </w:p>
    <w:p w:rsidR="00BF166E" w:rsidRDefault="00BF166E" w:rsidP="002E4732">
      <w:pPr>
        <w:spacing w:after="0" w:line="240" w:lineRule="auto"/>
        <w:ind w:firstLine="709"/>
        <w:contextualSpacing/>
        <w:jc w:val="both"/>
        <w:rPr>
          <w:rFonts w:ascii="Times New Roman" w:hAnsi="Times New Roman" w:cs="Times New Roman"/>
          <w:sz w:val="28"/>
          <w:szCs w:val="28"/>
        </w:rPr>
      </w:pPr>
    </w:p>
    <w:p w:rsidR="00EC1EF0" w:rsidRPr="00EC1EF0" w:rsidRDefault="00EC1EF0" w:rsidP="00EC1EF0">
      <w:pPr>
        <w:pStyle w:val="a5"/>
        <w:jc w:val="center"/>
        <w:rPr>
          <w:rFonts w:ascii="Times New Roman" w:hAnsi="Times New Roman"/>
          <w:b/>
        </w:rPr>
      </w:pPr>
      <w:r w:rsidRPr="00EC1EF0">
        <w:rPr>
          <w:rFonts w:ascii="Times New Roman" w:hAnsi="Times New Roman"/>
          <w:b/>
        </w:rPr>
        <w:t>6.Оплата труда руководителя, его заместителей и главного бухгалтера учреждения</w:t>
      </w:r>
    </w:p>
    <w:p w:rsidR="00EC1EF0" w:rsidRPr="00EC1EF0" w:rsidRDefault="00EC1EF0" w:rsidP="00EC1EF0">
      <w:pPr>
        <w:ind w:firstLine="709"/>
        <w:jc w:val="both"/>
        <w:rPr>
          <w:rFonts w:ascii="Times New Roman" w:hAnsi="Times New Roman" w:cs="Times New Roman"/>
          <w:sz w:val="28"/>
          <w:szCs w:val="28"/>
        </w:rPr>
      </w:pPr>
      <w:r w:rsidRPr="00EC1EF0">
        <w:rPr>
          <w:rFonts w:ascii="Times New Roman" w:hAnsi="Times New Roman" w:cs="Times New Roman"/>
          <w:sz w:val="28"/>
          <w:szCs w:val="28"/>
        </w:rPr>
        <w:t>6.1. Оплата труда руководителя, его заместителей и главного бухгалтера определятся в соответствии с разделом 4 «Примерного положения об оплате труда работников краевых государственных бюджетных и казенных учреждений, подведомственных министерству здравоохранения Красноярского края», утвержденным Постановлением Правительства Красноярского края от 01.12.2009 № 619-п.</w:t>
      </w:r>
    </w:p>
    <w:p w:rsidR="00EC1EF0" w:rsidRPr="00EC1EF0" w:rsidRDefault="00EC1EF0" w:rsidP="00EC1EF0">
      <w:pPr>
        <w:pStyle w:val="ConsPlusNormal"/>
        <w:ind w:firstLine="540"/>
        <w:jc w:val="both"/>
        <w:rPr>
          <w:rFonts w:ascii="Times New Roman" w:eastAsiaTheme="minorEastAsia" w:hAnsi="Times New Roman" w:cs="Times New Roman"/>
          <w:sz w:val="28"/>
          <w:szCs w:val="28"/>
          <w:lang w:eastAsia="ru-RU"/>
        </w:rPr>
      </w:pPr>
      <w:r w:rsidRPr="00EC1EF0">
        <w:rPr>
          <w:rFonts w:ascii="Times New Roman" w:eastAsiaTheme="minorEastAsia" w:hAnsi="Times New Roman" w:cs="Times New Roman"/>
          <w:sz w:val="28"/>
          <w:szCs w:val="28"/>
          <w:lang w:eastAsia="ru-RU"/>
        </w:rPr>
        <w:t>Конкретные размеры выплат стимулирующего характера руководителю учреждения устанавливаются министерством здравоохранения Красноярского края.</w:t>
      </w:r>
    </w:p>
    <w:p w:rsidR="00EC1EF0" w:rsidRDefault="00EC1EF0" w:rsidP="00EC1EF0">
      <w:pPr>
        <w:ind w:firstLine="709"/>
        <w:jc w:val="both"/>
        <w:rPr>
          <w:rFonts w:ascii="Times New Roman" w:hAnsi="Times New Roman" w:cs="Times New Roman"/>
          <w:sz w:val="28"/>
          <w:szCs w:val="28"/>
        </w:rPr>
      </w:pPr>
      <w:r w:rsidRPr="00EC1EF0">
        <w:rPr>
          <w:rFonts w:ascii="Times New Roman" w:hAnsi="Times New Roman" w:cs="Times New Roman"/>
          <w:sz w:val="28"/>
          <w:szCs w:val="28"/>
        </w:rPr>
        <w:t>Размеры выплат стимулирующего характера заместителям руководителя учреждения и главному бухгалтеру устанавливаются руководителем учреждения по согласованию с министерством здравоохранения Красноярского края с учетом видов и объемов выполняемых ими работ.</w:t>
      </w:r>
    </w:p>
    <w:p w:rsidR="00EC1EF0" w:rsidRPr="00EC1EF0" w:rsidRDefault="00EC1EF0" w:rsidP="00EC1EF0">
      <w:pPr>
        <w:pStyle w:val="a5"/>
        <w:ind w:firstLine="567"/>
        <w:jc w:val="center"/>
        <w:rPr>
          <w:rFonts w:ascii="Times New Roman" w:eastAsiaTheme="minorEastAsia" w:hAnsi="Times New Roman"/>
          <w:b/>
          <w:lang w:eastAsia="ru-RU"/>
        </w:rPr>
      </w:pPr>
      <w:r w:rsidRPr="00EC1EF0">
        <w:rPr>
          <w:rFonts w:ascii="Times New Roman" w:eastAsiaTheme="minorEastAsia" w:hAnsi="Times New Roman"/>
          <w:b/>
          <w:lang w:eastAsia="ru-RU"/>
        </w:rPr>
        <w:t>7. Определение размера средств, полученных учреждениями в результате осуществления приносящей доход деятельности и направляемых на оплату труда работников соответствующих учреждений</w:t>
      </w:r>
    </w:p>
    <w:p w:rsidR="00EC1EF0" w:rsidRDefault="00EC1EF0" w:rsidP="00EC1E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Размер средств, полученных в результате осуществления приносящей доход деятельности, и направляемых на оплату труда работников определяется в соответствии с Положением о распределении средств, полученных от оказания медицинских и не медицинских услуг, оказанных на платной основе (далее – Положение). </w:t>
      </w:r>
    </w:p>
    <w:p w:rsidR="00EC1EF0" w:rsidRDefault="00EC1EF0" w:rsidP="00EC1E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Положение распространяется на лиц, непосредственно участвующих в проведении платных услуг, а также на административно-хозяйственный персонал и вспомогательный персонал, прямо или косвенно участвующий в организации и проведении платных медицинских и не медицинских услуг.</w:t>
      </w:r>
    </w:p>
    <w:p w:rsidR="00D27E78" w:rsidRPr="002E4732" w:rsidRDefault="00D27E78" w:rsidP="002E4732">
      <w:pPr>
        <w:widowControl w:val="0"/>
        <w:tabs>
          <w:tab w:val="left" w:pos="0"/>
        </w:tabs>
        <w:spacing w:after="0" w:line="240" w:lineRule="auto"/>
        <w:ind w:firstLine="709"/>
        <w:contextualSpacing/>
        <w:jc w:val="both"/>
        <w:rPr>
          <w:rFonts w:ascii="Times New Roman" w:hAnsi="Times New Roman" w:cs="Times New Roman"/>
          <w:sz w:val="28"/>
          <w:szCs w:val="28"/>
        </w:rPr>
      </w:pPr>
    </w:p>
    <w:p w:rsidR="009A343F" w:rsidRDefault="009A343F">
      <w:pPr>
        <w:rPr>
          <w:rFonts w:ascii="Times New Roman" w:hAnsi="Times New Roman" w:cs="Times New Roman"/>
          <w:sz w:val="28"/>
          <w:szCs w:val="28"/>
        </w:rPr>
      </w:pPr>
      <w:r>
        <w:rPr>
          <w:rFonts w:ascii="Times New Roman" w:hAnsi="Times New Roman" w:cs="Times New Roman"/>
          <w:sz w:val="28"/>
          <w:szCs w:val="28"/>
        </w:rPr>
        <w:br w:type="page"/>
      </w:r>
    </w:p>
    <w:tbl>
      <w:tblPr>
        <w:tblW w:w="3828" w:type="dxa"/>
        <w:tblInd w:w="6062" w:type="dxa"/>
        <w:tblLook w:val="0000" w:firstRow="0" w:lastRow="0" w:firstColumn="0" w:lastColumn="0" w:noHBand="0" w:noVBand="0"/>
      </w:tblPr>
      <w:tblGrid>
        <w:gridCol w:w="3828"/>
      </w:tblGrid>
      <w:tr w:rsidR="007F1EED" w:rsidRPr="00CF5CFC" w:rsidTr="00BA35CC">
        <w:trPr>
          <w:trHeight w:val="1408"/>
        </w:trPr>
        <w:tc>
          <w:tcPr>
            <w:tcW w:w="3828" w:type="dxa"/>
          </w:tcPr>
          <w:p w:rsidR="007F1EED" w:rsidRPr="00CF5CFC" w:rsidRDefault="007F1EED" w:rsidP="00202B6B">
            <w:pPr>
              <w:tabs>
                <w:tab w:val="left" w:pos="5400"/>
                <w:tab w:val="left" w:pos="5760"/>
              </w:tabs>
              <w:spacing w:after="0" w:line="240" w:lineRule="auto"/>
              <w:rPr>
                <w:rFonts w:ascii="Times New Roman" w:hAnsi="Times New Roman"/>
                <w:sz w:val="28"/>
                <w:szCs w:val="28"/>
              </w:rPr>
            </w:pPr>
            <w:r w:rsidRPr="00CF5CFC">
              <w:rPr>
                <w:rFonts w:ascii="Times New Roman" w:hAnsi="Times New Roman"/>
                <w:sz w:val="28"/>
                <w:szCs w:val="28"/>
              </w:rPr>
              <w:lastRenderedPageBreak/>
              <w:t xml:space="preserve">Приложение № </w:t>
            </w:r>
            <w:r>
              <w:rPr>
                <w:rFonts w:ascii="Times New Roman" w:hAnsi="Times New Roman"/>
                <w:sz w:val="28"/>
                <w:szCs w:val="28"/>
              </w:rPr>
              <w:t>1</w:t>
            </w:r>
          </w:p>
          <w:p w:rsidR="007F1EED" w:rsidRPr="00CF5CFC" w:rsidRDefault="007F1EED" w:rsidP="00202B6B">
            <w:pPr>
              <w:tabs>
                <w:tab w:val="left" w:pos="5400"/>
                <w:tab w:val="left" w:pos="5760"/>
              </w:tabs>
              <w:spacing w:after="0" w:line="240" w:lineRule="auto"/>
              <w:rPr>
                <w:rFonts w:ascii="Times New Roman" w:hAnsi="Times New Roman"/>
                <w:b/>
                <w:sz w:val="28"/>
                <w:szCs w:val="28"/>
              </w:rPr>
            </w:pPr>
            <w:r w:rsidRPr="00CF5CFC">
              <w:rPr>
                <w:rFonts w:ascii="Times New Roman" w:hAnsi="Times New Roman"/>
                <w:sz w:val="28"/>
                <w:szCs w:val="28"/>
              </w:rPr>
              <w:t>к Положению об оплате труда работников</w:t>
            </w:r>
            <w:r>
              <w:rPr>
                <w:rFonts w:ascii="Times New Roman" w:hAnsi="Times New Roman"/>
                <w:sz w:val="28"/>
                <w:szCs w:val="28"/>
              </w:rPr>
              <w:t xml:space="preserve"> </w:t>
            </w:r>
            <w:r w:rsidRPr="00CF5CFC">
              <w:rPr>
                <w:rFonts w:ascii="Times New Roman" w:hAnsi="Times New Roman"/>
                <w:sz w:val="28"/>
                <w:szCs w:val="28"/>
              </w:rPr>
              <w:t>краевого государственного бюджетного учреждения здравоохранения «Норильская межрайонная детская больница»</w:t>
            </w:r>
          </w:p>
        </w:tc>
      </w:tr>
    </w:tbl>
    <w:p w:rsidR="007F1EED" w:rsidRDefault="007F1EED" w:rsidP="00202B6B">
      <w:pPr>
        <w:tabs>
          <w:tab w:val="left" w:pos="5400"/>
          <w:tab w:val="left" w:pos="5760"/>
        </w:tabs>
        <w:spacing w:after="0" w:line="240" w:lineRule="auto"/>
        <w:jc w:val="right"/>
        <w:rPr>
          <w:rFonts w:ascii="Times New Roman" w:hAnsi="Times New Roman"/>
          <w:sz w:val="28"/>
          <w:szCs w:val="28"/>
        </w:rPr>
      </w:pPr>
    </w:p>
    <w:p w:rsidR="007F1EED" w:rsidRPr="00CF5CFC" w:rsidRDefault="007F1EED" w:rsidP="00202B6B">
      <w:pPr>
        <w:tabs>
          <w:tab w:val="left" w:pos="5400"/>
          <w:tab w:val="left" w:pos="5760"/>
        </w:tabs>
        <w:spacing w:after="0" w:line="240" w:lineRule="auto"/>
        <w:jc w:val="right"/>
        <w:rPr>
          <w:rFonts w:ascii="Times New Roman" w:hAnsi="Times New Roman"/>
          <w:sz w:val="28"/>
          <w:szCs w:val="28"/>
        </w:rPr>
      </w:pPr>
    </w:p>
    <w:tbl>
      <w:tblPr>
        <w:tblW w:w="9630" w:type="dxa"/>
        <w:tblInd w:w="339" w:type="dxa"/>
        <w:tblLook w:val="0000" w:firstRow="0" w:lastRow="0" w:firstColumn="0" w:lastColumn="0" w:noHBand="0" w:noVBand="0"/>
      </w:tblPr>
      <w:tblGrid>
        <w:gridCol w:w="5014"/>
        <w:gridCol w:w="4616"/>
      </w:tblGrid>
      <w:tr w:rsidR="007F1EED" w:rsidRPr="00CF5CFC" w:rsidTr="00BA35CC">
        <w:trPr>
          <w:trHeight w:val="2306"/>
        </w:trPr>
        <w:tc>
          <w:tcPr>
            <w:tcW w:w="5014" w:type="dxa"/>
          </w:tcPr>
          <w:p w:rsidR="007F1EED" w:rsidRPr="00CF5CFC" w:rsidRDefault="007F1EED" w:rsidP="00202B6B">
            <w:pPr>
              <w:spacing w:after="0" w:line="240" w:lineRule="auto"/>
              <w:rPr>
                <w:rFonts w:ascii="Times New Roman" w:hAnsi="Times New Roman"/>
                <w:snapToGrid w:val="0"/>
                <w:sz w:val="28"/>
                <w:szCs w:val="28"/>
              </w:rPr>
            </w:pPr>
            <w:r w:rsidRPr="00CF5CFC">
              <w:rPr>
                <w:rFonts w:ascii="Times New Roman" w:hAnsi="Times New Roman"/>
                <w:snapToGrid w:val="0"/>
                <w:sz w:val="28"/>
                <w:szCs w:val="28"/>
              </w:rPr>
              <w:t>СОГЛАСОВАНО:</w:t>
            </w:r>
          </w:p>
          <w:p w:rsidR="007F1EED" w:rsidRPr="00CF5CFC" w:rsidRDefault="007F1EED" w:rsidP="00202B6B">
            <w:pPr>
              <w:spacing w:after="0" w:line="240" w:lineRule="auto"/>
              <w:rPr>
                <w:rFonts w:ascii="Times New Roman" w:hAnsi="Times New Roman"/>
                <w:snapToGrid w:val="0"/>
                <w:sz w:val="28"/>
                <w:szCs w:val="28"/>
              </w:rPr>
            </w:pPr>
            <w:r w:rsidRPr="00CF5CFC">
              <w:rPr>
                <w:rFonts w:ascii="Times New Roman" w:hAnsi="Times New Roman"/>
                <w:snapToGrid w:val="0"/>
                <w:sz w:val="28"/>
                <w:szCs w:val="28"/>
              </w:rPr>
              <w:t xml:space="preserve">Председатель профсоюзного комитета </w:t>
            </w:r>
          </w:p>
          <w:p w:rsidR="007F1EED" w:rsidRPr="00CF5CFC" w:rsidRDefault="007F1EED" w:rsidP="00202B6B">
            <w:pPr>
              <w:spacing w:after="0" w:line="240" w:lineRule="auto"/>
              <w:rPr>
                <w:rFonts w:ascii="Times New Roman" w:hAnsi="Times New Roman"/>
                <w:snapToGrid w:val="0"/>
                <w:sz w:val="28"/>
                <w:szCs w:val="28"/>
              </w:rPr>
            </w:pPr>
            <w:r w:rsidRPr="00CF5CFC">
              <w:rPr>
                <w:rFonts w:ascii="Times New Roman" w:hAnsi="Times New Roman"/>
                <w:snapToGrid w:val="0"/>
                <w:sz w:val="28"/>
                <w:szCs w:val="28"/>
              </w:rPr>
              <w:t>КГБУЗ «Норильская межрайонная детская больница»</w:t>
            </w:r>
          </w:p>
          <w:p w:rsidR="007F1EED" w:rsidRPr="00CF5CFC" w:rsidRDefault="007F1EED" w:rsidP="00202B6B">
            <w:pPr>
              <w:spacing w:after="0" w:line="240" w:lineRule="auto"/>
              <w:rPr>
                <w:rFonts w:ascii="Times New Roman" w:hAnsi="Times New Roman"/>
                <w:snapToGrid w:val="0"/>
                <w:sz w:val="28"/>
                <w:szCs w:val="28"/>
              </w:rPr>
            </w:pPr>
          </w:p>
          <w:p w:rsidR="007F1EED" w:rsidRPr="00CF5CFC" w:rsidRDefault="007F1EED" w:rsidP="00202B6B">
            <w:pPr>
              <w:spacing w:after="0" w:line="240" w:lineRule="auto"/>
              <w:rPr>
                <w:rFonts w:ascii="Times New Roman" w:hAnsi="Times New Roman"/>
                <w:snapToGrid w:val="0"/>
                <w:sz w:val="28"/>
                <w:szCs w:val="28"/>
              </w:rPr>
            </w:pPr>
            <w:r w:rsidRPr="00CF5CFC">
              <w:rPr>
                <w:rFonts w:ascii="Times New Roman" w:hAnsi="Times New Roman"/>
                <w:snapToGrid w:val="0"/>
                <w:sz w:val="28"/>
                <w:szCs w:val="28"/>
              </w:rPr>
              <w:t>_______________ Е.Г. Васильева</w:t>
            </w:r>
          </w:p>
          <w:p w:rsidR="007F1EED" w:rsidRPr="00CF5CFC" w:rsidRDefault="007F1EED" w:rsidP="00202B6B">
            <w:pPr>
              <w:tabs>
                <w:tab w:val="left" w:pos="6555"/>
              </w:tabs>
              <w:spacing w:after="0" w:line="240" w:lineRule="auto"/>
              <w:rPr>
                <w:rFonts w:ascii="Times New Roman" w:hAnsi="Times New Roman"/>
                <w:b/>
                <w:color w:val="FF0000"/>
                <w:sz w:val="28"/>
                <w:szCs w:val="28"/>
              </w:rPr>
            </w:pPr>
            <w:r w:rsidRPr="00CF5CFC">
              <w:rPr>
                <w:rFonts w:ascii="Times New Roman" w:hAnsi="Times New Roman"/>
                <w:snapToGrid w:val="0"/>
                <w:sz w:val="28"/>
                <w:szCs w:val="28"/>
              </w:rPr>
              <w:t>«____»_____________20___ года</w:t>
            </w:r>
          </w:p>
        </w:tc>
        <w:tc>
          <w:tcPr>
            <w:tcW w:w="4616" w:type="dxa"/>
          </w:tcPr>
          <w:p w:rsidR="007F1EED" w:rsidRPr="00CF5CFC" w:rsidRDefault="007F1EED" w:rsidP="00202B6B">
            <w:pPr>
              <w:spacing w:after="0" w:line="240" w:lineRule="auto"/>
              <w:rPr>
                <w:rFonts w:ascii="Times New Roman" w:hAnsi="Times New Roman"/>
                <w:snapToGrid w:val="0"/>
                <w:sz w:val="28"/>
                <w:szCs w:val="28"/>
              </w:rPr>
            </w:pPr>
            <w:r w:rsidRPr="00CF5CFC">
              <w:rPr>
                <w:rFonts w:ascii="Times New Roman" w:hAnsi="Times New Roman"/>
                <w:snapToGrid w:val="0"/>
                <w:sz w:val="28"/>
                <w:szCs w:val="28"/>
              </w:rPr>
              <w:t>УТВЕРЖДЕНО:</w:t>
            </w:r>
          </w:p>
          <w:p w:rsidR="007F1EED" w:rsidRPr="00CF5CFC" w:rsidRDefault="007F1EED" w:rsidP="00202B6B">
            <w:pPr>
              <w:spacing w:after="0" w:line="240" w:lineRule="auto"/>
              <w:rPr>
                <w:rFonts w:ascii="Times New Roman" w:hAnsi="Times New Roman"/>
                <w:snapToGrid w:val="0"/>
                <w:sz w:val="28"/>
                <w:szCs w:val="28"/>
              </w:rPr>
            </w:pPr>
            <w:r w:rsidRPr="00CF5CFC">
              <w:rPr>
                <w:rFonts w:ascii="Times New Roman" w:hAnsi="Times New Roman"/>
                <w:snapToGrid w:val="0"/>
                <w:sz w:val="28"/>
                <w:szCs w:val="28"/>
              </w:rPr>
              <w:t>Главный врач КГБУЗ</w:t>
            </w:r>
          </w:p>
          <w:p w:rsidR="007F1EED" w:rsidRPr="00CF5CFC" w:rsidRDefault="007F1EED" w:rsidP="00202B6B">
            <w:pPr>
              <w:spacing w:after="0" w:line="240" w:lineRule="auto"/>
              <w:rPr>
                <w:rFonts w:ascii="Times New Roman" w:hAnsi="Times New Roman"/>
                <w:snapToGrid w:val="0"/>
                <w:sz w:val="28"/>
                <w:szCs w:val="28"/>
              </w:rPr>
            </w:pPr>
            <w:r w:rsidRPr="00CF5CFC">
              <w:rPr>
                <w:rFonts w:ascii="Times New Roman" w:hAnsi="Times New Roman"/>
                <w:snapToGrid w:val="0"/>
                <w:sz w:val="28"/>
                <w:szCs w:val="28"/>
              </w:rPr>
              <w:t>«Норильская межрайонная детская больница»</w:t>
            </w:r>
          </w:p>
          <w:p w:rsidR="007F1EED" w:rsidRPr="00CF5CFC" w:rsidRDefault="007F1EED" w:rsidP="00202B6B">
            <w:pPr>
              <w:spacing w:after="0" w:line="240" w:lineRule="auto"/>
              <w:rPr>
                <w:rFonts w:ascii="Times New Roman" w:hAnsi="Times New Roman"/>
                <w:snapToGrid w:val="0"/>
                <w:sz w:val="28"/>
                <w:szCs w:val="28"/>
              </w:rPr>
            </w:pPr>
          </w:p>
          <w:p w:rsidR="007F1EED" w:rsidRDefault="007F1EED" w:rsidP="00202B6B">
            <w:pPr>
              <w:spacing w:after="0" w:line="240" w:lineRule="auto"/>
              <w:rPr>
                <w:rFonts w:ascii="Times New Roman" w:hAnsi="Times New Roman"/>
                <w:sz w:val="28"/>
                <w:szCs w:val="28"/>
              </w:rPr>
            </w:pPr>
          </w:p>
          <w:p w:rsidR="007F1EED" w:rsidRPr="00CF5CFC" w:rsidRDefault="007F1EED" w:rsidP="00202B6B">
            <w:pPr>
              <w:spacing w:after="0" w:line="240" w:lineRule="auto"/>
              <w:rPr>
                <w:rFonts w:ascii="Times New Roman" w:hAnsi="Times New Roman"/>
                <w:sz w:val="28"/>
                <w:szCs w:val="28"/>
              </w:rPr>
            </w:pPr>
            <w:r w:rsidRPr="00CF5CFC">
              <w:rPr>
                <w:rFonts w:ascii="Times New Roman" w:hAnsi="Times New Roman"/>
                <w:sz w:val="28"/>
                <w:szCs w:val="28"/>
              </w:rPr>
              <w:t>______________ И.Л. Зайчик</w:t>
            </w:r>
          </w:p>
          <w:p w:rsidR="007F1EED" w:rsidRPr="00CF5CFC" w:rsidRDefault="007F1EED" w:rsidP="00202B6B">
            <w:pPr>
              <w:tabs>
                <w:tab w:val="left" w:pos="6555"/>
              </w:tabs>
              <w:spacing w:after="0" w:line="240" w:lineRule="auto"/>
              <w:rPr>
                <w:rFonts w:ascii="Times New Roman" w:hAnsi="Times New Roman"/>
                <w:b/>
                <w:color w:val="FF0000"/>
                <w:sz w:val="28"/>
                <w:szCs w:val="28"/>
              </w:rPr>
            </w:pPr>
            <w:r w:rsidRPr="00CF5CFC">
              <w:rPr>
                <w:rFonts w:ascii="Times New Roman" w:hAnsi="Times New Roman"/>
                <w:sz w:val="28"/>
                <w:szCs w:val="28"/>
              </w:rPr>
              <w:t>«____»_____________20___ года</w:t>
            </w:r>
          </w:p>
        </w:tc>
      </w:tr>
    </w:tbl>
    <w:p w:rsidR="007F1EED" w:rsidRDefault="007F1EED" w:rsidP="00202B6B">
      <w:pPr>
        <w:spacing w:after="0" w:line="240" w:lineRule="auto"/>
        <w:jc w:val="center"/>
        <w:rPr>
          <w:b/>
          <w:sz w:val="28"/>
          <w:szCs w:val="28"/>
        </w:rPr>
      </w:pPr>
    </w:p>
    <w:p w:rsidR="00A237FF" w:rsidRDefault="00A237FF" w:rsidP="00202B6B">
      <w:pPr>
        <w:spacing w:after="0" w:line="240" w:lineRule="auto"/>
        <w:jc w:val="center"/>
        <w:rPr>
          <w:b/>
          <w:sz w:val="28"/>
          <w:szCs w:val="28"/>
        </w:rPr>
      </w:pPr>
    </w:p>
    <w:p w:rsidR="007F1EED" w:rsidRPr="007F1EED" w:rsidRDefault="00FB514F" w:rsidP="00202B6B">
      <w:pPr>
        <w:spacing w:after="0" w:line="240" w:lineRule="auto"/>
        <w:jc w:val="center"/>
        <w:outlineLvl w:val="0"/>
        <w:rPr>
          <w:rFonts w:ascii="Times New Roman" w:hAnsi="Times New Roman"/>
          <w:b/>
          <w:sz w:val="28"/>
          <w:szCs w:val="28"/>
        </w:rPr>
      </w:pPr>
      <w:r>
        <w:rPr>
          <w:rFonts w:ascii="Times New Roman" w:hAnsi="Times New Roman"/>
          <w:b/>
          <w:sz w:val="28"/>
          <w:szCs w:val="28"/>
        </w:rPr>
        <w:t>Р</w:t>
      </w:r>
      <w:r w:rsidR="007F1EED" w:rsidRPr="007F1EED">
        <w:rPr>
          <w:rFonts w:ascii="Times New Roman" w:hAnsi="Times New Roman"/>
          <w:b/>
          <w:sz w:val="28"/>
          <w:szCs w:val="28"/>
        </w:rPr>
        <w:t>азмеры окладов (должностных окладов), ставок заработной платы работников краев</w:t>
      </w:r>
      <w:r w:rsidR="007F1EED">
        <w:rPr>
          <w:rFonts w:ascii="Times New Roman" w:hAnsi="Times New Roman"/>
          <w:b/>
          <w:sz w:val="28"/>
          <w:szCs w:val="28"/>
        </w:rPr>
        <w:t>ого</w:t>
      </w:r>
      <w:r w:rsidR="007F1EED" w:rsidRPr="007F1EED">
        <w:rPr>
          <w:rFonts w:ascii="Times New Roman" w:hAnsi="Times New Roman"/>
          <w:b/>
          <w:sz w:val="28"/>
          <w:szCs w:val="28"/>
        </w:rPr>
        <w:t xml:space="preserve"> государственн</w:t>
      </w:r>
      <w:r w:rsidR="007F1EED">
        <w:rPr>
          <w:rFonts w:ascii="Times New Roman" w:hAnsi="Times New Roman"/>
          <w:b/>
          <w:sz w:val="28"/>
          <w:szCs w:val="28"/>
        </w:rPr>
        <w:t>ого</w:t>
      </w:r>
      <w:r w:rsidR="007F1EED" w:rsidRPr="007F1EED">
        <w:rPr>
          <w:rFonts w:ascii="Times New Roman" w:hAnsi="Times New Roman"/>
          <w:b/>
          <w:sz w:val="28"/>
          <w:szCs w:val="28"/>
        </w:rPr>
        <w:t xml:space="preserve"> бюджетн</w:t>
      </w:r>
      <w:r w:rsidR="007F1EED">
        <w:rPr>
          <w:rFonts w:ascii="Times New Roman" w:hAnsi="Times New Roman"/>
          <w:b/>
          <w:sz w:val="28"/>
          <w:szCs w:val="28"/>
        </w:rPr>
        <w:t>ого</w:t>
      </w:r>
      <w:r w:rsidR="007F1EED" w:rsidRPr="007F1EED">
        <w:rPr>
          <w:rFonts w:ascii="Times New Roman" w:hAnsi="Times New Roman"/>
          <w:b/>
          <w:sz w:val="28"/>
          <w:szCs w:val="28"/>
        </w:rPr>
        <w:t xml:space="preserve"> </w:t>
      </w:r>
      <w:r w:rsidR="007F1EED">
        <w:rPr>
          <w:rFonts w:ascii="Times New Roman" w:hAnsi="Times New Roman"/>
          <w:b/>
          <w:sz w:val="28"/>
          <w:szCs w:val="28"/>
        </w:rPr>
        <w:t>учреждения «Норильская межрайонная детская больница»</w:t>
      </w:r>
      <w:r w:rsidR="007F1EED" w:rsidRPr="007F1EED">
        <w:rPr>
          <w:rFonts w:ascii="Times New Roman" w:hAnsi="Times New Roman"/>
          <w:b/>
          <w:sz w:val="28"/>
          <w:szCs w:val="28"/>
        </w:rPr>
        <w:t>,</w:t>
      </w:r>
      <w:r>
        <w:rPr>
          <w:rFonts w:ascii="Times New Roman" w:hAnsi="Times New Roman"/>
          <w:b/>
          <w:sz w:val="28"/>
          <w:szCs w:val="28"/>
        </w:rPr>
        <w:t xml:space="preserve"> </w:t>
      </w:r>
      <w:r w:rsidR="007F1EED" w:rsidRPr="007F1EED">
        <w:rPr>
          <w:rFonts w:ascii="Times New Roman" w:hAnsi="Times New Roman"/>
          <w:b/>
          <w:sz w:val="28"/>
          <w:szCs w:val="28"/>
        </w:rPr>
        <w:t>по профессиональным квалификационным группам и по отдельным должностям,</w:t>
      </w:r>
      <w:r w:rsidR="00332C4A">
        <w:rPr>
          <w:rFonts w:ascii="Times New Roman" w:hAnsi="Times New Roman"/>
          <w:b/>
          <w:sz w:val="28"/>
          <w:szCs w:val="28"/>
        </w:rPr>
        <w:t xml:space="preserve">                       </w:t>
      </w:r>
      <w:r>
        <w:rPr>
          <w:rFonts w:ascii="Times New Roman" w:hAnsi="Times New Roman"/>
          <w:b/>
          <w:sz w:val="28"/>
          <w:szCs w:val="28"/>
        </w:rPr>
        <w:t xml:space="preserve"> </w:t>
      </w:r>
      <w:r w:rsidR="007F1EED" w:rsidRPr="007F1EED">
        <w:rPr>
          <w:rFonts w:ascii="Times New Roman" w:hAnsi="Times New Roman"/>
          <w:b/>
          <w:sz w:val="28"/>
          <w:szCs w:val="28"/>
        </w:rPr>
        <w:t>не включенным в профессиональные квалификационные группы</w:t>
      </w:r>
    </w:p>
    <w:p w:rsidR="00FB514F" w:rsidRDefault="00FB514F"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A237FF" w:rsidRDefault="00A237FF"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7F1EED" w:rsidRPr="007F1EED" w:rsidRDefault="007F1EED"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7F1EED">
        <w:rPr>
          <w:rFonts w:ascii="Times New Roman" w:eastAsia="Calibri" w:hAnsi="Times New Roman" w:cs="Times New Roman"/>
          <w:sz w:val="28"/>
          <w:szCs w:val="28"/>
          <w:lang w:eastAsia="en-US"/>
        </w:rPr>
        <w:t>1. Профессиональная квалификационная группа (далее - ПКГ) «Медицинский и фармацевтический персонал первого уровня»:</w:t>
      </w:r>
    </w:p>
    <w:tbl>
      <w:tblPr>
        <w:tblW w:w="9360" w:type="dxa"/>
        <w:tblInd w:w="70" w:type="dxa"/>
        <w:tblLayout w:type="fixed"/>
        <w:tblCellMar>
          <w:left w:w="70" w:type="dxa"/>
          <w:right w:w="70" w:type="dxa"/>
        </w:tblCellMar>
        <w:tblLook w:val="0000" w:firstRow="0" w:lastRow="0" w:firstColumn="0" w:lastColumn="0" w:noHBand="0" w:noVBand="0"/>
      </w:tblPr>
      <w:tblGrid>
        <w:gridCol w:w="4860"/>
        <w:gridCol w:w="4500"/>
      </w:tblGrid>
      <w:tr w:rsidR="007F1EED" w:rsidTr="007F1EED">
        <w:trPr>
          <w:cantSplit/>
          <w:trHeight w:val="360"/>
        </w:trPr>
        <w:tc>
          <w:tcPr>
            <w:tcW w:w="486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4500" w:type="dxa"/>
            <w:tcBorders>
              <w:top w:val="single" w:sz="6" w:space="0" w:color="auto"/>
              <w:left w:val="single" w:sz="6" w:space="0" w:color="auto"/>
              <w:bottom w:val="single" w:sz="6" w:space="0" w:color="auto"/>
              <w:right w:val="single" w:sz="6" w:space="0" w:color="auto"/>
            </w:tcBorders>
          </w:tcPr>
          <w:p w:rsidR="007F1EED" w:rsidRDefault="00FB514F"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w:t>
            </w:r>
            <w:r w:rsidR="007F1EED">
              <w:rPr>
                <w:rFonts w:ascii="Times New Roman" w:hAnsi="Times New Roman" w:cs="Times New Roman"/>
                <w:sz w:val="28"/>
                <w:szCs w:val="28"/>
              </w:rPr>
              <w:t>азмер оклада (должностного оклада), ставки заработной платы, руб.</w:t>
            </w:r>
          </w:p>
        </w:tc>
      </w:tr>
      <w:tr w:rsidR="007F1EED" w:rsidTr="007F1EED">
        <w:trPr>
          <w:cantSplit/>
          <w:trHeight w:val="240"/>
        </w:trPr>
        <w:tc>
          <w:tcPr>
            <w:tcW w:w="486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4500" w:type="dxa"/>
            <w:tcBorders>
              <w:top w:val="single" w:sz="6" w:space="0" w:color="auto"/>
              <w:left w:val="single" w:sz="6" w:space="0" w:color="auto"/>
              <w:bottom w:val="single" w:sz="6" w:space="0" w:color="auto"/>
              <w:right w:val="single" w:sz="6" w:space="0" w:color="auto"/>
            </w:tcBorders>
          </w:tcPr>
          <w:p w:rsidR="007F1EED" w:rsidRPr="00A249CA"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2 699</w:t>
            </w:r>
          </w:p>
        </w:tc>
      </w:tr>
    </w:tbl>
    <w:p w:rsidR="00A237FF" w:rsidRDefault="00A237FF"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7F1EED" w:rsidRPr="007F1EED" w:rsidRDefault="007F1EED"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7F1EED">
        <w:rPr>
          <w:rFonts w:ascii="Times New Roman" w:eastAsia="Calibri" w:hAnsi="Times New Roman" w:cs="Times New Roman"/>
          <w:sz w:val="28"/>
          <w:szCs w:val="28"/>
          <w:lang w:eastAsia="en-US"/>
        </w:rPr>
        <w:t>2. ПКГ «Средний медицинский и фармацевтический персонал»:</w:t>
      </w:r>
    </w:p>
    <w:tbl>
      <w:tblPr>
        <w:tblW w:w="9360" w:type="dxa"/>
        <w:tblInd w:w="70" w:type="dxa"/>
        <w:tblLayout w:type="fixed"/>
        <w:tblCellMar>
          <w:left w:w="70" w:type="dxa"/>
          <w:right w:w="70" w:type="dxa"/>
        </w:tblCellMar>
        <w:tblLook w:val="0000" w:firstRow="0" w:lastRow="0" w:firstColumn="0" w:lastColumn="0" w:noHBand="0" w:noVBand="0"/>
      </w:tblPr>
      <w:tblGrid>
        <w:gridCol w:w="4860"/>
        <w:gridCol w:w="4500"/>
      </w:tblGrid>
      <w:tr w:rsidR="007F1EED" w:rsidTr="007F1EED">
        <w:trPr>
          <w:cantSplit/>
          <w:trHeight w:val="360"/>
        </w:trPr>
        <w:tc>
          <w:tcPr>
            <w:tcW w:w="486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4500" w:type="dxa"/>
            <w:tcBorders>
              <w:top w:val="single" w:sz="6" w:space="0" w:color="auto"/>
              <w:left w:val="single" w:sz="6" w:space="0" w:color="auto"/>
              <w:bottom w:val="single" w:sz="6" w:space="0" w:color="auto"/>
              <w:right w:val="single" w:sz="6" w:space="0" w:color="auto"/>
            </w:tcBorders>
          </w:tcPr>
          <w:p w:rsidR="007F1EED" w:rsidRDefault="00FB514F"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w:t>
            </w:r>
            <w:r w:rsidR="007F1EED">
              <w:rPr>
                <w:rFonts w:ascii="Times New Roman" w:hAnsi="Times New Roman" w:cs="Times New Roman"/>
                <w:sz w:val="28"/>
                <w:szCs w:val="28"/>
              </w:rPr>
              <w:t>азмер оклада (должностного оклада), ставки заработной платы, руб.</w:t>
            </w:r>
          </w:p>
        </w:tc>
      </w:tr>
      <w:tr w:rsidR="007F1EED" w:rsidTr="007F1EED">
        <w:trPr>
          <w:cantSplit/>
          <w:trHeight w:val="240"/>
        </w:trPr>
        <w:tc>
          <w:tcPr>
            <w:tcW w:w="486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450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tabs>
                <w:tab w:val="left" w:pos="1865"/>
              </w:tabs>
              <w:jc w:val="center"/>
              <w:rPr>
                <w:rFonts w:ascii="Times New Roman" w:hAnsi="Times New Roman" w:cs="Times New Roman"/>
                <w:sz w:val="28"/>
                <w:szCs w:val="28"/>
              </w:rPr>
            </w:pPr>
            <w:r>
              <w:rPr>
                <w:rFonts w:ascii="Times New Roman" w:hAnsi="Times New Roman" w:cs="Times New Roman"/>
                <w:sz w:val="28"/>
                <w:szCs w:val="28"/>
              </w:rPr>
              <w:t xml:space="preserve">        3 355 &lt;*&gt;</w:t>
            </w:r>
          </w:p>
        </w:tc>
      </w:tr>
      <w:tr w:rsidR="007F1EED" w:rsidTr="007F1EED">
        <w:trPr>
          <w:cantSplit/>
          <w:trHeight w:val="240"/>
        </w:trPr>
        <w:tc>
          <w:tcPr>
            <w:tcW w:w="486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450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tabs>
                <w:tab w:val="left" w:pos="1874"/>
              </w:tabs>
              <w:rPr>
                <w:rFonts w:ascii="Times New Roman" w:hAnsi="Times New Roman" w:cs="Times New Roman"/>
                <w:sz w:val="28"/>
                <w:szCs w:val="28"/>
              </w:rPr>
            </w:pPr>
            <w:r>
              <w:rPr>
                <w:rFonts w:ascii="Times New Roman" w:hAnsi="Times New Roman" w:cs="Times New Roman"/>
                <w:sz w:val="28"/>
                <w:szCs w:val="28"/>
              </w:rPr>
              <w:t xml:space="preserve">                           4 149</w:t>
            </w:r>
          </w:p>
        </w:tc>
      </w:tr>
      <w:tr w:rsidR="007F1EED" w:rsidTr="007F1EED">
        <w:trPr>
          <w:cantSplit/>
          <w:trHeight w:val="240"/>
        </w:trPr>
        <w:tc>
          <w:tcPr>
            <w:tcW w:w="486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450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         4 149 &lt;**&gt;</w:t>
            </w:r>
          </w:p>
        </w:tc>
      </w:tr>
      <w:tr w:rsidR="007F1EED" w:rsidTr="007F1EED">
        <w:trPr>
          <w:cantSplit/>
          <w:trHeight w:val="240"/>
        </w:trPr>
        <w:tc>
          <w:tcPr>
            <w:tcW w:w="486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450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tabs>
                <w:tab w:val="left" w:pos="1874"/>
              </w:tabs>
              <w:jc w:val="center"/>
              <w:rPr>
                <w:rFonts w:ascii="Times New Roman" w:hAnsi="Times New Roman" w:cs="Times New Roman"/>
                <w:sz w:val="28"/>
                <w:szCs w:val="28"/>
              </w:rPr>
            </w:pPr>
            <w:r>
              <w:rPr>
                <w:rFonts w:ascii="Times New Roman" w:hAnsi="Times New Roman" w:cs="Times New Roman"/>
                <w:sz w:val="28"/>
                <w:szCs w:val="28"/>
              </w:rPr>
              <w:t>4 536</w:t>
            </w:r>
          </w:p>
        </w:tc>
      </w:tr>
      <w:tr w:rsidR="007F1EED" w:rsidTr="007F1EED">
        <w:trPr>
          <w:cantSplit/>
          <w:trHeight w:val="240"/>
        </w:trPr>
        <w:tc>
          <w:tcPr>
            <w:tcW w:w="486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450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5 082</w:t>
            </w:r>
          </w:p>
        </w:tc>
      </w:tr>
    </w:tbl>
    <w:p w:rsidR="007F1EED" w:rsidRPr="007F1EED" w:rsidRDefault="007F1EED"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7F1EED">
        <w:rPr>
          <w:rFonts w:ascii="Times New Roman" w:eastAsia="Calibri" w:hAnsi="Times New Roman" w:cs="Times New Roman"/>
          <w:sz w:val="28"/>
          <w:szCs w:val="28"/>
          <w:lang w:eastAsia="en-US"/>
        </w:rPr>
        <w:t xml:space="preserve">&lt;*&gt; Для должностей: инструктор по лечебной физкультуре, медицинский  статистик, медицинская сестра стерилизационной - размер </w:t>
      </w:r>
      <w:r w:rsidRPr="007F1EED">
        <w:rPr>
          <w:rFonts w:ascii="Times New Roman" w:eastAsia="Calibri" w:hAnsi="Times New Roman" w:cs="Times New Roman"/>
          <w:sz w:val="28"/>
          <w:szCs w:val="28"/>
          <w:lang w:eastAsia="en-US"/>
        </w:rPr>
        <w:lastRenderedPageBreak/>
        <w:t>оклада (должностного оклада), ставки заработной платы устанавливается в размере 4 149 рублей.</w:t>
      </w:r>
    </w:p>
    <w:p w:rsidR="007F1EED" w:rsidRPr="007F1EED" w:rsidRDefault="007F1EED"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7F1EED">
        <w:rPr>
          <w:rFonts w:ascii="Times New Roman" w:eastAsia="Calibri" w:hAnsi="Times New Roman" w:cs="Times New Roman"/>
          <w:sz w:val="28"/>
          <w:szCs w:val="28"/>
          <w:lang w:eastAsia="en-US"/>
        </w:rPr>
        <w:t>&lt;**&gt; Для должностей: медицинская сестра палатная (постовая), медицинская сестра по массажу, фельдшер по приему вызовов и передаче их выездным  бригадам, медицинский лабораторный техник - размер оклада (должностного оклада), ставки заработной платы устанавливается в размере 4 536 рублей.</w:t>
      </w:r>
    </w:p>
    <w:p w:rsidR="00202B6B" w:rsidRDefault="00202B6B"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7F1EED" w:rsidRPr="007F1EED" w:rsidRDefault="007F1EED"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7F1EED">
        <w:rPr>
          <w:rFonts w:ascii="Times New Roman" w:eastAsia="Calibri" w:hAnsi="Times New Roman" w:cs="Times New Roman"/>
          <w:sz w:val="28"/>
          <w:szCs w:val="28"/>
          <w:lang w:eastAsia="en-US"/>
        </w:rPr>
        <w:t>3. ПКГ «Врачи и провизоры»:</w:t>
      </w:r>
    </w:p>
    <w:tbl>
      <w:tblPr>
        <w:tblW w:w="9360" w:type="dxa"/>
        <w:tblInd w:w="70" w:type="dxa"/>
        <w:tblLayout w:type="fixed"/>
        <w:tblCellMar>
          <w:left w:w="70" w:type="dxa"/>
          <w:right w:w="70" w:type="dxa"/>
        </w:tblCellMar>
        <w:tblLook w:val="0000" w:firstRow="0" w:lastRow="0" w:firstColumn="0" w:lastColumn="0" w:noHBand="0" w:noVBand="0"/>
      </w:tblPr>
      <w:tblGrid>
        <w:gridCol w:w="4860"/>
        <w:gridCol w:w="4500"/>
      </w:tblGrid>
      <w:tr w:rsidR="007F1EED" w:rsidTr="007F1EED">
        <w:trPr>
          <w:cantSplit/>
          <w:trHeight w:val="360"/>
        </w:trPr>
        <w:tc>
          <w:tcPr>
            <w:tcW w:w="486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4500" w:type="dxa"/>
            <w:tcBorders>
              <w:top w:val="single" w:sz="6" w:space="0" w:color="auto"/>
              <w:left w:val="single" w:sz="6" w:space="0" w:color="auto"/>
              <w:bottom w:val="single" w:sz="6" w:space="0" w:color="auto"/>
              <w:right w:val="single" w:sz="6" w:space="0" w:color="auto"/>
            </w:tcBorders>
          </w:tcPr>
          <w:p w:rsidR="007F1EED" w:rsidRDefault="00FB514F"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w:t>
            </w:r>
            <w:r w:rsidR="007F1EED">
              <w:rPr>
                <w:rFonts w:ascii="Times New Roman" w:hAnsi="Times New Roman" w:cs="Times New Roman"/>
                <w:sz w:val="28"/>
                <w:szCs w:val="28"/>
              </w:rPr>
              <w:t>азмер оклада (должностного оклада), ставки заработной платы, руб.</w:t>
            </w:r>
          </w:p>
        </w:tc>
      </w:tr>
      <w:tr w:rsidR="007F1EED" w:rsidTr="007F1EED">
        <w:trPr>
          <w:cantSplit/>
          <w:trHeight w:val="240"/>
        </w:trPr>
        <w:tc>
          <w:tcPr>
            <w:tcW w:w="486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450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5 464</w:t>
            </w:r>
          </w:p>
        </w:tc>
      </w:tr>
      <w:tr w:rsidR="007F1EED" w:rsidTr="007F1EED">
        <w:trPr>
          <w:cantSplit/>
          <w:trHeight w:val="240"/>
        </w:trPr>
        <w:tc>
          <w:tcPr>
            <w:tcW w:w="486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450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7 008</w:t>
            </w:r>
          </w:p>
        </w:tc>
      </w:tr>
      <w:tr w:rsidR="007F1EED" w:rsidTr="007F1EED">
        <w:trPr>
          <w:cantSplit/>
          <w:trHeight w:val="240"/>
        </w:trPr>
        <w:tc>
          <w:tcPr>
            <w:tcW w:w="486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450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       7 090 &lt;*&gt;</w:t>
            </w:r>
          </w:p>
        </w:tc>
      </w:tr>
      <w:tr w:rsidR="007F1EED" w:rsidTr="007F1EED">
        <w:trPr>
          <w:cantSplit/>
          <w:trHeight w:val="240"/>
        </w:trPr>
        <w:tc>
          <w:tcPr>
            <w:tcW w:w="486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450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7 675</w:t>
            </w:r>
          </w:p>
        </w:tc>
      </w:tr>
    </w:tbl>
    <w:p w:rsidR="00A237FF" w:rsidRDefault="00A237FF"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7F1EED" w:rsidRPr="007F1EED" w:rsidRDefault="007F1EED"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7F1EED">
        <w:rPr>
          <w:rFonts w:ascii="Times New Roman" w:eastAsia="Calibri" w:hAnsi="Times New Roman" w:cs="Times New Roman"/>
          <w:sz w:val="28"/>
          <w:szCs w:val="28"/>
          <w:lang w:eastAsia="en-US"/>
        </w:rPr>
        <w:t>&lt;*&gt; Для должностей: врач-неонатолог отделения (палаты)</w:t>
      </w:r>
      <w:r>
        <w:rPr>
          <w:rFonts w:ascii="Times New Roman" w:eastAsia="Calibri" w:hAnsi="Times New Roman" w:cs="Times New Roman"/>
          <w:sz w:val="28"/>
          <w:szCs w:val="28"/>
          <w:lang w:eastAsia="en-US"/>
        </w:rPr>
        <w:t xml:space="preserve"> </w:t>
      </w:r>
      <w:r w:rsidRPr="007F1EED">
        <w:rPr>
          <w:rFonts w:ascii="Times New Roman" w:eastAsia="Calibri" w:hAnsi="Times New Roman" w:cs="Times New Roman"/>
          <w:sz w:val="28"/>
          <w:szCs w:val="28"/>
          <w:lang w:eastAsia="en-US"/>
        </w:rPr>
        <w:t>для новорожденных детей, врач-анестезиолог-реаниматолог отделения анестезиологии-реанимации, отделения (палаты) для реанимации и интенсивной терапии стационара больничного учреждения, врач-</w:t>
      </w:r>
      <w:proofErr w:type="spellStart"/>
      <w:r w:rsidRPr="007F1EED">
        <w:rPr>
          <w:rFonts w:ascii="Times New Roman" w:eastAsia="Calibri" w:hAnsi="Times New Roman" w:cs="Times New Roman"/>
          <w:sz w:val="28"/>
          <w:szCs w:val="28"/>
          <w:lang w:eastAsia="en-US"/>
        </w:rPr>
        <w:t>эндоскопист</w:t>
      </w:r>
      <w:proofErr w:type="spellEnd"/>
      <w:r w:rsidRPr="007F1EED">
        <w:rPr>
          <w:rFonts w:ascii="Times New Roman" w:eastAsia="Calibri" w:hAnsi="Times New Roman" w:cs="Times New Roman"/>
          <w:sz w:val="28"/>
          <w:szCs w:val="28"/>
          <w:lang w:eastAsia="en-US"/>
        </w:rPr>
        <w:t xml:space="preserve"> - размер оклада (должностного оклада), ставки заработной платы устанавливается в размере  7 675 рублей.</w:t>
      </w:r>
    </w:p>
    <w:p w:rsidR="00202B6B" w:rsidRDefault="00202B6B"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7F1EED" w:rsidRPr="00A237FF" w:rsidRDefault="007F1EED" w:rsidP="00A237FF">
      <w:pPr>
        <w:pStyle w:val="a6"/>
        <w:numPr>
          <w:ilvl w:val="0"/>
          <w:numId w:val="2"/>
        </w:numPr>
        <w:autoSpaceDE w:val="0"/>
        <w:autoSpaceDN w:val="0"/>
        <w:adjustRightInd w:val="0"/>
        <w:spacing w:after="0" w:line="240" w:lineRule="auto"/>
        <w:jc w:val="both"/>
        <w:rPr>
          <w:rFonts w:ascii="Times New Roman" w:hAnsi="Times New Roman"/>
        </w:rPr>
      </w:pPr>
      <w:r w:rsidRPr="00A237FF">
        <w:rPr>
          <w:rFonts w:ascii="Times New Roman" w:hAnsi="Times New Roman"/>
        </w:rPr>
        <w:t>ПКГ «Руководители структурных подразделений с высшим медицинским и фармацевтическим образованием (врач-специалист, провизор)»:</w:t>
      </w:r>
    </w:p>
    <w:p w:rsidR="00A237FF" w:rsidRPr="00A237FF" w:rsidRDefault="00A237FF" w:rsidP="00A237FF">
      <w:pPr>
        <w:pStyle w:val="a6"/>
        <w:autoSpaceDE w:val="0"/>
        <w:autoSpaceDN w:val="0"/>
        <w:adjustRightInd w:val="0"/>
        <w:spacing w:after="0" w:line="240" w:lineRule="auto"/>
        <w:ind w:left="1080"/>
        <w:jc w:val="both"/>
        <w:rPr>
          <w:rFonts w:ascii="Times New Roman" w:hAnsi="Times New Roman"/>
        </w:rPr>
      </w:pPr>
    </w:p>
    <w:tbl>
      <w:tblPr>
        <w:tblW w:w="9356" w:type="dxa"/>
        <w:tblInd w:w="70" w:type="dxa"/>
        <w:tblLayout w:type="fixed"/>
        <w:tblCellMar>
          <w:left w:w="70" w:type="dxa"/>
          <w:right w:w="70" w:type="dxa"/>
        </w:tblCellMar>
        <w:tblLook w:val="0000" w:firstRow="0" w:lastRow="0" w:firstColumn="0" w:lastColumn="0" w:noHBand="0" w:noVBand="0"/>
      </w:tblPr>
      <w:tblGrid>
        <w:gridCol w:w="3402"/>
        <w:gridCol w:w="5954"/>
      </w:tblGrid>
      <w:tr w:rsidR="007F1EED" w:rsidTr="00FB514F">
        <w:trPr>
          <w:cantSplit/>
          <w:trHeight w:val="36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5954" w:type="dxa"/>
            <w:tcBorders>
              <w:top w:val="single" w:sz="6" w:space="0" w:color="auto"/>
              <w:left w:val="single" w:sz="6" w:space="0" w:color="auto"/>
              <w:bottom w:val="single" w:sz="6" w:space="0" w:color="auto"/>
              <w:right w:val="single" w:sz="6" w:space="0" w:color="auto"/>
            </w:tcBorders>
          </w:tcPr>
          <w:p w:rsidR="007F1EED" w:rsidRDefault="00FB514F"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w:t>
            </w:r>
            <w:r w:rsidR="007F1EED">
              <w:rPr>
                <w:rFonts w:ascii="Times New Roman" w:hAnsi="Times New Roman" w:cs="Times New Roman"/>
                <w:sz w:val="28"/>
                <w:szCs w:val="28"/>
              </w:rPr>
              <w:t>азмер оклада (должностного оклада), ставки заработной платы, руб.</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7 675 &lt;*&gt;</w:t>
            </w:r>
          </w:p>
        </w:tc>
      </w:tr>
    </w:tbl>
    <w:p w:rsidR="00A237FF" w:rsidRDefault="00A237FF"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7F1EED" w:rsidRPr="00761C77" w:rsidRDefault="007F1EED"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roofErr w:type="gramStart"/>
      <w:r w:rsidRPr="00761C77">
        <w:rPr>
          <w:rFonts w:ascii="Times New Roman" w:eastAsia="Calibri" w:hAnsi="Times New Roman" w:cs="Times New Roman"/>
          <w:sz w:val="28"/>
          <w:szCs w:val="28"/>
          <w:lang w:eastAsia="en-US"/>
        </w:rPr>
        <w:t>&lt;*&gt; Для должностей: заведующий структурным подразделением (отделом, отделением, лабораторией, кабинетом, отрядом и др.), начальник структурного подразделения (отдела, отделения, лаборатории, кабинета, отряда и др.) при наличии в подразделении 7 и более врачебных или провизорских должностей - размер оклада (должностного оклада), ставки заработной платы устанавливается в размере 8 239 рублей.</w:t>
      </w:r>
      <w:proofErr w:type="gramEnd"/>
    </w:p>
    <w:p w:rsidR="00202B6B" w:rsidRDefault="00202B6B"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A237FF" w:rsidRDefault="00A237FF"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7F1EED" w:rsidRPr="00A237FF" w:rsidRDefault="007F1EED" w:rsidP="00A237FF">
      <w:pPr>
        <w:pStyle w:val="a6"/>
        <w:numPr>
          <w:ilvl w:val="0"/>
          <w:numId w:val="2"/>
        </w:numPr>
        <w:autoSpaceDE w:val="0"/>
        <w:autoSpaceDN w:val="0"/>
        <w:adjustRightInd w:val="0"/>
        <w:spacing w:after="0" w:line="240" w:lineRule="auto"/>
        <w:jc w:val="both"/>
        <w:rPr>
          <w:rFonts w:ascii="Times New Roman" w:hAnsi="Times New Roman"/>
        </w:rPr>
      </w:pPr>
      <w:r w:rsidRPr="00A237FF">
        <w:rPr>
          <w:rFonts w:ascii="Times New Roman" w:hAnsi="Times New Roman"/>
        </w:rPr>
        <w:t>ПКГ «Общеотраслевые должности служащих первого уровня»:</w:t>
      </w:r>
    </w:p>
    <w:p w:rsidR="00A237FF" w:rsidRPr="00A237FF" w:rsidRDefault="00A237FF" w:rsidP="00A237FF">
      <w:pPr>
        <w:pStyle w:val="a6"/>
        <w:autoSpaceDE w:val="0"/>
        <w:autoSpaceDN w:val="0"/>
        <w:adjustRightInd w:val="0"/>
        <w:spacing w:after="0" w:line="240" w:lineRule="auto"/>
        <w:ind w:left="1080"/>
        <w:jc w:val="both"/>
        <w:rPr>
          <w:rFonts w:ascii="Times New Roman" w:hAnsi="Times New Roman"/>
        </w:rPr>
      </w:pPr>
    </w:p>
    <w:tbl>
      <w:tblPr>
        <w:tblW w:w="9356" w:type="dxa"/>
        <w:tblInd w:w="70" w:type="dxa"/>
        <w:tblLayout w:type="fixed"/>
        <w:tblCellMar>
          <w:left w:w="70" w:type="dxa"/>
          <w:right w:w="70" w:type="dxa"/>
        </w:tblCellMar>
        <w:tblLook w:val="0000" w:firstRow="0" w:lastRow="0" w:firstColumn="0" w:lastColumn="0" w:noHBand="0" w:noVBand="0"/>
      </w:tblPr>
      <w:tblGrid>
        <w:gridCol w:w="3402"/>
        <w:gridCol w:w="5954"/>
      </w:tblGrid>
      <w:tr w:rsidR="007F1EED" w:rsidTr="00FB514F">
        <w:trPr>
          <w:cantSplit/>
          <w:trHeight w:val="36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5954" w:type="dxa"/>
            <w:tcBorders>
              <w:top w:val="single" w:sz="6" w:space="0" w:color="auto"/>
              <w:left w:val="single" w:sz="6" w:space="0" w:color="auto"/>
              <w:bottom w:val="single" w:sz="6" w:space="0" w:color="auto"/>
              <w:right w:val="single" w:sz="6" w:space="0" w:color="auto"/>
            </w:tcBorders>
          </w:tcPr>
          <w:p w:rsidR="007F1EED" w:rsidRDefault="00FB514F"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w:t>
            </w:r>
            <w:r w:rsidR="007F1EED">
              <w:rPr>
                <w:rFonts w:ascii="Times New Roman" w:hAnsi="Times New Roman" w:cs="Times New Roman"/>
                <w:sz w:val="28"/>
                <w:szCs w:val="28"/>
              </w:rPr>
              <w:t>азмер оклада (должностного оклада), ставки заработной платы, руб.</w:t>
            </w:r>
          </w:p>
          <w:p w:rsidR="00A237FF" w:rsidRDefault="00A237FF" w:rsidP="00202B6B">
            <w:pPr>
              <w:pStyle w:val="ConsPlusCell"/>
              <w:widowControl/>
              <w:jc w:val="center"/>
              <w:rPr>
                <w:rFonts w:ascii="Times New Roman" w:hAnsi="Times New Roman" w:cs="Times New Roman"/>
                <w:sz w:val="28"/>
                <w:szCs w:val="28"/>
              </w:rPr>
            </w:pP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2 857</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3 013</w:t>
            </w:r>
          </w:p>
        </w:tc>
      </w:tr>
    </w:tbl>
    <w:p w:rsidR="00202B6B" w:rsidRDefault="00202B6B"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7F1EED" w:rsidRPr="00761C77" w:rsidRDefault="007F1EED"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761C77">
        <w:rPr>
          <w:rFonts w:ascii="Times New Roman" w:eastAsia="Calibri" w:hAnsi="Times New Roman" w:cs="Times New Roman"/>
          <w:sz w:val="28"/>
          <w:szCs w:val="28"/>
          <w:lang w:eastAsia="en-US"/>
        </w:rPr>
        <w:t>6. ПКГ «Общеотраслевые должности служащих второго уровня»:</w:t>
      </w:r>
    </w:p>
    <w:tbl>
      <w:tblPr>
        <w:tblW w:w="9356" w:type="dxa"/>
        <w:tblInd w:w="70" w:type="dxa"/>
        <w:tblLayout w:type="fixed"/>
        <w:tblCellMar>
          <w:left w:w="70" w:type="dxa"/>
          <w:right w:w="70" w:type="dxa"/>
        </w:tblCellMar>
        <w:tblLook w:val="0000" w:firstRow="0" w:lastRow="0" w:firstColumn="0" w:lastColumn="0" w:noHBand="0" w:noVBand="0"/>
      </w:tblPr>
      <w:tblGrid>
        <w:gridCol w:w="3402"/>
        <w:gridCol w:w="5954"/>
      </w:tblGrid>
      <w:tr w:rsidR="007F1EED" w:rsidTr="00FB514F">
        <w:trPr>
          <w:cantSplit/>
          <w:trHeight w:val="36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ind w:hanging="70"/>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5954" w:type="dxa"/>
            <w:tcBorders>
              <w:top w:val="single" w:sz="6" w:space="0" w:color="auto"/>
              <w:left w:val="single" w:sz="6" w:space="0" w:color="auto"/>
              <w:bottom w:val="single" w:sz="6" w:space="0" w:color="auto"/>
              <w:right w:val="single" w:sz="6" w:space="0" w:color="auto"/>
            </w:tcBorders>
          </w:tcPr>
          <w:p w:rsidR="007F1EED" w:rsidRDefault="00FB514F" w:rsidP="00202B6B">
            <w:pPr>
              <w:pStyle w:val="ConsPlusCell"/>
              <w:widowControl/>
              <w:ind w:hanging="70"/>
              <w:jc w:val="center"/>
              <w:rPr>
                <w:rFonts w:ascii="Times New Roman" w:hAnsi="Times New Roman" w:cs="Times New Roman"/>
                <w:sz w:val="28"/>
                <w:szCs w:val="28"/>
              </w:rPr>
            </w:pPr>
            <w:r>
              <w:rPr>
                <w:rFonts w:ascii="Times New Roman" w:hAnsi="Times New Roman" w:cs="Times New Roman"/>
                <w:sz w:val="28"/>
                <w:szCs w:val="28"/>
              </w:rPr>
              <w:t>Р</w:t>
            </w:r>
            <w:r w:rsidR="007F1EED">
              <w:rPr>
                <w:rFonts w:ascii="Times New Roman" w:hAnsi="Times New Roman" w:cs="Times New Roman"/>
                <w:sz w:val="28"/>
                <w:szCs w:val="28"/>
              </w:rPr>
              <w:t>азмер оклада (должностного оклада), ставки заработной платы, руб.</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3 170</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3 484</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3 828</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4 831</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5 457</w:t>
            </w:r>
          </w:p>
        </w:tc>
      </w:tr>
    </w:tbl>
    <w:p w:rsidR="00202B6B" w:rsidRDefault="00202B6B"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7F1EED" w:rsidRPr="00010A0A" w:rsidRDefault="007F1EED"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010A0A">
        <w:rPr>
          <w:rFonts w:ascii="Times New Roman" w:eastAsia="Calibri" w:hAnsi="Times New Roman" w:cs="Times New Roman"/>
          <w:sz w:val="28"/>
          <w:szCs w:val="28"/>
          <w:lang w:eastAsia="en-US"/>
        </w:rPr>
        <w:t>7. ПКГ «Общеотраслевые должности служащих третьего уровня»:</w:t>
      </w:r>
    </w:p>
    <w:tbl>
      <w:tblPr>
        <w:tblW w:w="9356" w:type="dxa"/>
        <w:tblInd w:w="70" w:type="dxa"/>
        <w:tblLayout w:type="fixed"/>
        <w:tblCellMar>
          <w:left w:w="70" w:type="dxa"/>
          <w:right w:w="70" w:type="dxa"/>
        </w:tblCellMar>
        <w:tblLook w:val="0000" w:firstRow="0" w:lastRow="0" w:firstColumn="0" w:lastColumn="0" w:noHBand="0" w:noVBand="0"/>
      </w:tblPr>
      <w:tblGrid>
        <w:gridCol w:w="3402"/>
        <w:gridCol w:w="5954"/>
      </w:tblGrid>
      <w:tr w:rsidR="007F1EED" w:rsidTr="00FB514F">
        <w:trPr>
          <w:cantSplit/>
          <w:trHeight w:val="36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5954" w:type="dxa"/>
            <w:tcBorders>
              <w:top w:val="single" w:sz="6" w:space="0" w:color="auto"/>
              <w:left w:val="single" w:sz="6" w:space="0" w:color="auto"/>
              <w:bottom w:val="single" w:sz="6" w:space="0" w:color="auto"/>
              <w:right w:val="single" w:sz="6" w:space="0" w:color="auto"/>
            </w:tcBorders>
          </w:tcPr>
          <w:p w:rsidR="007F1EED" w:rsidRDefault="00FB514F"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Размер оклада (должностного оклада), ставки заработной платы, руб.</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3 484</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3 828</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4 202</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5 051</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5954" w:type="dxa"/>
            <w:tcBorders>
              <w:top w:val="single" w:sz="6" w:space="0" w:color="auto"/>
              <w:left w:val="single" w:sz="6" w:space="0" w:color="auto"/>
              <w:bottom w:val="single" w:sz="6" w:space="0" w:color="auto"/>
              <w:right w:val="single" w:sz="6" w:space="0" w:color="auto"/>
            </w:tcBorders>
          </w:tcPr>
          <w:p w:rsidR="007F1EED" w:rsidRPr="00A249CA"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5 897</w:t>
            </w:r>
          </w:p>
        </w:tc>
      </w:tr>
    </w:tbl>
    <w:p w:rsidR="00202B6B" w:rsidRDefault="00202B6B"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7F1EED" w:rsidRPr="00010A0A" w:rsidRDefault="007F1EED"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010A0A">
        <w:rPr>
          <w:rFonts w:ascii="Times New Roman" w:eastAsia="Calibri" w:hAnsi="Times New Roman" w:cs="Times New Roman"/>
          <w:sz w:val="28"/>
          <w:szCs w:val="28"/>
          <w:lang w:eastAsia="en-US"/>
        </w:rPr>
        <w:t>8. ПКГ «Общеотраслевые должности служащих четвертого уровня»:</w:t>
      </w:r>
    </w:p>
    <w:tbl>
      <w:tblPr>
        <w:tblW w:w="9356" w:type="dxa"/>
        <w:tblInd w:w="70" w:type="dxa"/>
        <w:tblLayout w:type="fixed"/>
        <w:tblCellMar>
          <w:left w:w="70" w:type="dxa"/>
          <w:right w:w="70" w:type="dxa"/>
        </w:tblCellMar>
        <w:tblLook w:val="0000" w:firstRow="0" w:lastRow="0" w:firstColumn="0" w:lastColumn="0" w:noHBand="0" w:noVBand="0"/>
      </w:tblPr>
      <w:tblGrid>
        <w:gridCol w:w="3402"/>
        <w:gridCol w:w="5954"/>
      </w:tblGrid>
      <w:tr w:rsidR="007F1EED" w:rsidTr="00FB514F">
        <w:trPr>
          <w:cantSplit/>
          <w:trHeight w:val="36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5954" w:type="dxa"/>
            <w:tcBorders>
              <w:top w:val="single" w:sz="6" w:space="0" w:color="auto"/>
              <w:left w:val="single" w:sz="6" w:space="0" w:color="auto"/>
              <w:bottom w:val="single" w:sz="6" w:space="0" w:color="auto"/>
              <w:right w:val="single" w:sz="6" w:space="0" w:color="auto"/>
            </w:tcBorders>
          </w:tcPr>
          <w:p w:rsidR="007F1EED" w:rsidRDefault="00FB514F"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Размер оклада (должностного оклада), ставки заработной платы, руб.</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6 338</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7 343</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7 906</w:t>
            </w:r>
          </w:p>
        </w:tc>
      </w:tr>
    </w:tbl>
    <w:p w:rsidR="00202B6B" w:rsidRDefault="00202B6B"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7F1EED" w:rsidRPr="00010A0A" w:rsidRDefault="007F1EED"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010A0A">
        <w:rPr>
          <w:rFonts w:ascii="Times New Roman" w:eastAsia="Calibri" w:hAnsi="Times New Roman" w:cs="Times New Roman"/>
          <w:sz w:val="28"/>
          <w:szCs w:val="28"/>
          <w:lang w:eastAsia="en-US"/>
        </w:rPr>
        <w:t>9. ПКГ «Общеотраслевые профессии рабочих первого уровня»:</w:t>
      </w:r>
    </w:p>
    <w:tbl>
      <w:tblPr>
        <w:tblW w:w="9356" w:type="dxa"/>
        <w:tblInd w:w="70" w:type="dxa"/>
        <w:tblLayout w:type="fixed"/>
        <w:tblCellMar>
          <w:left w:w="70" w:type="dxa"/>
          <w:right w:w="70" w:type="dxa"/>
        </w:tblCellMar>
        <w:tblLook w:val="0000" w:firstRow="0" w:lastRow="0" w:firstColumn="0" w:lastColumn="0" w:noHBand="0" w:noVBand="0"/>
      </w:tblPr>
      <w:tblGrid>
        <w:gridCol w:w="3402"/>
        <w:gridCol w:w="5954"/>
      </w:tblGrid>
      <w:tr w:rsidR="007F1EED" w:rsidTr="00FB514F">
        <w:trPr>
          <w:cantSplit/>
          <w:trHeight w:val="36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5954" w:type="dxa"/>
            <w:tcBorders>
              <w:top w:val="single" w:sz="6" w:space="0" w:color="auto"/>
              <w:left w:val="single" w:sz="6" w:space="0" w:color="auto"/>
              <w:bottom w:val="single" w:sz="6" w:space="0" w:color="auto"/>
              <w:right w:val="single" w:sz="6" w:space="0" w:color="auto"/>
            </w:tcBorders>
          </w:tcPr>
          <w:p w:rsidR="007F1EED" w:rsidRDefault="00FB514F"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Размер оклада (должностного оклада), ставки заработной платы, руб.</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2 454</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2 572</w:t>
            </w:r>
          </w:p>
        </w:tc>
      </w:tr>
    </w:tbl>
    <w:p w:rsidR="00202B6B" w:rsidRDefault="00202B6B"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7F1EED" w:rsidRPr="001C6161" w:rsidRDefault="007F1EED"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1C6161">
        <w:rPr>
          <w:rFonts w:ascii="Times New Roman" w:eastAsia="Calibri" w:hAnsi="Times New Roman" w:cs="Times New Roman"/>
          <w:sz w:val="28"/>
          <w:szCs w:val="28"/>
          <w:lang w:eastAsia="en-US"/>
        </w:rPr>
        <w:t>10. ПКГ «Общеотраслевые профессии рабочих второго уровня»:</w:t>
      </w:r>
    </w:p>
    <w:tbl>
      <w:tblPr>
        <w:tblW w:w="9356" w:type="dxa"/>
        <w:tblInd w:w="70" w:type="dxa"/>
        <w:tblLayout w:type="fixed"/>
        <w:tblCellMar>
          <w:left w:w="70" w:type="dxa"/>
          <w:right w:w="70" w:type="dxa"/>
        </w:tblCellMar>
        <w:tblLook w:val="0000" w:firstRow="0" w:lastRow="0" w:firstColumn="0" w:lastColumn="0" w:noHBand="0" w:noVBand="0"/>
      </w:tblPr>
      <w:tblGrid>
        <w:gridCol w:w="3402"/>
        <w:gridCol w:w="5954"/>
      </w:tblGrid>
      <w:tr w:rsidR="007F1EED" w:rsidTr="00FB514F">
        <w:trPr>
          <w:cantSplit/>
          <w:trHeight w:val="36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5954" w:type="dxa"/>
            <w:tcBorders>
              <w:top w:val="single" w:sz="6" w:space="0" w:color="auto"/>
              <w:left w:val="single" w:sz="6" w:space="0" w:color="auto"/>
              <w:bottom w:val="single" w:sz="6" w:space="0" w:color="auto"/>
              <w:right w:val="single" w:sz="6" w:space="0" w:color="auto"/>
            </w:tcBorders>
          </w:tcPr>
          <w:p w:rsidR="007F1EED" w:rsidRDefault="00FB514F"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Размер оклада (должностного оклада), ставки заработной платы, руб.</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2 857</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3 484</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3 828</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4 612</w:t>
            </w:r>
          </w:p>
        </w:tc>
      </w:tr>
    </w:tbl>
    <w:p w:rsidR="007F1EED" w:rsidRPr="00010A0A" w:rsidRDefault="007F1EED"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010A0A">
        <w:rPr>
          <w:rFonts w:ascii="Times New Roman" w:eastAsia="Calibri" w:hAnsi="Times New Roman" w:cs="Times New Roman"/>
          <w:sz w:val="28"/>
          <w:szCs w:val="28"/>
          <w:lang w:eastAsia="en-US"/>
        </w:rPr>
        <w:t>11. ПКГ «Должности специалистов второго уровня, осуществляющих предоставление социальных услуг»:</w:t>
      </w:r>
    </w:p>
    <w:tbl>
      <w:tblPr>
        <w:tblW w:w="9356" w:type="dxa"/>
        <w:tblInd w:w="70" w:type="dxa"/>
        <w:tblLayout w:type="fixed"/>
        <w:tblCellMar>
          <w:left w:w="70" w:type="dxa"/>
          <w:right w:w="70" w:type="dxa"/>
        </w:tblCellMar>
        <w:tblLook w:val="0000" w:firstRow="0" w:lastRow="0" w:firstColumn="0" w:lastColumn="0" w:noHBand="0" w:noVBand="0"/>
      </w:tblPr>
      <w:tblGrid>
        <w:gridCol w:w="3402"/>
        <w:gridCol w:w="5954"/>
      </w:tblGrid>
      <w:tr w:rsidR="007F1EED" w:rsidTr="00FB514F">
        <w:trPr>
          <w:cantSplit/>
          <w:trHeight w:val="36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5954" w:type="dxa"/>
            <w:tcBorders>
              <w:top w:val="single" w:sz="6" w:space="0" w:color="auto"/>
              <w:left w:val="single" w:sz="6" w:space="0" w:color="auto"/>
              <w:bottom w:val="single" w:sz="6" w:space="0" w:color="auto"/>
              <w:right w:val="single" w:sz="6" w:space="0" w:color="auto"/>
            </w:tcBorders>
          </w:tcPr>
          <w:p w:rsidR="007F1EED" w:rsidRDefault="00FB514F"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Размер оклада (должностного оклада), ставки заработной платы, руб.</w:t>
            </w:r>
          </w:p>
        </w:tc>
      </w:tr>
      <w:tr w:rsidR="007F1EED" w:rsidTr="00FB514F">
        <w:trPr>
          <w:cantSplit/>
          <w:trHeight w:val="240"/>
        </w:trPr>
        <w:tc>
          <w:tcPr>
            <w:tcW w:w="3402"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5954"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3 003</w:t>
            </w:r>
          </w:p>
        </w:tc>
      </w:tr>
    </w:tbl>
    <w:p w:rsidR="00202B6B" w:rsidRDefault="00202B6B"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7F1EED" w:rsidRDefault="007F1EED"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010A0A">
        <w:rPr>
          <w:rFonts w:ascii="Times New Roman" w:eastAsia="Calibri" w:hAnsi="Times New Roman" w:cs="Times New Roman"/>
          <w:sz w:val="28"/>
          <w:szCs w:val="28"/>
          <w:lang w:eastAsia="en-US"/>
        </w:rPr>
        <w:t>12. ПКГ «Должности специалистов третьего уровня в учреждениях здравоохранения и осуществляющих предоставление социальных услуг»:</w:t>
      </w:r>
    </w:p>
    <w:p w:rsidR="00A237FF" w:rsidRPr="00010A0A" w:rsidRDefault="00A237FF"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0" w:type="auto"/>
        <w:tblLayout w:type="fixed"/>
        <w:tblCellMar>
          <w:left w:w="70" w:type="dxa"/>
          <w:right w:w="70" w:type="dxa"/>
        </w:tblCellMar>
        <w:tblLook w:val="0000" w:firstRow="0" w:lastRow="0" w:firstColumn="0" w:lastColumn="0" w:noHBand="0" w:noVBand="0"/>
      </w:tblPr>
      <w:tblGrid>
        <w:gridCol w:w="3448"/>
        <w:gridCol w:w="5978"/>
      </w:tblGrid>
      <w:tr w:rsidR="007F1EED" w:rsidTr="00FB514F">
        <w:trPr>
          <w:cantSplit/>
          <w:trHeight w:val="360"/>
        </w:trPr>
        <w:tc>
          <w:tcPr>
            <w:tcW w:w="3448"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5978" w:type="dxa"/>
            <w:tcBorders>
              <w:top w:val="single" w:sz="6" w:space="0" w:color="auto"/>
              <w:left w:val="single" w:sz="6" w:space="0" w:color="auto"/>
              <w:bottom w:val="single" w:sz="6" w:space="0" w:color="auto"/>
              <w:right w:val="single" w:sz="6" w:space="0" w:color="auto"/>
            </w:tcBorders>
          </w:tcPr>
          <w:p w:rsidR="007F1EED" w:rsidRDefault="00FB514F"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Размер оклада (должностного оклада), ставки заработной платы, руб.</w:t>
            </w:r>
          </w:p>
        </w:tc>
      </w:tr>
      <w:tr w:rsidR="007F1EED" w:rsidTr="00FB514F">
        <w:trPr>
          <w:cantSplit/>
          <w:trHeight w:val="240"/>
        </w:trPr>
        <w:tc>
          <w:tcPr>
            <w:tcW w:w="3448"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5978"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4 623</w:t>
            </w:r>
          </w:p>
        </w:tc>
      </w:tr>
      <w:tr w:rsidR="007F1EED" w:rsidTr="00FB514F">
        <w:trPr>
          <w:cantSplit/>
          <w:trHeight w:val="240"/>
        </w:trPr>
        <w:tc>
          <w:tcPr>
            <w:tcW w:w="3448"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5978"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5 067</w:t>
            </w:r>
          </w:p>
        </w:tc>
      </w:tr>
      <w:tr w:rsidR="007F1EED" w:rsidTr="00FB514F">
        <w:trPr>
          <w:cantSplit/>
          <w:trHeight w:val="240"/>
        </w:trPr>
        <w:tc>
          <w:tcPr>
            <w:tcW w:w="3448"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5978"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5 276</w:t>
            </w:r>
          </w:p>
        </w:tc>
      </w:tr>
    </w:tbl>
    <w:p w:rsidR="00A237FF" w:rsidRDefault="00A237FF"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A237FF" w:rsidRDefault="00A237FF"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7F1EED" w:rsidRDefault="007F1EED"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010A0A">
        <w:rPr>
          <w:rFonts w:ascii="Times New Roman" w:eastAsia="Calibri" w:hAnsi="Times New Roman" w:cs="Times New Roman"/>
          <w:sz w:val="28"/>
          <w:szCs w:val="28"/>
          <w:lang w:eastAsia="en-US"/>
        </w:rPr>
        <w:t>13. ПКГ «Должности работников учебно-вспомогательного персонала первого уровня»:</w:t>
      </w:r>
    </w:p>
    <w:p w:rsidR="00A237FF" w:rsidRPr="00010A0A" w:rsidRDefault="00A237FF"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9356" w:type="dxa"/>
        <w:tblInd w:w="70" w:type="dxa"/>
        <w:tblLayout w:type="fixed"/>
        <w:tblCellMar>
          <w:left w:w="70" w:type="dxa"/>
          <w:right w:w="70" w:type="dxa"/>
        </w:tblCellMar>
        <w:tblLook w:val="0000" w:firstRow="0" w:lastRow="0" w:firstColumn="0" w:lastColumn="0" w:noHBand="0" w:noVBand="0"/>
      </w:tblPr>
      <w:tblGrid>
        <w:gridCol w:w="3969"/>
        <w:gridCol w:w="5387"/>
      </w:tblGrid>
      <w:tr w:rsidR="007F1EED" w:rsidTr="00FB514F">
        <w:trPr>
          <w:cantSplit/>
          <w:trHeight w:val="360"/>
        </w:trPr>
        <w:tc>
          <w:tcPr>
            <w:tcW w:w="3969"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5387" w:type="dxa"/>
            <w:tcBorders>
              <w:top w:val="single" w:sz="6" w:space="0" w:color="auto"/>
              <w:left w:val="single" w:sz="6" w:space="0" w:color="auto"/>
              <w:bottom w:val="single" w:sz="6" w:space="0" w:color="auto"/>
              <w:right w:val="single" w:sz="6" w:space="0" w:color="auto"/>
            </w:tcBorders>
          </w:tcPr>
          <w:p w:rsidR="007F1EED" w:rsidRDefault="00FB514F"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Размер оклада (должностного оклада), ставки заработной платы, руб.</w:t>
            </w:r>
          </w:p>
        </w:tc>
      </w:tr>
      <w:tr w:rsidR="007F1EED" w:rsidTr="00FB514F">
        <w:trPr>
          <w:cantSplit/>
          <w:trHeight w:val="240"/>
        </w:trPr>
        <w:tc>
          <w:tcPr>
            <w:tcW w:w="3969"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3 003</w:t>
            </w:r>
          </w:p>
        </w:tc>
      </w:tr>
    </w:tbl>
    <w:p w:rsidR="00202B6B" w:rsidRDefault="00202B6B"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7F1EED" w:rsidRDefault="007F1EED"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010A0A">
        <w:rPr>
          <w:rFonts w:ascii="Times New Roman" w:eastAsia="Calibri" w:hAnsi="Times New Roman" w:cs="Times New Roman"/>
          <w:sz w:val="28"/>
          <w:szCs w:val="28"/>
          <w:lang w:eastAsia="en-US"/>
        </w:rPr>
        <w:t>14. ПКГ «Должности работников учебно-вспомогательного персонала второго уровня»:</w:t>
      </w:r>
    </w:p>
    <w:p w:rsidR="00A237FF" w:rsidRPr="00010A0A" w:rsidRDefault="00A237FF"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9356" w:type="dxa"/>
        <w:tblInd w:w="70" w:type="dxa"/>
        <w:tblLayout w:type="fixed"/>
        <w:tblCellMar>
          <w:left w:w="70" w:type="dxa"/>
          <w:right w:w="70" w:type="dxa"/>
        </w:tblCellMar>
        <w:tblLook w:val="0000" w:firstRow="0" w:lastRow="0" w:firstColumn="0" w:lastColumn="0" w:noHBand="0" w:noVBand="0"/>
      </w:tblPr>
      <w:tblGrid>
        <w:gridCol w:w="3969"/>
        <w:gridCol w:w="5387"/>
      </w:tblGrid>
      <w:tr w:rsidR="007F1EED" w:rsidTr="00FB514F">
        <w:trPr>
          <w:cantSplit/>
          <w:trHeight w:val="360"/>
        </w:trPr>
        <w:tc>
          <w:tcPr>
            <w:tcW w:w="3969"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5387" w:type="dxa"/>
            <w:tcBorders>
              <w:top w:val="single" w:sz="6" w:space="0" w:color="auto"/>
              <w:left w:val="single" w:sz="6" w:space="0" w:color="auto"/>
              <w:bottom w:val="single" w:sz="6" w:space="0" w:color="auto"/>
              <w:right w:val="single" w:sz="6" w:space="0" w:color="auto"/>
            </w:tcBorders>
          </w:tcPr>
          <w:p w:rsidR="007F1EED" w:rsidRDefault="00FB514F"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Размер оклада (должностного оклада), ставки заработной платы, руб.</w:t>
            </w:r>
          </w:p>
        </w:tc>
      </w:tr>
      <w:tr w:rsidR="007F1EED" w:rsidTr="00FB514F">
        <w:trPr>
          <w:cantSplit/>
          <w:trHeight w:val="240"/>
        </w:trPr>
        <w:tc>
          <w:tcPr>
            <w:tcW w:w="3969"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3 318</w:t>
            </w:r>
          </w:p>
        </w:tc>
      </w:tr>
      <w:tr w:rsidR="007F1EED" w:rsidTr="00FB514F">
        <w:trPr>
          <w:cantSplit/>
          <w:trHeight w:val="240"/>
        </w:trPr>
        <w:tc>
          <w:tcPr>
            <w:tcW w:w="3969"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5387"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3 654</w:t>
            </w:r>
          </w:p>
        </w:tc>
      </w:tr>
    </w:tbl>
    <w:p w:rsidR="00202B6B" w:rsidRDefault="00202B6B"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7F1EED" w:rsidRDefault="007F1EED"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010A0A">
        <w:rPr>
          <w:rFonts w:ascii="Times New Roman" w:eastAsia="Calibri" w:hAnsi="Times New Roman" w:cs="Times New Roman"/>
          <w:sz w:val="28"/>
          <w:szCs w:val="28"/>
          <w:lang w:eastAsia="en-US"/>
        </w:rPr>
        <w:t>15. ПКГ «Должности педагогических работников»:</w:t>
      </w:r>
    </w:p>
    <w:p w:rsidR="00A237FF" w:rsidRPr="00010A0A" w:rsidRDefault="00A237FF"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386"/>
        <w:gridCol w:w="3544"/>
      </w:tblGrid>
      <w:tr w:rsidR="007F1EED" w:rsidRPr="00010A0A" w:rsidTr="003620A1">
        <w:tc>
          <w:tcPr>
            <w:tcW w:w="5812" w:type="dxa"/>
            <w:gridSpan w:val="2"/>
          </w:tcPr>
          <w:p w:rsidR="007F1EED" w:rsidRPr="00010A0A" w:rsidRDefault="007F1EED" w:rsidP="00202B6B">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010A0A">
              <w:rPr>
                <w:rFonts w:ascii="Times New Roman" w:eastAsia="Calibri" w:hAnsi="Times New Roman" w:cs="Times New Roman"/>
                <w:sz w:val="28"/>
                <w:szCs w:val="28"/>
                <w:lang w:eastAsia="en-US"/>
              </w:rPr>
              <w:t>Квалификационный уровень</w:t>
            </w:r>
          </w:p>
        </w:tc>
        <w:tc>
          <w:tcPr>
            <w:tcW w:w="3544" w:type="dxa"/>
          </w:tcPr>
          <w:p w:rsidR="007F1EED" w:rsidRPr="00010A0A" w:rsidRDefault="00FB514F" w:rsidP="00202B6B">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w:t>
            </w:r>
            <w:r w:rsidR="007F1EED" w:rsidRPr="00010A0A">
              <w:rPr>
                <w:rFonts w:ascii="Times New Roman" w:eastAsia="Calibri" w:hAnsi="Times New Roman" w:cs="Times New Roman"/>
                <w:sz w:val="28"/>
                <w:szCs w:val="28"/>
                <w:lang w:eastAsia="en-US"/>
              </w:rPr>
              <w:t>азмер оклада (должностного оклада), ставки заработной, руб.</w:t>
            </w:r>
          </w:p>
        </w:tc>
      </w:tr>
      <w:tr w:rsidR="007F1EED" w:rsidRPr="00010A0A" w:rsidTr="003620A1">
        <w:tc>
          <w:tcPr>
            <w:tcW w:w="426" w:type="dxa"/>
            <w:vMerge w:val="restart"/>
          </w:tcPr>
          <w:p w:rsidR="007F1EED" w:rsidRPr="00010A0A" w:rsidRDefault="007F1EED" w:rsidP="00202B6B">
            <w:pPr>
              <w:autoSpaceDE w:val="0"/>
              <w:autoSpaceDN w:val="0"/>
              <w:adjustRightInd w:val="0"/>
              <w:spacing w:after="0" w:line="240" w:lineRule="auto"/>
              <w:jc w:val="both"/>
              <w:rPr>
                <w:rFonts w:ascii="Times New Roman" w:hAnsi="Times New Roman" w:cs="Times New Roman"/>
                <w:sz w:val="28"/>
                <w:szCs w:val="28"/>
              </w:rPr>
            </w:pPr>
            <w:r w:rsidRPr="00010A0A">
              <w:rPr>
                <w:rFonts w:ascii="Times New Roman" w:hAnsi="Times New Roman" w:cs="Times New Roman"/>
                <w:sz w:val="28"/>
                <w:szCs w:val="28"/>
              </w:rPr>
              <w:t>1</w:t>
            </w:r>
          </w:p>
        </w:tc>
        <w:tc>
          <w:tcPr>
            <w:tcW w:w="5386" w:type="dxa"/>
          </w:tcPr>
          <w:p w:rsidR="007F1EED" w:rsidRPr="00010A0A" w:rsidRDefault="007F1EED" w:rsidP="00202B6B">
            <w:pPr>
              <w:autoSpaceDE w:val="0"/>
              <w:autoSpaceDN w:val="0"/>
              <w:adjustRightInd w:val="0"/>
              <w:spacing w:after="0" w:line="240" w:lineRule="auto"/>
              <w:rPr>
                <w:rFonts w:ascii="Times New Roman" w:hAnsi="Times New Roman" w:cs="Times New Roman"/>
                <w:sz w:val="28"/>
                <w:szCs w:val="28"/>
              </w:rPr>
            </w:pPr>
            <w:r w:rsidRPr="00010A0A">
              <w:rPr>
                <w:rFonts w:ascii="Times New Roman" w:hAnsi="Times New Roman" w:cs="Times New Roman"/>
                <w:sz w:val="28"/>
                <w:szCs w:val="28"/>
              </w:rPr>
              <w:t>При наличии среднего профессионального образования</w:t>
            </w:r>
          </w:p>
        </w:tc>
        <w:tc>
          <w:tcPr>
            <w:tcW w:w="3544" w:type="dxa"/>
          </w:tcPr>
          <w:p w:rsidR="007F1EED" w:rsidRPr="00010A0A" w:rsidRDefault="007F1EED" w:rsidP="00202B6B">
            <w:pPr>
              <w:autoSpaceDE w:val="0"/>
              <w:autoSpaceDN w:val="0"/>
              <w:adjustRightInd w:val="0"/>
              <w:spacing w:after="0" w:line="240" w:lineRule="auto"/>
              <w:jc w:val="center"/>
              <w:rPr>
                <w:rFonts w:ascii="Times New Roman" w:hAnsi="Times New Roman" w:cs="Times New Roman"/>
                <w:sz w:val="28"/>
                <w:szCs w:val="28"/>
              </w:rPr>
            </w:pPr>
            <w:r w:rsidRPr="00010A0A">
              <w:rPr>
                <w:rFonts w:ascii="Times New Roman" w:hAnsi="Times New Roman" w:cs="Times New Roman"/>
                <w:sz w:val="28"/>
                <w:szCs w:val="28"/>
              </w:rPr>
              <w:t>3 834</w:t>
            </w:r>
          </w:p>
        </w:tc>
      </w:tr>
      <w:tr w:rsidR="007F1EED" w:rsidRPr="00010A0A" w:rsidTr="003620A1">
        <w:trPr>
          <w:trHeight w:val="753"/>
        </w:trPr>
        <w:tc>
          <w:tcPr>
            <w:tcW w:w="426" w:type="dxa"/>
            <w:vMerge/>
          </w:tcPr>
          <w:p w:rsidR="007F1EED" w:rsidRPr="00010A0A" w:rsidRDefault="007F1EED" w:rsidP="00202B6B">
            <w:pPr>
              <w:autoSpaceDE w:val="0"/>
              <w:autoSpaceDN w:val="0"/>
              <w:adjustRightInd w:val="0"/>
              <w:spacing w:after="0" w:line="240" w:lineRule="auto"/>
              <w:jc w:val="both"/>
              <w:rPr>
                <w:rFonts w:ascii="Times New Roman" w:hAnsi="Times New Roman" w:cs="Times New Roman"/>
                <w:sz w:val="28"/>
                <w:szCs w:val="28"/>
              </w:rPr>
            </w:pPr>
          </w:p>
        </w:tc>
        <w:tc>
          <w:tcPr>
            <w:tcW w:w="5386" w:type="dxa"/>
          </w:tcPr>
          <w:p w:rsidR="007F1EED" w:rsidRPr="00010A0A" w:rsidRDefault="007F1EED" w:rsidP="00202B6B">
            <w:pPr>
              <w:autoSpaceDE w:val="0"/>
              <w:autoSpaceDN w:val="0"/>
              <w:adjustRightInd w:val="0"/>
              <w:spacing w:after="0" w:line="240" w:lineRule="auto"/>
              <w:rPr>
                <w:rFonts w:ascii="Times New Roman" w:hAnsi="Times New Roman" w:cs="Times New Roman"/>
                <w:sz w:val="28"/>
                <w:szCs w:val="28"/>
              </w:rPr>
            </w:pPr>
            <w:r w:rsidRPr="00010A0A">
              <w:rPr>
                <w:rFonts w:ascii="Times New Roman" w:hAnsi="Times New Roman" w:cs="Times New Roman"/>
                <w:sz w:val="28"/>
                <w:szCs w:val="28"/>
              </w:rPr>
              <w:t>При наличии высшего профессионального образования</w:t>
            </w:r>
          </w:p>
        </w:tc>
        <w:tc>
          <w:tcPr>
            <w:tcW w:w="3544" w:type="dxa"/>
          </w:tcPr>
          <w:p w:rsidR="007F1EED" w:rsidRPr="00010A0A" w:rsidRDefault="007F1EED" w:rsidP="00202B6B">
            <w:pPr>
              <w:autoSpaceDE w:val="0"/>
              <w:autoSpaceDN w:val="0"/>
              <w:adjustRightInd w:val="0"/>
              <w:spacing w:after="0" w:line="240" w:lineRule="auto"/>
              <w:jc w:val="center"/>
              <w:rPr>
                <w:rFonts w:ascii="Times New Roman" w:hAnsi="Times New Roman" w:cs="Times New Roman"/>
                <w:sz w:val="28"/>
                <w:szCs w:val="28"/>
              </w:rPr>
            </w:pPr>
            <w:r w:rsidRPr="00010A0A">
              <w:rPr>
                <w:rFonts w:ascii="Times New Roman" w:hAnsi="Times New Roman" w:cs="Times New Roman"/>
                <w:sz w:val="28"/>
                <w:szCs w:val="28"/>
              </w:rPr>
              <w:t>4 380</w:t>
            </w:r>
          </w:p>
        </w:tc>
      </w:tr>
      <w:tr w:rsidR="007F1EED" w:rsidRPr="00010A0A" w:rsidTr="003620A1">
        <w:tc>
          <w:tcPr>
            <w:tcW w:w="426" w:type="dxa"/>
            <w:vMerge w:val="restart"/>
          </w:tcPr>
          <w:p w:rsidR="007F1EED" w:rsidRPr="00010A0A" w:rsidRDefault="007F1EED" w:rsidP="00202B6B">
            <w:pPr>
              <w:autoSpaceDE w:val="0"/>
              <w:autoSpaceDN w:val="0"/>
              <w:adjustRightInd w:val="0"/>
              <w:spacing w:after="0" w:line="240" w:lineRule="auto"/>
              <w:jc w:val="both"/>
              <w:rPr>
                <w:rFonts w:ascii="Times New Roman" w:hAnsi="Times New Roman" w:cs="Times New Roman"/>
                <w:sz w:val="28"/>
                <w:szCs w:val="28"/>
              </w:rPr>
            </w:pPr>
            <w:r w:rsidRPr="00010A0A">
              <w:rPr>
                <w:rFonts w:ascii="Times New Roman" w:hAnsi="Times New Roman" w:cs="Times New Roman"/>
                <w:sz w:val="28"/>
                <w:szCs w:val="28"/>
              </w:rPr>
              <w:t>2</w:t>
            </w:r>
          </w:p>
        </w:tc>
        <w:tc>
          <w:tcPr>
            <w:tcW w:w="5386" w:type="dxa"/>
          </w:tcPr>
          <w:p w:rsidR="007F1EED" w:rsidRPr="00010A0A" w:rsidRDefault="007F1EED" w:rsidP="00202B6B">
            <w:pPr>
              <w:autoSpaceDE w:val="0"/>
              <w:autoSpaceDN w:val="0"/>
              <w:adjustRightInd w:val="0"/>
              <w:spacing w:after="0" w:line="240" w:lineRule="auto"/>
              <w:rPr>
                <w:rFonts w:ascii="Times New Roman" w:hAnsi="Times New Roman" w:cs="Times New Roman"/>
                <w:sz w:val="28"/>
                <w:szCs w:val="28"/>
              </w:rPr>
            </w:pPr>
            <w:r w:rsidRPr="00010A0A">
              <w:rPr>
                <w:rFonts w:ascii="Times New Roman" w:hAnsi="Times New Roman" w:cs="Times New Roman"/>
                <w:sz w:val="28"/>
                <w:szCs w:val="28"/>
              </w:rPr>
              <w:t>При наличии среднего профессионального образования</w:t>
            </w:r>
          </w:p>
        </w:tc>
        <w:tc>
          <w:tcPr>
            <w:tcW w:w="3544" w:type="dxa"/>
          </w:tcPr>
          <w:p w:rsidR="007F1EED" w:rsidRPr="00010A0A" w:rsidRDefault="007F1EED" w:rsidP="00202B6B">
            <w:pPr>
              <w:autoSpaceDE w:val="0"/>
              <w:autoSpaceDN w:val="0"/>
              <w:adjustRightInd w:val="0"/>
              <w:spacing w:after="0" w:line="240" w:lineRule="auto"/>
              <w:jc w:val="center"/>
              <w:rPr>
                <w:rFonts w:ascii="Times New Roman" w:hAnsi="Times New Roman" w:cs="Times New Roman"/>
                <w:sz w:val="28"/>
                <w:szCs w:val="28"/>
              </w:rPr>
            </w:pPr>
            <w:r w:rsidRPr="00010A0A">
              <w:rPr>
                <w:rFonts w:ascii="Times New Roman" w:hAnsi="Times New Roman" w:cs="Times New Roman"/>
                <w:sz w:val="28"/>
                <w:szCs w:val="28"/>
              </w:rPr>
              <w:t>4 019</w:t>
            </w:r>
          </w:p>
        </w:tc>
      </w:tr>
      <w:tr w:rsidR="007F1EED" w:rsidRPr="00010A0A" w:rsidTr="003620A1">
        <w:tc>
          <w:tcPr>
            <w:tcW w:w="426" w:type="dxa"/>
            <w:vMerge/>
          </w:tcPr>
          <w:p w:rsidR="007F1EED" w:rsidRPr="00010A0A" w:rsidRDefault="007F1EED" w:rsidP="00202B6B">
            <w:pPr>
              <w:autoSpaceDE w:val="0"/>
              <w:autoSpaceDN w:val="0"/>
              <w:adjustRightInd w:val="0"/>
              <w:spacing w:after="0" w:line="240" w:lineRule="auto"/>
              <w:jc w:val="both"/>
              <w:rPr>
                <w:rFonts w:ascii="Times New Roman" w:hAnsi="Times New Roman" w:cs="Times New Roman"/>
                <w:sz w:val="28"/>
                <w:szCs w:val="28"/>
              </w:rPr>
            </w:pPr>
          </w:p>
        </w:tc>
        <w:tc>
          <w:tcPr>
            <w:tcW w:w="5386" w:type="dxa"/>
          </w:tcPr>
          <w:p w:rsidR="007F1EED" w:rsidRPr="00010A0A" w:rsidRDefault="007F1EED" w:rsidP="00202B6B">
            <w:pPr>
              <w:autoSpaceDE w:val="0"/>
              <w:autoSpaceDN w:val="0"/>
              <w:adjustRightInd w:val="0"/>
              <w:spacing w:after="0" w:line="240" w:lineRule="auto"/>
              <w:rPr>
                <w:rFonts w:ascii="Times New Roman" w:hAnsi="Times New Roman" w:cs="Times New Roman"/>
                <w:sz w:val="28"/>
                <w:szCs w:val="28"/>
              </w:rPr>
            </w:pPr>
            <w:r w:rsidRPr="00010A0A">
              <w:rPr>
                <w:rFonts w:ascii="Times New Roman" w:hAnsi="Times New Roman" w:cs="Times New Roman"/>
                <w:sz w:val="28"/>
                <w:szCs w:val="28"/>
              </w:rPr>
              <w:t>При наличии высшего профессионального образования</w:t>
            </w:r>
          </w:p>
        </w:tc>
        <w:tc>
          <w:tcPr>
            <w:tcW w:w="3544" w:type="dxa"/>
          </w:tcPr>
          <w:p w:rsidR="007F1EED" w:rsidRPr="00010A0A" w:rsidRDefault="007F1EED" w:rsidP="00202B6B">
            <w:pPr>
              <w:autoSpaceDE w:val="0"/>
              <w:autoSpaceDN w:val="0"/>
              <w:adjustRightInd w:val="0"/>
              <w:spacing w:after="0" w:line="240" w:lineRule="auto"/>
              <w:jc w:val="center"/>
              <w:rPr>
                <w:rFonts w:ascii="Times New Roman" w:hAnsi="Times New Roman" w:cs="Times New Roman"/>
                <w:sz w:val="28"/>
                <w:szCs w:val="28"/>
              </w:rPr>
            </w:pPr>
            <w:r w:rsidRPr="00010A0A">
              <w:rPr>
                <w:rFonts w:ascii="Times New Roman" w:hAnsi="Times New Roman" w:cs="Times New Roman"/>
                <w:sz w:val="28"/>
                <w:szCs w:val="28"/>
              </w:rPr>
              <w:t>4 594</w:t>
            </w:r>
          </w:p>
        </w:tc>
      </w:tr>
      <w:tr w:rsidR="007F1EED" w:rsidRPr="00010A0A" w:rsidTr="003620A1">
        <w:tc>
          <w:tcPr>
            <w:tcW w:w="426" w:type="dxa"/>
            <w:vMerge w:val="restart"/>
          </w:tcPr>
          <w:p w:rsidR="007F1EED" w:rsidRPr="00010A0A" w:rsidRDefault="007F1EED" w:rsidP="00202B6B">
            <w:pPr>
              <w:autoSpaceDE w:val="0"/>
              <w:autoSpaceDN w:val="0"/>
              <w:adjustRightInd w:val="0"/>
              <w:spacing w:after="0" w:line="240" w:lineRule="auto"/>
              <w:jc w:val="both"/>
              <w:rPr>
                <w:rFonts w:ascii="Times New Roman" w:hAnsi="Times New Roman" w:cs="Times New Roman"/>
                <w:sz w:val="28"/>
                <w:szCs w:val="28"/>
              </w:rPr>
            </w:pPr>
            <w:r w:rsidRPr="00010A0A">
              <w:rPr>
                <w:rFonts w:ascii="Times New Roman" w:hAnsi="Times New Roman" w:cs="Times New Roman"/>
                <w:sz w:val="28"/>
                <w:szCs w:val="28"/>
              </w:rPr>
              <w:t>3</w:t>
            </w:r>
          </w:p>
        </w:tc>
        <w:tc>
          <w:tcPr>
            <w:tcW w:w="5386" w:type="dxa"/>
          </w:tcPr>
          <w:p w:rsidR="007F1EED" w:rsidRPr="00010A0A" w:rsidRDefault="007F1EED" w:rsidP="00202B6B">
            <w:pPr>
              <w:autoSpaceDE w:val="0"/>
              <w:autoSpaceDN w:val="0"/>
              <w:adjustRightInd w:val="0"/>
              <w:spacing w:after="0" w:line="240" w:lineRule="auto"/>
              <w:rPr>
                <w:rFonts w:ascii="Times New Roman" w:hAnsi="Times New Roman" w:cs="Times New Roman"/>
                <w:sz w:val="28"/>
                <w:szCs w:val="28"/>
              </w:rPr>
            </w:pPr>
            <w:r w:rsidRPr="00010A0A">
              <w:rPr>
                <w:rFonts w:ascii="Times New Roman" w:hAnsi="Times New Roman" w:cs="Times New Roman"/>
                <w:sz w:val="28"/>
                <w:szCs w:val="28"/>
              </w:rPr>
              <w:t>При наличии среднего профессионального образования</w:t>
            </w:r>
          </w:p>
        </w:tc>
        <w:tc>
          <w:tcPr>
            <w:tcW w:w="3544" w:type="dxa"/>
          </w:tcPr>
          <w:p w:rsidR="007F1EED" w:rsidRPr="00010A0A" w:rsidRDefault="007F1EED" w:rsidP="00202B6B">
            <w:pPr>
              <w:autoSpaceDE w:val="0"/>
              <w:autoSpaceDN w:val="0"/>
              <w:adjustRightInd w:val="0"/>
              <w:spacing w:after="0" w:line="240" w:lineRule="auto"/>
              <w:jc w:val="center"/>
              <w:rPr>
                <w:rFonts w:ascii="Times New Roman" w:hAnsi="Times New Roman" w:cs="Times New Roman"/>
                <w:sz w:val="28"/>
                <w:szCs w:val="28"/>
              </w:rPr>
            </w:pPr>
            <w:r w:rsidRPr="00010A0A">
              <w:rPr>
                <w:rFonts w:ascii="Times New Roman" w:hAnsi="Times New Roman" w:cs="Times New Roman"/>
                <w:sz w:val="28"/>
                <w:szCs w:val="28"/>
              </w:rPr>
              <w:t>4 413</w:t>
            </w:r>
          </w:p>
        </w:tc>
      </w:tr>
      <w:tr w:rsidR="007F1EED" w:rsidRPr="00010A0A" w:rsidTr="003620A1">
        <w:tc>
          <w:tcPr>
            <w:tcW w:w="426" w:type="dxa"/>
            <w:vMerge/>
          </w:tcPr>
          <w:p w:rsidR="007F1EED" w:rsidRPr="00010A0A" w:rsidRDefault="007F1EED" w:rsidP="00202B6B">
            <w:pPr>
              <w:autoSpaceDE w:val="0"/>
              <w:autoSpaceDN w:val="0"/>
              <w:adjustRightInd w:val="0"/>
              <w:spacing w:after="0" w:line="240" w:lineRule="auto"/>
              <w:jc w:val="both"/>
              <w:rPr>
                <w:rFonts w:ascii="Times New Roman" w:hAnsi="Times New Roman" w:cs="Times New Roman"/>
                <w:sz w:val="28"/>
                <w:szCs w:val="28"/>
              </w:rPr>
            </w:pPr>
          </w:p>
        </w:tc>
        <w:tc>
          <w:tcPr>
            <w:tcW w:w="5386" w:type="dxa"/>
          </w:tcPr>
          <w:p w:rsidR="007F1EED" w:rsidRPr="00010A0A" w:rsidRDefault="007F1EED" w:rsidP="00202B6B">
            <w:pPr>
              <w:autoSpaceDE w:val="0"/>
              <w:autoSpaceDN w:val="0"/>
              <w:adjustRightInd w:val="0"/>
              <w:spacing w:after="0" w:line="240" w:lineRule="auto"/>
              <w:rPr>
                <w:rFonts w:ascii="Times New Roman" w:hAnsi="Times New Roman" w:cs="Times New Roman"/>
                <w:sz w:val="28"/>
                <w:szCs w:val="28"/>
              </w:rPr>
            </w:pPr>
            <w:r w:rsidRPr="00010A0A">
              <w:rPr>
                <w:rFonts w:ascii="Times New Roman" w:hAnsi="Times New Roman" w:cs="Times New Roman"/>
                <w:sz w:val="28"/>
                <w:szCs w:val="28"/>
              </w:rPr>
              <w:t>При наличии высшего профессионального образования</w:t>
            </w:r>
          </w:p>
        </w:tc>
        <w:tc>
          <w:tcPr>
            <w:tcW w:w="3544" w:type="dxa"/>
          </w:tcPr>
          <w:p w:rsidR="007F1EED" w:rsidRPr="00010A0A" w:rsidRDefault="007F1EED" w:rsidP="00202B6B">
            <w:pPr>
              <w:autoSpaceDE w:val="0"/>
              <w:autoSpaceDN w:val="0"/>
              <w:adjustRightInd w:val="0"/>
              <w:spacing w:after="0" w:line="240" w:lineRule="auto"/>
              <w:jc w:val="center"/>
              <w:rPr>
                <w:rFonts w:ascii="Times New Roman" w:hAnsi="Times New Roman" w:cs="Times New Roman"/>
                <w:sz w:val="28"/>
                <w:szCs w:val="28"/>
              </w:rPr>
            </w:pPr>
            <w:r w:rsidRPr="00010A0A">
              <w:rPr>
                <w:rFonts w:ascii="Times New Roman" w:hAnsi="Times New Roman" w:cs="Times New Roman"/>
                <w:sz w:val="28"/>
                <w:szCs w:val="28"/>
              </w:rPr>
              <w:t>5 045</w:t>
            </w:r>
          </w:p>
        </w:tc>
      </w:tr>
      <w:tr w:rsidR="007F1EED" w:rsidRPr="00010A0A" w:rsidTr="003620A1">
        <w:tc>
          <w:tcPr>
            <w:tcW w:w="426" w:type="dxa"/>
            <w:vMerge w:val="restart"/>
          </w:tcPr>
          <w:p w:rsidR="007F1EED" w:rsidRPr="00010A0A" w:rsidRDefault="007F1EED" w:rsidP="00202B6B">
            <w:pPr>
              <w:autoSpaceDE w:val="0"/>
              <w:autoSpaceDN w:val="0"/>
              <w:adjustRightInd w:val="0"/>
              <w:spacing w:after="0" w:line="240" w:lineRule="auto"/>
              <w:jc w:val="both"/>
              <w:rPr>
                <w:rFonts w:ascii="Times New Roman" w:hAnsi="Times New Roman" w:cs="Times New Roman"/>
                <w:sz w:val="28"/>
                <w:szCs w:val="28"/>
              </w:rPr>
            </w:pPr>
            <w:r w:rsidRPr="00010A0A">
              <w:rPr>
                <w:rFonts w:ascii="Times New Roman" w:hAnsi="Times New Roman" w:cs="Times New Roman"/>
                <w:sz w:val="28"/>
                <w:szCs w:val="28"/>
              </w:rPr>
              <w:t>4</w:t>
            </w:r>
          </w:p>
        </w:tc>
        <w:tc>
          <w:tcPr>
            <w:tcW w:w="5386" w:type="dxa"/>
          </w:tcPr>
          <w:p w:rsidR="007F1EED" w:rsidRPr="00010A0A" w:rsidRDefault="007F1EED" w:rsidP="00202B6B">
            <w:pPr>
              <w:autoSpaceDE w:val="0"/>
              <w:autoSpaceDN w:val="0"/>
              <w:adjustRightInd w:val="0"/>
              <w:spacing w:after="0" w:line="240" w:lineRule="auto"/>
              <w:rPr>
                <w:rFonts w:ascii="Times New Roman" w:hAnsi="Times New Roman" w:cs="Times New Roman"/>
                <w:sz w:val="28"/>
                <w:szCs w:val="28"/>
              </w:rPr>
            </w:pPr>
            <w:r w:rsidRPr="00010A0A">
              <w:rPr>
                <w:rFonts w:ascii="Times New Roman" w:hAnsi="Times New Roman" w:cs="Times New Roman"/>
                <w:sz w:val="28"/>
                <w:szCs w:val="28"/>
              </w:rPr>
              <w:t>При наличии среднего профессионального образования</w:t>
            </w:r>
          </w:p>
        </w:tc>
        <w:tc>
          <w:tcPr>
            <w:tcW w:w="3544" w:type="dxa"/>
          </w:tcPr>
          <w:p w:rsidR="007F1EED" w:rsidRPr="00010A0A" w:rsidRDefault="007F1EED" w:rsidP="00202B6B">
            <w:pPr>
              <w:autoSpaceDE w:val="0"/>
              <w:autoSpaceDN w:val="0"/>
              <w:adjustRightInd w:val="0"/>
              <w:spacing w:after="0" w:line="240" w:lineRule="auto"/>
              <w:rPr>
                <w:rFonts w:ascii="Times New Roman" w:hAnsi="Times New Roman" w:cs="Times New Roman"/>
                <w:sz w:val="28"/>
                <w:szCs w:val="28"/>
              </w:rPr>
            </w:pPr>
            <w:r w:rsidRPr="00010A0A">
              <w:rPr>
                <w:rFonts w:ascii="Times New Roman" w:hAnsi="Times New Roman" w:cs="Times New Roman"/>
                <w:sz w:val="28"/>
                <w:szCs w:val="28"/>
              </w:rPr>
              <w:t xml:space="preserve">   </w:t>
            </w:r>
            <w:r w:rsidR="001720C8">
              <w:rPr>
                <w:rFonts w:ascii="Times New Roman" w:hAnsi="Times New Roman" w:cs="Times New Roman"/>
                <w:sz w:val="28"/>
                <w:szCs w:val="28"/>
              </w:rPr>
              <w:t xml:space="preserve">           </w:t>
            </w:r>
            <w:r w:rsidRPr="00010A0A">
              <w:rPr>
                <w:rFonts w:ascii="Times New Roman" w:hAnsi="Times New Roman" w:cs="Times New Roman"/>
                <w:sz w:val="28"/>
                <w:szCs w:val="28"/>
              </w:rPr>
              <w:t xml:space="preserve"> 4 842  &lt;*&gt;              </w:t>
            </w:r>
          </w:p>
        </w:tc>
      </w:tr>
      <w:tr w:rsidR="007F1EED" w:rsidRPr="00010A0A" w:rsidTr="003620A1">
        <w:tc>
          <w:tcPr>
            <w:tcW w:w="426" w:type="dxa"/>
            <w:vMerge/>
          </w:tcPr>
          <w:p w:rsidR="007F1EED" w:rsidRPr="00010A0A" w:rsidRDefault="007F1EED" w:rsidP="00202B6B">
            <w:pPr>
              <w:autoSpaceDE w:val="0"/>
              <w:autoSpaceDN w:val="0"/>
              <w:adjustRightInd w:val="0"/>
              <w:spacing w:after="0" w:line="240" w:lineRule="auto"/>
              <w:jc w:val="both"/>
              <w:rPr>
                <w:rFonts w:ascii="Times New Roman" w:hAnsi="Times New Roman" w:cs="Times New Roman"/>
                <w:sz w:val="28"/>
                <w:szCs w:val="28"/>
              </w:rPr>
            </w:pPr>
          </w:p>
        </w:tc>
        <w:tc>
          <w:tcPr>
            <w:tcW w:w="5386" w:type="dxa"/>
          </w:tcPr>
          <w:p w:rsidR="007F1EED" w:rsidRPr="00010A0A" w:rsidRDefault="007F1EED" w:rsidP="00202B6B">
            <w:pPr>
              <w:autoSpaceDE w:val="0"/>
              <w:autoSpaceDN w:val="0"/>
              <w:adjustRightInd w:val="0"/>
              <w:spacing w:after="0" w:line="240" w:lineRule="auto"/>
              <w:rPr>
                <w:rFonts w:ascii="Times New Roman" w:hAnsi="Times New Roman" w:cs="Times New Roman"/>
                <w:sz w:val="28"/>
                <w:szCs w:val="28"/>
              </w:rPr>
            </w:pPr>
            <w:r w:rsidRPr="00010A0A">
              <w:rPr>
                <w:rFonts w:ascii="Times New Roman" w:hAnsi="Times New Roman" w:cs="Times New Roman"/>
                <w:sz w:val="28"/>
                <w:szCs w:val="28"/>
              </w:rPr>
              <w:t>При наличии высшего профессионального образования</w:t>
            </w:r>
          </w:p>
        </w:tc>
        <w:tc>
          <w:tcPr>
            <w:tcW w:w="3544" w:type="dxa"/>
          </w:tcPr>
          <w:p w:rsidR="007F1EED" w:rsidRPr="00010A0A" w:rsidRDefault="007F1EED" w:rsidP="00202B6B">
            <w:pPr>
              <w:autoSpaceDE w:val="0"/>
              <w:autoSpaceDN w:val="0"/>
              <w:adjustRightInd w:val="0"/>
              <w:spacing w:after="0" w:line="240" w:lineRule="auto"/>
              <w:ind w:firstLine="56"/>
              <w:rPr>
                <w:rFonts w:ascii="Times New Roman" w:hAnsi="Times New Roman" w:cs="Times New Roman"/>
                <w:sz w:val="28"/>
                <w:szCs w:val="28"/>
              </w:rPr>
            </w:pPr>
            <w:r w:rsidRPr="00010A0A">
              <w:rPr>
                <w:rFonts w:ascii="Times New Roman" w:hAnsi="Times New Roman" w:cs="Times New Roman"/>
                <w:sz w:val="28"/>
                <w:szCs w:val="28"/>
              </w:rPr>
              <w:t xml:space="preserve">   </w:t>
            </w:r>
            <w:r w:rsidR="001720C8">
              <w:rPr>
                <w:rFonts w:ascii="Times New Roman" w:hAnsi="Times New Roman" w:cs="Times New Roman"/>
                <w:sz w:val="28"/>
                <w:szCs w:val="28"/>
              </w:rPr>
              <w:t xml:space="preserve">            </w:t>
            </w:r>
            <w:r w:rsidRPr="00010A0A">
              <w:rPr>
                <w:rFonts w:ascii="Times New Roman" w:hAnsi="Times New Roman" w:cs="Times New Roman"/>
                <w:sz w:val="28"/>
                <w:szCs w:val="28"/>
              </w:rPr>
              <w:t>5 534  &lt;**&gt;</w:t>
            </w:r>
          </w:p>
          <w:p w:rsidR="007F1EED" w:rsidRPr="00010A0A" w:rsidRDefault="007F1EED" w:rsidP="00202B6B">
            <w:pPr>
              <w:autoSpaceDE w:val="0"/>
              <w:autoSpaceDN w:val="0"/>
              <w:adjustRightInd w:val="0"/>
              <w:spacing w:after="0" w:line="240" w:lineRule="auto"/>
              <w:rPr>
                <w:rFonts w:ascii="Times New Roman" w:hAnsi="Times New Roman" w:cs="Times New Roman"/>
                <w:sz w:val="28"/>
                <w:szCs w:val="28"/>
              </w:rPr>
            </w:pPr>
          </w:p>
        </w:tc>
      </w:tr>
    </w:tbl>
    <w:p w:rsidR="007F1EED" w:rsidRPr="00010A0A" w:rsidRDefault="007F1EED" w:rsidP="00202B6B">
      <w:pPr>
        <w:autoSpaceDE w:val="0"/>
        <w:autoSpaceDN w:val="0"/>
        <w:adjustRightInd w:val="0"/>
        <w:spacing w:after="0" w:line="240" w:lineRule="auto"/>
        <w:ind w:firstLine="709"/>
        <w:jc w:val="both"/>
        <w:rPr>
          <w:rFonts w:ascii="Times New Roman" w:hAnsi="Times New Roman" w:cs="Times New Roman"/>
          <w:sz w:val="28"/>
          <w:szCs w:val="28"/>
        </w:rPr>
      </w:pPr>
      <w:r w:rsidRPr="00010A0A">
        <w:rPr>
          <w:rFonts w:ascii="Times New Roman" w:hAnsi="Times New Roman" w:cs="Times New Roman"/>
          <w:sz w:val="28"/>
          <w:szCs w:val="28"/>
        </w:rPr>
        <w:t>&lt;*&gt; Для должности «преподаватель» размер оклада (должностного оклада), ставки заработной платы устанавливается в размере  4 975 рублей.</w:t>
      </w:r>
    </w:p>
    <w:p w:rsidR="007F1EED" w:rsidRPr="00010A0A" w:rsidRDefault="007F1EED" w:rsidP="00202B6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010A0A">
        <w:rPr>
          <w:rFonts w:ascii="Times New Roman" w:hAnsi="Times New Roman" w:cs="Times New Roman"/>
          <w:sz w:val="28"/>
          <w:szCs w:val="28"/>
        </w:rPr>
        <w:t>&lt;**&gt; Для должности «преподаватель» размер оклада (должностного оклада), ставки заработной платы устанавливается в размере  5 668 рублей</w:t>
      </w:r>
      <w:proofErr w:type="gramStart"/>
      <w:r w:rsidRPr="00010A0A">
        <w:rPr>
          <w:rFonts w:ascii="Times New Roman" w:hAnsi="Times New Roman" w:cs="Times New Roman"/>
          <w:sz w:val="28"/>
          <w:szCs w:val="28"/>
        </w:rPr>
        <w:t>.».</w:t>
      </w:r>
      <w:proofErr w:type="gramEnd"/>
    </w:p>
    <w:p w:rsidR="007F1EED" w:rsidRPr="00010A0A" w:rsidRDefault="0042170C" w:rsidP="00202B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7F1EED" w:rsidRPr="00010A0A">
        <w:rPr>
          <w:rFonts w:ascii="Times New Roman" w:hAnsi="Times New Roman" w:cs="Times New Roman"/>
          <w:sz w:val="28"/>
          <w:szCs w:val="28"/>
        </w:rPr>
        <w:t>. Должности служащих и профессии рабочих, не предусмотренные профессиональными квалификационными группами:</w:t>
      </w:r>
    </w:p>
    <w:tbl>
      <w:tblPr>
        <w:tblW w:w="9360" w:type="dxa"/>
        <w:tblInd w:w="70" w:type="dxa"/>
        <w:tblLayout w:type="fixed"/>
        <w:tblCellMar>
          <w:left w:w="70" w:type="dxa"/>
          <w:right w:w="70" w:type="dxa"/>
        </w:tblCellMar>
        <w:tblLook w:val="0000" w:firstRow="0" w:lastRow="0" w:firstColumn="0" w:lastColumn="0" w:noHBand="0" w:noVBand="0"/>
      </w:tblPr>
      <w:tblGrid>
        <w:gridCol w:w="4860"/>
        <w:gridCol w:w="4500"/>
      </w:tblGrid>
      <w:tr w:rsidR="007F1EED" w:rsidTr="007F1EED">
        <w:trPr>
          <w:cantSplit/>
          <w:trHeight w:val="360"/>
        </w:trPr>
        <w:tc>
          <w:tcPr>
            <w:tcW w:w="4860" w:type="dxa"/>
            <w:tcBorders>
              <w:top w:val="single" w:sz="6" w:space="0" w:color="auto"/>
              <w:left w:val="single" w:sz="6" w:space="0" w:color="auto"/>
              <w:bottom w:val="single" w:sz="6" w:space="0" w:color="auto"/>
              <w:right w:val="single" w:sz="6" w:space="0" w:color="auto"/>
            </w:tcBorders>
          </w:tcPr>
          <w:p w:rsidR="007F1EED" w:rsidRDefault="007F1EED"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Должность служащего (профессия рабочего)</w:t>
            </w:r>
          </w:p>
        </w:tc>
        <w:tc>
          <w:tcPr>
            <w:tcW w:w="4500" w:type="dxa"/>
            <w:tcBorders>
              <w:top w:val="single" w:sz="6" w:space="0" w:color="auto"/>
              <w:left w:val="single" w:sz="6" w:space="0" w:color="auto"/>
              <w:bottom w:val="single" w:sz="6" w:space="0" w:color="auto"/>
              <w:right w:val="single" w:sz="6" w:space="0" w:color="auto"/>
            </w:tcBorders>
          </w:tcPr>
          <w:p w:rsidR="007F1EED" w:rsidRDefault="003620A1" w:rsidP="00202B6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w:t>
            </w:r>
            <w:r w:rsidR="007F1EED">
              <w:rPr>
                <w:rFonts w:ascii="Times New Roman" w:hAnsi="Times New Roman" w:cs="Times New Roman"/>
                <w:sz w:val="28"/>
                <w:szCs w:val="28"/>
              </w:rPr>
              <w:t>азмер оклада (должностного оклада), ставки заработной платы, руб.</w:t>
            </w:r>
          </w:p>
        </w:tc>
      </w:tr>
      <w:tr w:rsidR="007F1EED" w:rsidTr="007F1EED">
        <w:trPr>
          <w:cantSplit/>
          <w:trHeight w:val="240"/>
        </w:trPr>
        <w:tc>
          <w:tcPr>
            <w:tcW w:w="4860" w:type="dxa"/>
            <w:tcBorders>
              <w:top w:val="single" w:sz="6" w:space="0" w:color="auto"/>
              <w:left w:val="single" w:sz="6" w:space="0" w:color="auto"/>
              <w:bottom w:val="single" w:sz="6" w:space="0" w:color="auto"/>
              <w:right w:val="single" w:sz="6" w:space="0" w:color="auto"/>
            </w:tcBorders>
            <w:vAlign w:val="bottom"/>
          </w:tcPr>
          <w:p w:rsidR="007F1EED" w:rsidRPr="00010A0A" w:rsidRDefault="007F1EED" w:rsidP="00202B6B">
            <w:pPr>
              <w:spacing w:after="0" w:line="240" w:lineRule="auto"/>
              <w:rPr>
                <w:rFonts w:ascii="Times New Roman" w:hAnsi="Times New Roman" w:cs="Times New Roman"/>
                <w:sz w:val="28"/>
                <w:szCs w:val="28"/>
              </w:rPr>
            </w:pPr>
            <w:r w:rsidRPr="00010A0A">
              <w:rPr>
                <w:rFonts w:ascii="Times New Roman" w:hAnsi="Times New Roman" w:cs="Times New Roman"/>
                <w:sz w:val="28"/>
                <w:szCs w:val="28"/>
              </w:rPr>
              <w:t>главная медицинская сестра:</w:t>
            </w:r>
          </w:p>
        </w:tc>
        <w:tc>
          <w:tcPr>
            <w:tcW w:w="4500" w:type="dxa"/>
            <w:tcBorders>
              <w:top w:val="single" w:sz="6" w:space="0" w:color="auto"/>
              <w:left w:val="single" w:sz="6" w:space="0" w:color="auto"/>
              <w:bottom w:val="single" w:sz="6" w:space="0" w:color="auto"/>
              <w:right w:val="single" w:sz="6" w:space="0" w:color="auto"/>
            </w:tcBorders>
            <w:vAlign w:val="bottom"/>
          </w:tcPr>
          <w:p w:rsidR="007F1EED" w:rsidRPr="00B73985" w:rsidRDefault="007F1EED" w:rsidP="00202B6B">
            <w:pPr>
              <w:spacing w:after="0" w:line="240" w:lineRule="auto"/>
              <w:jc w:val="center"/>
              <w:rPr>
                <w:bCs/>
                <w:sz w:val="28"/>
                <w:szCs w:val="28"/>
              </w:rPr>
            </w:pPr>
          </w:p>
        </w:tc>
      </w:tr>
      <w:tr w:rsidR="007F1EED" w:rsidTr="007F1EED">
        <w:trPr>
          <w:cantSplit/>
          <w:trHeight w:val="240"/>
        </w:trPr>
        <w:tc>
          <w:tcPr>
            <w:tcW w:w="4860" w:type="dxa"/>
            <w:tcBorders>
              <w:top w:val="single" w:sz="6" w:space="0" w:color="auto"/>
              <w:left w:val="single" w:sz="6" w:space="0" w:color="auto"/>
              <w:bottom w:val="single" w:sz="6" w:space="0" w:color="auto"/>
              <w:right w:val="single" w:sz="6" w:space="0" w:color="auto"/>
            </w:tcBorders>
            <w:vAlign w:val="bottom"/>
          </w:tcPr>
          <w:p w:rsidR="007F1EED" w:rsidRPr="00010A0A" w:rsidRDefault="007F1EED" w:rsidP="00202B6B">
            <w:pPr>
              <w:spacing w:after="0" w:line="240" w:lineRule="auto"/>
              <w:rPr>
                <w:rFonts w:ascii="Times New Roman" w:hAnsi="Times New Roman" w:cs="Times New Roman"/>
                <w:sz w:val="28"/>
                <w:szCs w:val="28"/>
              </w:rPr>
            </w:pPr>
            <w:r w:rsidRPr="00010A0A">
              <w:rPr>
                <w:rFonts w:ascii="Times New Roman" w:hAnsi="Times New Roman" w:cs="Times New Roman"/>
                <w:sz w:val="28"/>
                <w:szCs w:val="28"/>
              </w:rPr>
              <w:t>учреждения, отнесенного к III группе по оплате труда руководителей</w:t>
            </w:r>
          </w:p>
        </w:tc>
        <w:tc>
          <w:tcPr>
            <w:tcW w:w="4500" w:type="dxa"/>
            <w:tcBorders>
              <w:top w:val="single" w:sz="6" w:space="0" w:color="auto"/>
              <w:left w:val="single" w:sz="6" w:space="0" w:color="auto"/>
              <w:bottom w:val="single" w:sz="6" w:space="0" w:color="auto"/>
              <w:right w:val="single" w:sz="6" w:space="0" w:color="auto"/>
            </w:tcBorders>
            <w:vAlign w:val="bottom"/>
          </w:tcPr>
          <w:p w:rsidR="007F1EED" w:rsidRPr="00010A0A" w:rsidRDefault="007F1EED" w:rsidP="00202B6B">
            <w:pPr>
              <w:spacing w:after="0" w:line="240" w:lineRule="auto"/>
              <w:jc w:val="center"/>
              <w:rPr>
                <w:rFonts w:ascii="Times New Roman" w:hAnsi="Times New Roman" w:cs="Times New Roman"/>
                <w:bCs/>
                <w:sz w:val="28"/>
                <w:szCs w:val="28"/>
              </w:rPr>
            </w:pPr>
            <w:r w:rsidRPr="00010A0A">
              <w:rPr>
                <w:rFonts w:ascii="Times New Roman" w:hAnsi="Times New Roman" w:cs="Times New Roman"/>
                <w:bCs/>
                <w:sz w:val="28"/>
                <w:szCs w:val="28"/>
              </w:rPr>
              <w:t>5 826</w:t>
            </w:r>
          </w:p>
        </w:tc>
      </w:tr>
    </w:tbl>
    <w:p w:rsidR="009A343F" w:rsidRDefault="007F1EED" w:rsidP="00202B6B">
      <w:pPr>
        <w:spacing w:after="0" w:line="240" w:lineRule="auto"/>
        <w:rPr>
          <w:rFonts w:ascii="Times New Roman" w:hAnsi="Times New Roman"/>
          <w:sz w:val="28"/>
          <w:szCs w:val="28"/>
        </w:rPr>
      </w:pPr>
      <w:r>
        <w:rPr>
          <w:rFonts w:ascii="Times New Roman" w:hAnsi="Times New Roman"/>
          <w:sz w:val="28"/>
          <w:szCs w:val="28"/>
        </w:rPr>
        <w:br w:type="page"/>
      </w:r>
      <w:r w:rsidR="002933FE">
        <w:rPr>
          <w:rFonts w:ascii="Times New Roman" w:hAnsi="Times New Roman"/>
          <w:sz w:val="28"/>
          <w:szCs w:val="28"/>
        </w:rPr>
        <w:lastRenderedPageBreak/>
        <w:t xml:space="preserve"> </w:t>
      </w:r>
    </w:p>
    <w:tbl>
      <w:tblPr>
        <w:tblW w:w="0" w:type="auto"/>
        <w:tblInd w:w="4934" w:type="dxa"/>
        <w:tblLook w:val="0000" w:firstRow="0" w:lastRow="0" w:firstColumn="0" w:lastColumn="0" w:noHBand="0" w:noVBand="0"/>
      </w:tblPr>
      <w:tblGrid>
        <w:gridCol w:w="4637"/>
      </w:tblGrid>
      <w:tr w:rsidR="009A343F" w:rsidRPr="00CF5CFC" w:rsidTr="00A73ECF">
        <w:trPr>
          <w:trHeight w:val="1408"/>
        </w:trPr>
        <w:tc>
          <w:tcPr>
            <w:tcW w:w="4920" w:type="dxa"/>
          </w:tcPr>
          <w:p w:rsidR="009A343F" w:rsidRPr="00CF5CFC" w:rsidRDefault="009A343F" w:rsidP="00BA35CC">
            <w:pPr>
              <w:tabs>
                <w:tab w:val="left" w:pos="5400"/>
                <w:tab w:val="left" w:pos="5760"/>
              </w:tabs>
              <w:spacing w:after="0" w:line="240" w:lineRule="auto"/>
              <w:rPr>
                <w:rFonts w:ascii="Times New Roman" w:hAnsi="Times New Roman"/>
                <w:sz w:val="28"/>
                <w:szCs w:val="28"/>
              </w:rPr>
            </w:pPr>
            <w:r w:rsidRPr="00CF5CFC">
              <w:rPr>
                <w:rFonts w:ascii="Times New Roman" w:hAnsi="Times New Roman"/>
                <w:sz w:val="28"/>
                <w:szCs w:val="28"/>
              </w:rPr>
              <w:t xml:space="preserve">Приложение № </w:t>
            </w:r>
            <w:r w:rsidR="00A73ECF">
              <w:rPr>
                <w:rFonts w:ascii="Times New Roman" w:hAnsi="Times New Roman"/>
                <w:sz w:val="28"/>
                <w:szCs w:val="28"/>
              </w:rPr>
              <w:t>2</w:t>
            </w:r>
          </w:p>
          <w:p w:rsidR="009A343F" w:rsidRPr="00CF5CFC" w:rsidRDefault="009A343F" w:rsidP="00BA35CC">
            <w:pPr>
              <w:tabs>
                <w:tab w:val="left" w:pos="5400"/>
                <w:tab w:val="left" w:pos="5760"/>
              </w:tabs>
              <w:spacing w:after="0" w:line="240" w:lineRule="auto"/>
              <w:rPr>
                <w:rFonts w:ascii="Times New Roman" w:hAnsi="Times New Roman"/>
                <w:b/>
                <w:sz w:val="28"/>
                <w:szCs w:val="28"/>
              </w:rPr>
            </w:pPr>
            <w:r w:rsidRPr="00CF5CFC">
              <w:rPr>
                <w:rFonts w:ascii="Times New Roman" w:hAnsi="Times New Roman"/>
                <w:sz w:val="28"/>
                <w:szCs w:val="28"/>
              </w:rPr>
              <w:t>к Положению об оплате труда работников</w:t>
            </w:r>
            <w:r>
              <w:rPr>
                <w:rFonts w:ascii="Times New Roman" w:hAnsi="Times New Roman"/>
                <w:sz w:val="28"/>
                <w:szCs w:val="28"/>
              </w:rPr>
              <w:t xml:space="preserve"> </w:t>
            </w:r>
            <w:r w:rsidRPr="00CF5CFC">
              <w:rPr>
                <w:rFonts w:ascii="Times New Roman" w:hAnsi="Times New Roman"/>
                <w:sz w:val="28"/>
                <w:szCs w:val="28"/>
              </w:rPr>
              <w:t>краевого государственного бюджетного учреждения здравоохранения «Норильская межрайонная детская больница»</w:t>
            </w:r>
          </w:p>
        </w:tc>
      </w:tr>
    </w:tbl>
    <w:p w:rsidR="009A343F" w:rsidRDefault="009A343F" w:rsidP="009A343F">
      <w:pPr>
        <w:tabs>
          <w:tab w:val="left" w:pos="5400"/>
          <w:tab w:val="left" w:pos="5760"/>
        </w:tabs>
        <w:spacing w:after="0" w:line="240" w:lineRule="auto"/>
        <w:jc w:val="right"/>
        <w:rPr>
          <w:rFonts w:ascii="Times New Roman" w:hAnsi="Times New Roman"/>
          <w:sz w:val="28"/>
          <w:szCs w:val="28"/>
        </w:rPr>
      </w:pPr>
    </w:p>
    <w:p w:rsidR="009A343F" w:rsidRPr="00CF5CFC" w:rsidRDefault="009A343F" w:rsidP="009A343F">
      <w:pPr>
        <w:tabs>
          <w:tab w:val="left" w:pos="5400"/>
          <w:tab w:val="left" w:pos="5760"/>
        </w:tabs>
        <w:spacing w:after="0" w:line="240" w:lineRule="auto"/>
        <w:jc w:val="right"/>
        <w:rPr>
          <w:rFonts w:ascii="Times New Roman" w:hAnsi="Times New Roman"/>
          <w:sz w:val="28"/>
          <w:szCs w:val="28"/>
        </w:rPr>
      </w:pPr>
    </w:p>
    <w:tbl>
      <w:tblPr>
        <w:tblW w:w="0" w:type="auto"/>
        <w:tblInd w:w="339" w:type="dxa"/>
        <w:tblLook w:val="0000" w:firstRow="0" w:lastRow="0" w:firstColumn="0" w:lastColumn="0" w:noHBand="0" w:noVBand="0"/>
      </w:tblPr>
      <w:tblGrid>
        <w:gridCol w:w="4616"/>
        <w:gridCol w:w="4616"/>
      </w:tblGrid>
      <w:tr w:rsidR="009A343F" w:rsidRPr="00CF5CFC" w:rsidTr="00A73ECF">
        <w:trPr>
          <w:trHeight w:val="2306"/>
        </w:trPr>
        <w:tc>
          <w:tcPr>
            <w:tcW w:w="4814" w:type="dxa"/>
          </w:tcPr>
          <w:p w:rsidR="009A343F" w:rsidRPr="00CF5CFC" w:rsidRDefault="009A343F" w:rsidP="00A73ECF">
            <w:pPr>
              <w:spacing w:after="0" w:line="240" w:lineRule="auto"/>
              <w:rPr>
                <w:rFonts w:ascii="Times New Roman" w:hAnsi="Times New Roman"/>
                <w:snapToGrid w:val="0"/>
                <w:sz w:val="28"/>
                <w:szCs w:val="28"/>
              </w:rPr>
            </w:pPr>
            <w:r w:rsidRPr="00CF5CFC">
              <w:rPr>
                <w:rFonts w:ascii="Times New Roman" w:hAnsi="Times New Roman"/>
                <w:snapToGrid w:val="0"/>
                <w:sz w:val="28"/>
                <w:szCs w:val="28"/>
              </w:rPr>
              <w:t>СОГЛАСОВАНО:</w:t>
            </w:r>
          </w:p>
          <w:p w:rsidR="009A343F" w:rsidRPr="00CF5CFC" w:rsidRDefault="009A343F" w:rsidP="00A73ECF">
            <w:pPr>
              <w:spacing w:after="0" w:line="240" w:lineRule="auto"/>
              <w:rPr>
                <w:rFonts w:ascii="Times New Roman" w:hAnsi="Times New Roman"/>
                <w:snapToGrid w:val="0"/>
                <w:sz w:val="28"/>
                <w:szCs w:val="28"/>
              </w:rPr>
            </w:pPr>
            <w:r w:rsidRPr="00CF5CFC">
              <w:rPr>
                <w:rFonts w:ascii="Times New Roman" w:hAnsi="Times New Roman"/>
                <w:snapToGrid w:val="0"/>
                <w:sz w:val="28"/>
                <w:szCs w:val="28"/>
              </w:rPr>
              <w:t xml:space="preserve">Председатель профсоюзного комитета </w:t>
            </w:r>
          </w:p>
          <w:p w:rsidR="009A343F" w:rsidRPr="00CF5CFC" w:rsidRDefault="009A343F" w:rsidP="00A73ECF">
            <w:pPr>
              <w:spacing w:after="0" w:line="240" w:lineRule="auto"/>
              <w:rPr>
                <w:rFonts w:ascii="Times New Roman" w:hAnsi="Times New Roman"/>
                <w:snapToGrid w:val="0"/>
                <w:sz w:val="28"/>
                <w:szCs w:val="28"/>
              </w:rPr>
            </w:pPr>
            <w:r w:rsidRPr="00CF5CFC">
              <w:rPr>
                <w:rFonts w:ascii="Times New Roman" w:hAnsi="Times New Roman"/>
                <w:snapToGrid w:val="0"/>
                <w:sz w:val="28"/>
                <w:szCs w:val="28"/>
              </w:rPr>
              <w:t>КГБУЗ «Норильская межрайонная детская больница»</w:t>
            </w:r>
          </w:p>
          <w:p w:rsidR="009A343F" w:rsidRPr="00CF5CFC" w:rsidRDefault="009A343F" w:rsidP="00A73ECF">
            <w:pPr>
              <w:spacing w:after="0" w:line="240" w:lineRule="auto"/>
              <w:rPr>
                <w:rFonts w:ascii="Times New Roman" w:hAnsi="Times New Roman"/>
                <w:snapToGrid w:val="0"/>
                <w:sz w:val="28"/>
                <w:szCs w:val="28"/>
              </w:rPr>
            </w:pPr>
          </w:p>
          <w:p w:rsidR="009A343F" w:rsidRPr="00CF5CFC" w:rsidRDefault="009A343F" w:rsidP="00A73ECF">
            <w:pPr>
              <w:spacing w:after="0" w:line="240" w:lineRule="auto"/>
              <w:rPr>
                <w:rFonts w:ascii="Times New Roman" w:hAnsi="Times New Roman"/>
                <w:snapToGrid w:val="0"/>
                <w:sz w:val="28"/>
                <w:szCs w:val="28"/>
              </w:rPr>
            </w:pPr>
            <w:r w:rsidRPr="00CF5CFC">
              <w:rPr>
                <w:rFonts w:ascii="Times New Roman" w:hAnsi="Times New Roman"/>
                <w:snapToGrid w:val="0"/>
                <w:sz w:val="28"/>
                <w:szCs w:val="28"/>
              </w:rPr>
              <w:t>_______________ Е.Г. Васильева</w:t>
            </w:r>
          </w:p>
          <w:p w:rsidR="009A343F" w:rsidRPr="00CF5CFC" w:rsidRDefault="009A343F" w:rsidP="00A73ECF">
            <w:pPr>
              <w:tabs>
                <w:tab w:val="left" w:pos="6555"/>
              </w:tabs>
              <w:spacing w:after="0" w:line="240" w:lineRule="auto"/>
              <w:rPr>
                <w:rFonts w:ascii="Times New Roman" w:hAnsi="Times New Roman"/>
                <w:b/>
                <w:color w:val="FF0000"/>
                <w:sz w:val="28"/>
                <w:szCs w:val="28"/>
              </w:rPr>
            </w:pPr>
            <w:r w:rsidRPr="00CF5CFC">
              <w:rPr>
                <w:rFonts w:ascii="Times New Roman" w:hAnsi="Times New Roman"/>
                <w:snapToGrid w:val="0"/>
                <w:sz w:val="28"/>
                <w:szCs w:val="28"/>
              </w:rPr>
              <w:t>«____»_____________20___ года</w:t>
            </w:r>
          </w:p>
        </w:tc>
        <w:tc>
          <w:tcPr>
            <w:tcW w:w="4815" w:type="dxa"/>
          </w:tcPr>
          <w:p w:rsidR="009A343F" w:rsidRPr="00CF5CFC" w:rsidRDefault="009A343F" w:rsidP="00A73ECF">
            <w:pPr>
              <w:spacing w:after="0" w:line="240" w:lineRule="auto"/>
              <w:rPr>
                <w:rFonts w:ascii="Times New Roman" w:hAnsi="Times New Roman"/>
                <w:snapToGrid w:val="0"/>
                <w:sz w:val="28"/>
                <w:szCs w:val="28"/>
              </w:rPr>
            </w:pPr>
            <w:r w:rsidRPr="00CF5CFC">
              <w:rPr>
                <w:rFonts w:ascii="Times New Roman" w:hAnsi="Times New Roman"/>
                <w:snapToGrid w:val="0"/>
                <w:sz w:val="28"/>
                <w:szCs w:val="28"/>
              </w:rPr>
              <w:t>УТВЕРЖДЕНО:</w:t>
            </w:r>
          </w:p>
          <w:p w:rsidR="009A343F" w:rsidRPr="00CF5CFC" w:rsidRDefault="009A343F" w:rsidP="00A73ECF">
            <w:pPr>
              <w:spacing w:after="0" w:line="240" w:lineRule="auto"/>
              <w:rPr>
                <w:rFonts w:ascii="Times New Roman" w:hAnsi="Times New Roman"/>
                <w:snapToGrid w:val="0"/>
                <w:sz w:val="28"/>
                <w:szCs w:val="28"/>
              </w:rPr>
            </w:pPr>
            <w:r w:rsidRPr="00CF5CFC">
              <w:rPr>
                <w:rFonts w:ascii="Times New Roman" w:hAnsi="Times New Roman"/>
                <w:snapToGrid w:val="0"/>
                <w:sz w:val="28"/>
                <w:szCs w:val="28"/>
              </w:rPr>
              <w:t>Главный врач КГБУЗ</w:t>
            </w:r>
          </w:p>
          <w:p w:rsidR="009A343F" w:rsidRPr="00CF5CFC" w:rsidRDefault="009A343F" w:rsidP="00A73ECF">
            <w:pPr>
              <w:spacing w:after="0" w:line="240" w:lineRule="auto"/>
              <w:rPr>
                <w:rFonts w:ascii="Times New Roman" w:hAnsi="Times New Roman"/>
                <w:snapToGrid w:val="0"/>
                <w:sz w:val="28"/>
                <w:szCs w:val="28"/>
              </w:rPr>
            </w:pPr>
            <w:r w:rsidRPr="00CF5CFC">
              <w:rPr>
                <w:rFonts w:ascii="Times New Roman" w:hAnsi="Times New Roman"/>
                <w:snapToGrid w:val="0"/>
                <w:sz w:val="28"/>
                <w:szCs w:val="28"/>
              </w:rPr>
              <w:t>«Норильская межрайонная детская больница»</w:t>
            </w:r>
          </w:p>
          <w:p w:rsidR="009A343F" w:rsidRPr="00CF5CFC" w:rsidRDefault="009A343F" w:rsidP="00A73ECF">
            <w:pPr>
              <w:spacing w:after="0" w:line="240" w:lineRule="auto"/>
              <w:rPr>
                <w:rFonts w:ascii="Times New Roman" w:hAnsi="Times New Roman"/>
                <w:snapToGrid w:val="0"/>
                <w:sz w:val="28"/>
                <w:szCs w:val="28"/>
              </w:rPr>
            </w:pPr>
          </w:p>
          <w:p w:rsidR="009A343F" w:rsidRDefault="009A343F" w:rsidP="00A73ECF">
            <w:pPr>
              <w:spacing w:after="0" w:line="240" w:lineRule="auto"/>
              <w:rPr>
                <w:rFonts w:ascii="Times New Roman" w:hAnsi="Times New Roman"/>
                <w:sz w:val="28"/>
                <w:szCs w:val="28"/>
              </w:rPr>
            </w:pPr>
          </w:p>
          <w:p w:rsidR="009A343F" w:rsidRPr="00CF5CFC" w:rsidRDefault="009A343F" w:rsidP="00A73ECF">
            <w:pPr>
              <w:spacing w:after="0" w:line="240" w:lineRule="auto"/>
              <w:rPr>
                <w:rFonts w:ascii="Times New Roman" w:hAnsi="Times New Roman"/>
                <w:sz w:val="28"/>
                <w:szCs w:val="28"/>
              </w:rPr>
            </w:pPr>
            <w:r w:rsidRPr="00CF5CFC">
              <w:rPr>
                <w:rFonts w:ascii="Times New Roman" w:hAnsi="Times New Roman"/>
                <w:sz w:val="28"/>
                <w:szCs w:val="28"/>
              </w:rPr>
              <w:t>______________ И.Л. Зайчик</w:t>
            </w:r>
          </w:p>
          <w:p w:rsidR="009A343F" w:rsidRPr="00CF5CFC" w:rsidRDefault="009A343F" w:rsidP="00A73ECF">
            <w:pPr>
              <w:tabs>
                <w:tab w:val="left" w:pos="6555"/>
              </w:tabs>
              <w:spacing w:after="0" w:line="240" w:lineRule="auto"/>
              <w:rPr>
                <w:rFonts w:ascii="Times New Roman" w:hAnsi="Times New Roman"/>
                <w:b/>
                <w:color w:val="FF0000"/>
                <w:sz w:val="28"/>
                <w:szCs w:val="28"/>
              </w:rPr>
            </w:pPr>
            <w:r w:rsidRPr="00CF5CFC">
              <w:rPr>
                <w:rFonts w:ascii="Times New Roman" w:hAnsi="Times New Roman"/>
                <w:sz w:val="28"/>
                <w:szCs w:val="28"/>
              </w:rPr>
              <w:t>«____»_____________20___ года</w:t>
            </w:r>
          </w:p>
        </w:tc>
      </w:tr>
    </w:tbl>
    <w:p w:rsidR="009A343F" w:rsidRPr="00CF5CFC" w:rsidRDefault="009A343F" w:rsidP="009A343F">
      <w:pPr>
        <w:tabs>
          <w:tab w:val="left" w:pos="5400"/>
          <w:tab w:val="left" w:pos="5760"/>
        </w:tabs>
        <w:spacing w:after="0" w:line="240" w:lineRule="auto"/>
        <w:jc w:val="right"/>
        <w:rPr>
          <w:rFonts w:ascii="Times New Roman" w:hAnsi="Times New Roman"/>
          <w:sz w:val="28"/>
          <w:szCs w:val="28"/>
        </w:rPr>
      </w:pPr>
    </w:p>
    <w:p w:rsidR="009A343F" w:rsidRPr="00A21040" w:rsidRDefault="009A343F" w:rsidP="009A343F">
      <w:pPr>
        <w:spacing w:after="0" w:line="240" w:lineRule="auto"/>
        <w:jc w:val="center"/>
        <w:outlineLvl w:val="0"/>
        <w:rPr>
          <w:rFonts w:ascii="Times New Roman" w:hAnsi="Times New Roman"/>
          <w:b/>
          <w:sz w:val="28"/>
          <w:szCs w:val="28"/>
        </w:rPr>
      </w:pPr>
      <w:r w:rsidRPr="00A21040">
        <w:rPr>
          <w:rFonts w:ascii="Times New Roman" w:hAnsi="Times New Roman"/>
          <w:b/>
          <w:sz w:val="28"/>
          <w:szCs w:val="28"/>
        </w:rPr>
        <w:t>Перечень структурных подразделений и должностей</w:t>
      </w:r>
      <w:r w:rsidR="003620A1">
        <w:rPr>
          <w:rFonts w:ascii="Times New Roman" w:hAnsi="Times New Roman"/>
          <w:b/>
          <w:sz w:val="28"/>
          <w:szCs w:val="28"/>
        </w:rPr>
        <w:t xml:space="preserve"> </w:t>
      </w:r>
      <w:r w:rsidR="007F1EED">
        <w:rPr>
          <w:rFonts w:ascii="Times New Roman" w:hAnsi="Times New Roman"/>
          <w:b/>
          <w:sz w:val="28"/>
          <w:szCs w:val="28"/>
        </w:rPr>
        <w:t>краевого государственного бюджетного учреждения здравоохранения</w:t>
      </w:r>
      <w:r w:rsidR="003620A1">
        <w:rPr>
          <w:rFonts w:ascii="Times New Roman" w:hAnsi="Times New Roman"/>
          <w:b/>
          <w:sz w:val="28"/>
          <w:szCs w:val="28"/>
        </w:rPr>
        <w:t xml:space="preserve"> </w:t>
      </w:r>
      <w:r w:rsidR="007F1EED">
        <w:rPr>
          <w:rFonts w:ascii="Times New Roman" w:hAnsi="Times New Roman"/>
          <w:b/>
          <w:sz w:val="28"/>
          <w:szCs w:val="28"/>
        </w:rPr>
        <w:t>«Норильская межрайонная детская больница»</w:t>
      </w:r>
      <w:r w:rsidR="0039598F">
        <w:rPr>
          <w:rFonts w:ascii="Times New Roman" w:hAnsi="Times New Roman"/>
          <w:b/>
          <w:sz w:val="28"/>
          <w:szCs w:val="28"/>
        </w:rPr>
        <w:t>,</w:t>
      </w:r>
      <w:r w:rsidR="003620A1">
        <w:rPr>
          <w:rFonts w:ascii="Times New Roman" w:hAnsi="Times New Roman"/>
          <w:b/>
          <w:sz w:val="28"/>
          <w:szCs w:val="28"/>
        </w:rPr>
        <w:t xml:space="preserve"> </w:t>
      </w:r>
      <w:r w:rsidRPr="00A21040">
        <w:rPr>
          <w:rFonts w:ascii="Times New Roman" w:hAnsi="Times New Roman"/>
          <w:b/>
          <w:sz w:val="28"/>
          <w:szCs w:val="28"/>
        </w:rPr>
        <w:t>за работу в которых устанавливается выплата за работу с тяжелыми, вредными и (или) опасными и иными особыми условиями труда</w:t>
      </w:r>
    </w:p>
    <w:p w:rsidR="009A343F" w:rsidRPr="00A21040" w:rsidRDefault="009A343F" w:rsidP="009A343F">
      <w:pPr>
        <w:spacing w:after="0" w:line="240" w:lineRule="auto"/>
        <w:jc w:val="center"/>
        <w:outlineLvl w:val="0"/>
        <w:rPr>
          <w:rFonts w:ascii="Times New Roman" w:hAnsi="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930"/>
      </w:tblGrid>
      <w:tr w:rsidR="009A343F" w:rsidRPr="00A21040" w:rsidTr="00A73ECF">
        <w:tc>
          <w:tcPr>
            <w:tcW w:w="709" w:type="dxa"/>
            <w:tcBorders>
              <w:top w:val="single" w:sz="4" w:space="0" w:color="auto"/>
              <w:bottom w:val="single" w:sz="4" w:space="0" w:color="auto"/>
              <w:right w:val="single" w:sz="4" w:space="0" w:color="auto"/>
            </w:tcBorders>
            <w:vAlign w:val="center"/>
          </w:tcPr>
          <w:p w:rsidR="009A343F" w:rsidRPr="00A21040" w:rsidRDefault="009A343F" w:rsidP="00A73ECF">
            <w:pPr>
              <w:pStyle w:val="af1"/>
              <w:jc w:val="center"/>
              <w:rPr>
                <w:rFonts w:ascii="Times New Roman" w:hAnsi="Times New Roman" w:cs="Times New Roman"/>
                <w:b/>
                <w:sz w:val="26"/>
                <w:szCs w:val="26"/>
              </w:rPr>
            </w:pPr>
            <w:r w:rsidRPr="00A21040">
              <w:rPr>
                <w:rFonts w:ascii="Times New Roman" w:hAnsi="Times New Roman" w:cs="Times New Roman"/>
                <w:b/>
                <w:sz w:val="26"/>
                <w:szCs w:val="26"/>
              </w:rPr>
              <w:t>N</w:t>
            </w:r>
          </w:p>
          <w:p w:rsidR="009A343F" w:rsidRPr="00A21040" w:rsidRDefault="009A343F" w:rsidP="00A73ECF">
            <w:pPr>
              <w:pStyle w:val="af1"/>
              <w:jc w:val="center"/>
              <w:rPr>
                <w:rFonts w:ascii="Times New Roman" w:hAnsi="Times New Roman" w:cs="Times New Roman"/>
                <w:b/>
                <w:sz w:val="26"/>
                <w:szCs w:val="26"/>
              </w:rPr>
            </w:pPr>
            <w:proofErr w:type="gramStart"/>
            <w:r w:rsidRPr="00A21040">
              <w:rPr>
                <w:rFonts w:ascii="Times New Roman" w:hAnsi="Times New Roman" w:cs="Times New Roman"/>
                <w:b/>
                <w:sz w:val="26"/>
                <w:szCs w:val="26"/>
              </w:rPr>
              <w:t>п</w:t>
            </w:r>
            <w:proofErr w:type="gramEnd"/>
            <w:r w:rsidRPr="00A21040">
              <w:rPr>
                <w:rFonts w:ascii="Times New Roman" w:hAnsi="Times New Roman" w:cs="Times New Roman"/>
                <w:b/>
                <w:sz w:val="26"/>
                <w:szCs w:val="26"/>
              </w:rPr>
              <w:t>/п</w:t>
            </w:r>
          </w:p>
        </w:tc>
        <w:tc>
          <w:tcPr>
            <w:tcW w:w="8930" w:type="dxa"/>
            <w:tcBorders>
              <w:top w:val="single" w:sz="4" w:space="0" w:color="auto"/>
              <w:left w:val="single" w:sz="4" w:space="0" w:color="auto"/>
              <w:bottom w:val="single" w:sz="4" w:space="0" w:color="auto"/>
            </w:tcBorders>
            <w:vAlign w:val="center"/>
          </w:tcPr>
          <w:p w:rsidR="009A343F" w:rsidRPr="00A21040" w:rsidRDefault="0039598F" w:rsidP="0039598F">
            <w:pPr>
              <w:pStyle w:val="af1"/>
              <w:jc w:val="center"/>
              <w:rPr>
                <w:rFonts w:ascii="Times New Roman" w:hAnsi="Times New Roman" w:cs="Times New Roman"/>
                <w:b/>
                <w:sz w:val="26"/>
                <w:szCs w:val="26"/>
              </w:rPr>
            </w:pPr>
            <w:r>
              <w:rPr>
                <w:rFonts w:ascii="Times New Roman" w:hAnsi="Times New Roman" w:cs="Times New Roman"/>
                <w:b/>
                <w:sz w:val="26"/>
                <w:szCs w:val="26"/>
              </w:rPr>
              <w:t>С</w:t>
            </w:r>
            <w:r w:rsidR="009A343F" w:rsidRPr="00A21040">
              <w:rPr>
                <w:rFonts w:ascii="Times New Roman" w:hAnsi="Times New Roman" w:cs="Times New Roman"/>
                <w:b/>
                <w:sz w:val="26"/>
                <w:szCs w:val="26"/>
              </w:rPr>
              <w:t>труктурны</w:t>
            </w:r>
            <w:r>
              <w:rPr>
                <w:rFonts w:ascii="Times New Roman" w:hAnsi="Times New Roman" w:cs="Times New Roman"/>
                <w:b/>
                <w:sz w:val="26"/>
                <w:szCs w:val="26"/>
              </w:rPr>
              <w:t>е</w:t>
            </w:r>
            <w:r w:rsidR="009A343F" w:rsidRPr="00A21040">
              <w:rPr>
                <w:rFonts w:ascii="Times New Roman" w:hAnsi="Times New Roman" w:cs="Times New Roman"/>
                <w:b/>
                <w:sz w:val="26"/>
                <w:szCs w:val="26"/>
              </w:rPr>
              <w:t xml:space="preserve"> подразделени</w:t>
            </w:r>
            <w:r>
              <w:rPr>
                <w:rFonts w:ascii="Times New Roman" w:hAnsi="Times New Roman" w:cs="Times New Roman"/>
                <w:b/>
                <w:sz w:val="26"/>
                <w:szCs w:val="26"/>
              </w:rPr>
              <w:t>я</w:t>
            </w:r>
            <w:r w:rsidR="009A343F" w:rsidRPr="00A21040">
              <w:rPr>
                <w:rFonts w:ascii="Times New Roman" w:hAnsi="Times New Roman" w:cs="Times New Roman"/>
                <w:b/>
                <w:sz w:val="26"/>
                <w:szCs w:val="26"/>
              </w:rPr>
              <w:t xml:space="preserve"> и должност</w:t>
            </w:r>
            <w:r>
              <w:rPr>
                <w:rFonts w:ascii="Times New Roman" w:hAnsi="Times New Roman" w:cs="Times New Roman"/>
                <w:b/>
                <w:sz w:val="26"/>
                <w:szCs w:val="26"/>
              </w:rPr>
              <w:t>и</w:t>
            </w:r>
          </w:p>
        </w:tc>
      </w:tr>
      <w:tr w:rsidR="009A343F" w:rsidRPr="00A21040" w:rsidTr="00A73ECF">
        <w:tc>
          <w:tcPr>
            <w:tcW w:w="9639" w:type="dxa"/>
            <w:gridSpan w:val="2"/>
            <w:tcBorders>
              <w:top w:val="single" w:sz="4" w:space="0" w:color="auto"/>
              <w:bottom w:val="single" w:sz="4" w:space="0" w:color="auto"/>
            </w:tcBorders>
            <w:vAlign w:val="center"/>
          </w:tcPr>
          <w:p w:rsidR="009A343F" w:rsidRPr="00A21040" w:rsidRDefault="009A343F" w:rsidP="00A73ECF">
            <w:pPr>
              <w:pStyle w:val="af1"/>
              <w:jc w:val="center"/>
              <w:rPr>
                <w:rFonts w:ascii="Times New Roman" w:hAnsi="Times New Roman" w:cs="Times New Roman"/>
                <w:b/>
                <w:sz w:val="26"/>
                <w:szCs w:val="26"/>
              </w:rPr>
            </w:pPr>
            <w:r w:rsidRPr="00A21040">
              <w:rPr>
                <w:rFonts w:ascii="Times New Roman" w:hAnsi="Times New Roman" w:cs="Times New Roman"/>
                <w:b/>
                <w:sz w:val="26"/>
                <w:szCs w:val="26"/>
              </w:rPr>
              <w:t xml:space="preserve">1. </w:t>
            </w:r>
            <w:r w:rsidR="001C6161">
              <w:rPr>
                <w:rFonts w:ascii="Times New Roman" w:hAnsi="Times New Roman" w:cs="Times New Roman"/>
                <w:b/>
                <w:sz w:val="26"/>
                <w:szCs w:val="26"/>
              </w:rPr>
              <w:t>С</w:t>
            </w:r>
            <w:r w:rsidRPr="00A21040">
              <w:rPr>
                <w:rFonts w:ascii="Times New Roman" w:hAnsi="Times New Roman" w:cs="Times New Roman"/>
                <w:b/>
                <w:sz w:val="26"/>
                <w:szCs w:val="26"/>
              </w:rPr>
              <w:t>труктурные подразделения и должности</w:t>
            </w:r>
            <w:r w:rsidR="0039598F">
              <w:rPr>
                <w:rFonts w:ascii="Times New Roman" w:hAnsi="Times New Roman" w:cs="Times New Roman"/>
                <w:b/>
                <w:sz w:val="26"/>
                <w:szCs w:val="26"/>
              </w:rPr>
              <w:t>,</w:t>
            </w:r>
          </w:p>
          <w:p w:rsidR="009A343F" w:rsidRPr="00A21040" w:rsidRDefault="001C6161" w:rsidP="003620A1">
            <w:pPr>
              <w:pStyle w:val="af1"/>
              <w:jc w:val="center"/>
              <w:rPr>
                <w:rFonts w:ascii="Times New Roman" w:hAnsi="Times New Roman" w:cs="Times New Roman"/>
                <w:b/>
                <w:sz w:val="26"/>
                <w:szCs w:val="26"/>
              </w:rPr>
            </w:pPr>
            <w:proofErr w:type="gramStart"/>
            <w:r>
              <w:rPr>
                <w:rFonts w:ascii="Times New Roman" w:hAnsi="Times New Roman" w:cs="Times New Roman"/>
                <w:b/>
                <w:sz w:val="26"/>
                <w:szCs w:val="26"/>
              </w:rPr>
              <w:t>р</w:t>
            </w:r>
            <w:r w:rsidR="009A343F" w:rsidRPr="00A21040">
              <w:rPr>
                <w:rFonts w:ascii="Times New Roman" w:hAnsi="Times New Roman" w:cs="Times New Roman"/>
                <w:b/>
                <w:sz w:val="26"/>
                <w:szCs w:val="26"/>
              </w:rPr>
              <w:t>абота</w:t>
            </w:r>
            <w:proofErr w:type="gramEnd"/>
            <w:r w:rsidR="009A343F" w:rsidRPr="00A21040">
              <w:rPr>
                <w:rFonts w:ascii="Times New Roman" w:hAnsi="Times New Roman" w:cs="Times New Roman"/>
                <w:b/>
                <w:sz w:val="26"/>
                <w:szCs w:val="26"/>
              </w:rPr>
              <w:t xml:space="preserve"> в которых дает право на установление выплаты компенсационного характера в размере </w:t>
            </w:r>
            <w:r w:rsidR="009A343F" w:rsidRPr="00A21040">
              <w:rPr>
                <w:rFonts w:ascii="Times New Roman" w:hAnsi="Times New Roman" w:cs="Times New Roman"/>
                <w:b/>
                <w:color w:val="0070C0"/>
                <w:sz w:val="26"/>
                <w:szCs w:val="26"/>
                <w:u w:val="single"/>
              </w:rPr>
              <w:t>12 процентов</w:t>
            </w:r>
            <w:r w:rsidR="009A343F" w:rsidRPr="00A21040">
              <w:rPr>
                <w:rFonts w:ascii="Times New Roman" w:hAnsi="Times New Roman" w:cs="Times New Roman"/>
                <w:b/>
                <w:sz w:val="26"/>
                <w:szCs w:val="26"/>
              </w:rPr>
              <w:t xml:space="preserve"> оклада</w:t>
            </w:r>
          </w:p>
        </w:tc>
      </w:tr>
      <w:tr w:rsidR="009A343F" w:rsidRPr="00A21040" w:rsidTr="00A73ECF">
        <w:tc>
          <w:tcPr>
            <w:tcW w:w="709" w:type="dxa"/>
            <w:tcBorders>
              <w:top w:val="single" w:sz="4" w:space="0" w:color="auto"/>
              <w:bottom w:val="single" w:sz="4" w:space="0" w:color="auto"/>
              <w:right w:val="single" w:sz="4" w:space="0" w:color="auto"/>
            </w:tcBorders>
            <w:vAlign w:val="center"/>
          </w:tcPr>
          <w:p w:rsidR="009A343F" w:rsidRPr="00A21040" w:rsidRDefault="009A343F" w:rsidP="00A73ECF">
            <w:pPr>
              <w:pStyle w:val="af1"/>
              <w:jc w:val="center"/>
              <w:rPr>
                <w:rFonts w:ascii="Times New Roman" w:hAnsi="Times New Roman" w:cs="Times New Roman"/>
                <w:sz w:val="26"/>
                <w:szCs w:val="26"/>
              </w:rPr>
            </w:pPr>
            <w:r w:rsidRPr="00A21040">
              <w:rPr>
                <w:rFonts w:ascii="Times New Roman" w:hAnsi="Times New Roman" w:cs="Times New Roman"/>
                <w:sz w:val="26"/>
                <w:szCs w:val="26"/>
              </w:rPr>
              <w:t>1.1</w:t>
            </w:r>
          </w:p>
        </w:tc>
        <w:tc>
          <w:tcPr>
            <w:tcW w:w="8930" w:type="dxa"/>
            <w:tcBorders>
              <w:top w:val="single" w:sz="4" w:space="0" w:color="auto"/>
              <w:left w:val="single" w:sz="4" w:space="0" w:color="auto"/>
              <w:bottom w:val="single" w:sz="4" w:space="0" w:color="auto"/>
            </w:tcBorders>
            <w:vAlign w:val="center"/>
          </w:tcPr>
          <w:p w:rsidR="009A343F" w:rsidRPr="00A21040" w:rsidRDefault="009A343F" w:rsidP="00BA6510">
            <w:pPr>
              <w:pStyle w:val="af1"/>
              <w:rPr>
                <w:rFonts w:ascii="Times New Roman" w:hAnsi="Times New Roman" w:cs="Times New Roman"/>
                <w:sz w:val="26"/>
                <w:szCs w:val="26"/>
              </w:rPr>
            </w:pPr>
            <w:r w:rsidRPr="00A21040">
              <w:rPr>
                <w:rFonts w:ascii="Times New Roman" w:hAnsi="Times New Roman" w:cs="Times New Roman"/>
                <w:sz w:val="26"/>
                <w:szCs w:val="26"/>
              </w:rPr>
              <w:t>Работники учреждени</w:t>
            </w:r>
            <w:r w:rsidR="00BA6510">
              <w:rPr>
                <w:rFonts w:ascii="Times New Roman" w:hAnsi="Times New Roman" w:cs="Times New Roman"/>
                <w:sz w:val="26"/>
                <w:szCs w:val="26"/>
              </w:rPr>
              <w:t>я</w:t>
            </w:r>
            <w:r w:rsidRPr="00A21040">
              <w:rPr>
                <w:rFonts w:ascii="Times New Roman" w:hAnsi="Times New Roman" w:cs="Times New Roman"/>
                <w:sz w:val="26"/>
                <w:szCs w:val="26"/>
              </w:rPr>
              <w:t xml:space="preserve">, работающие непосредственно у горячих плит, </w:t>
            </w:r>
            <w:proofErr w:type="spellStart"/>
            <w:r w:rsidRPr="00A21040">
              <w:rPr>
                <w:rFonts w:ascii="Times New Roman" w:hAnsi="Times New Roman" w:cs="Times New Roman"/>
                <w:sz w:val="26"/>
                <w:szCs w:val="26"/>
              </w:rPr>
              <w:t>электрожаровых</w:t>
            </w:r>
            <w:proofErr w:type="spellEnd"/>
            <w:r w:rsidRPr="00A21040">
              <w:rPr>
                <w:rFonts w:ascii="Times New Roman" w:hAnsi="Times New Roman" w:cs="Times New Roman"/>
                <w:sz w:val="26"/>
                <w:szCs w:val="26"/>
              </w:rPr>
              <w:t xml:space="preserve"> шкафов, кондитерских и паромасляных печей и других аппаратов для жарения и выпечки</w:t>
            </w:r>
            <w:r w:rsidR="00601D5E">
              <w:rPr>
                <w:rFonts w:ascii="Times New Roman" w:hAnsi="Times New Roman" w:cs="Times New Roman"/>
                <w:sz w:val="26"/>
                <w:szCs w:val="26"/>
              </w:rPr>
              <w:t xml:space="preserve"> </w:t>
            </w:r>
            <w:r w:rsidR="00601D5E" w:rsidRPr="00CE295C">
              <w:rPr>
                <w:rFonts w:ascii="Times New Roman" w:hAnsi="Times New Roman" w:cs="Times New Roman"/>
                <w:color w:val="0000CC"/>
                <w:sz w:val="26"/>
                <w:szCs w:val="26"/>
              </w:rPr>
              <w:t>(повар, кухонный рабочий)</w:t>
            </w:r>
          </w:p>
        </w:tc>
      </w:tr>
      <w:tr w:rsidR="009A343F" w:rsidRPr="00A21040" w:rsidTr="00A73ECF">
        <w:tc>
          <w:tcPr>
            <w:tcW w:w="709" w:type="dxa"/>
            <w:tcBorders>
              <w:top w:val="single" w:sz="4" w:space="0" w:color="auto"/>
              <w:bottom w:val="single" w:sz="4" w:space="0" w:color="auto"/>
              <w:right w:val="single" w:sz="4" w:space="0" w:color="auto"/>
            </w:tcBorders>
            <w:vAlign w:val="center"/>
          </w:tcPr>
          <w:p w:rsidR="009A343F" w:rsidRPr="00A21040" w:rsidRDefault="009A343F" w:rsidP="00A73ECF">
            <w:pPr>
              <w:pStyle w:val="af1"/>
              <w:jc w:val="center"/>
              <w:rPr>
                <w:rFonts w:ascii="Times New Roman" w:hAnsi="Times New Roman" w:cs="Times New Roman"/>
                <w:sz w:val="26"/>
                <w:szCs w:val="26"/>
              </w:rPr>
            </w:pPr>
            <w:r w:rsidRPr="00A21040">
              <w:rPr>
                <w:rFonts w:ascii="Times New Roman" w:hAnsi="Times New Roman" w:cs="Times New Roman"/>
                <w:sz w:val="26"/>
                <w:szCs w:val="26"/>
              </w:rPr>
              <w:t>1.2</w:t>
            </w:r>
          </w:p>
        </w:tc>
        <w:tc>
          <w:tcPr>
            <w:tcW w:w="8930" w:type="dxa"/>
            <w:tcBorders>
              <w:top w:val="single" w:sz="4" w:space="0" w:color="auto"/>
              <w:left w:val="single" w:sz="4" w:space="0" w:color="auto"/>
              <w:bottom w:val="single" w:sz="4" w:space="0" w:color="auto"/>
            </w:tcBorders>
            <w:vAlign w:val="center"/>
          </w:tcPr>
          <w:p w:rsidR="009A343F" w:rsidRPr="00A21040" w:rsidRDefault="009A343F" w:rsidP="00BA6510">
            <w:pPr>
              <w:pStyle w:val="af2"/>
              <w:jc w:val="both"/>
              <w:rPr>
                <w:rFonts w:ascii="Times New Roman" w:hAnsi="Times New Roman" w:cs="Times New Roman"/>
                <w:sz w:val="26"/>
                <w:szCs w:val="26"/>
              </w:rPr>
            </w:pPr>
            <w:r w:rsidRPr="00A21040">
              <w:rPr>
                <w:rFonts w:ascii="Times New Roman" w:hAnsi="Times New Roman" w:cs="Times New Roman"/>
                <w:sz w:val="26"/>
                <w:szCs w:val="26"/>
              </w:rPr>
              <w:t>Работники учреждений, работающие за дисплеями ЭВМ (п</w:t>
            </w:r>
            <w:r>
              <w:rPr>
                <w:rFonts w:ascii="Times New Roman" w:hAnsi="Times New Roman" w:cs="Times New Roman"/>
                <w:sz w:val="26"/>
                <w:szCs w:val="26"/>
              </w:rPr>
              <w:t xml:space="preserve">о итогам </w:t>
            </w:r>
            <w:r w:rsidR="00BA6510">
              <w:rPr>
                <w:rFonts w:ascii="Times New Roman" w:hAnsi="Times New Roman" w:cs="Times New Roman"/>
                <w:sz w:val="26"/>
                <w:szCs w:val="26"/>
              </w:rPr>
              <w:t>аттестации рабочих мест</w:t>
            </w:r>
            <w:r w:rsidRPr="00A21040">
              <w:rPr>
                <w:rFonts w:ascii="Times New Roman" w:hAnsi="Times New Roman" w:cs="Times New Roman"/>
                <w:sz w:val="26"/>
                <w:szCs w:val="26"/>
              </w:rPr>
              <w:t>)</w:t>
            </w:r>
          </w:p>
        </w:tc>
      </w:tr>
      <w:tr w:rsidR="009A343F" w:rsidRPr="00A21040" w:rsidTr="00A73ECF">
        <w:tc>
          <w:tcPr>
            <w:tcW w:w="9639" w:type="dxa"/>
            <w:gridSpan w:val="2"/>
            <w:tcBorders>
              <w:top w:val="single" w:sz="4" w:space="0" w:color="auto"/>
              <w:bottom w:val="single" w:sz="4" w:space="0" w:color="auto"/>
            </w:tcBorders>
            <w:vAlign w:val="center"/>
          </w:tcPr>
          <w:p w:rsidR="002A3388" w:rsidRDefault="002A3388" w:rsidP="001C6161">
            <w:pPr>
              <w:pStyle w:val="af1"/>
              <w:ind w:left="360"/>
              <w:jc w:val="center"/>
              <w:rPr>
                <w:rFonts w:ascii="Times New Roman" w:hAnsi="Times New Roman" w:cs="Times New Roman"/>
                <w:b/>
                <w:sz w:val="26"/>
                <w:szCs w:val="26"/>
              </w:rPr>
            </w:pPr>
          </w:p>
          <w:p w:rsidR="009A343F" w:rsidRPr="00A21040" w:rsidRDefault="001C6161" w:rsidP="001C6161">
            <w:pPr>
              <w:pStyle w:val="af1"/>
              <w:ind w:left="360"/>
              <w:jc w:val="center"/>
              <w:rPr>
                <w:rFonts w:ascii="Times New Roman" w:hAnsi="Times New Roman" w:cs="Times New Roman"/>
                <w:b/>
                <w:sz w:val="26"/>
                <w:szCs w:val="26"/>
              </w:rPr>
            </w:pPr>
            <w:r>
              <w:rPr>
                <w:rFonts w:ascii="Times New Roman" w:hAnsi="Times New Roman" w:cs="Times New Roman"/>
                <w:b/>
                <w:sz w:val="26"/>
                <w:szCs w:val="26"/>
              </w:rPr>
              <w:t>2. С</w:t>
            </w:r>
            <w:r w:rsidR="009A343F" w:rsidRPr="00A21040">
              <w:rPr>
                <w:rFonts w:ascii="Times New Roman" w:hAnsi="Times New Roman" w:cs="Times New Roman"/>
                <w:b/>
                <w:sz w:val="26"/>
                <w:szCs w:val="26"/>
              </w:rPr>
              <w:t>труктурные подразделения и должности</w:t>
            </w:r>
            <w:r w:rsidR="00D83048">
              <w:rPr>
                <w:rFonts w:ascii="Times New Roman" w:hAnsi="Times New Roman" w:cs="Times New Roman"/>
                <w:b/>
                <w:sz w:val="26"/>
                <w:szCs w:val="26"/>
              </w:rPr>
              <w:t>,</w:t>
            </w:r>
            <w:r>
              <w:rPr>
                <w:rFonts w:ascii="Times New Roman" w:hAnsi="Times New Roman" w:cs="Times New Roman"/>
                <w:b/>
                <w:sz w:val="26"/>
                <w:szCs w:val="26"/>
              </w:rPr>
              <w:t xml:space="preserve"> </w:t>
            </w:r>
          </w:p>
          <w:p w:rsidR="009A343F" w:rsidRPr="00A21040" w:rsidRDefault="001C6161" w:rsidP="00A73ECF">
            <w:pPr>
              <w:pStyle w:val="af1"/>
              <w:jc w:val="center"/>
              <w:rPr>
                <w:rFonts w:ascii="Times New Roman" w:hAnsi="Times New Roman" w:cs="Times New Roman"/>
                <w:b/>
                <w:sz w:val="26"/>
                <w:szCs w:val="26"/>
              </w:rPr>
            </w:pPr>
            <w:proofErr w:type="gramStart"/>
            <w:r>
              <w:rPr>
                <w:rFonts w:ascii="Times New Roman" w:hAnsi="Times New Roman" w:cs="Times New Roman"/>
                <w:b/>
                <w:sz w:val="26"/>
                <w:szCs w:val="26"/>
              </w:rPr>
              <w:t>р</w:t>
            </w:r>
            <w:r w:rsidR="009A343F" w:rsidRPr="00A21040">
              <w:rPr>
                <w:rFonts w:ascii="Times New Roman" w:hAnsi="Times New Roman" w:cs="Times New Roman"/>
                <w:b/>
                <w:sz w:val="26"/>
                <w:szCs w:val="26"/>
              </w:rPr>
              <w:t>абота</w:t>
            </w:r>
            <w:proofErr w:type="gramEnd"/>
            <w:r w:rsidR="009A343F" w:rsidRPr="00A21040">
              <w:rPr>
                <w:rFonts w:ascii="Times New Roman" w:hAnsi="Times New Roman" w:cs="Times New Roman"/>
                <w:b/>
                <w:sz w:val="26"/>
                <w:szCs w:val="26"/>
              </w:rPr>
              <w:t xml:space="preserve"> в которых дает право на установление выплаты компенсационного</w:t>
            </w:r>
          </w:p>
          <w:p w:rsidR="009A343F" w:rsidRPr="00A21040" w:rsidRDefault="009A343F" w:rsidP="003620A1">
            <w:pPr>
              <w:pStyle w:val="af1"/>
              <w:jc w:val="center"/>
              <w:rPr>
                <w:rFonts w:ascii="Times New Roman" w:hAnsi="Times New Roman" w:cs="Times New Roman"/>
                <w:b/>
                <w:sz w:val="26"/>
                <w:szCs w:val="26"/>
              </w:rPr>
            </w:pPr>
            <w:r w:rsidRPr="00A21040">
              <w:rPr>
                <w:rFonts w:ascii="Times New Roman" w:hAnsi="Times New Roman" w:cs="Times New Roman"/>
                <w:b/>
                <w:sz w:val="26"/>
                <w:szCs w:val="26"/>
              </w:rPr>
              <w:t xml:space="preserve">характера в размере </w:t>
            </w:r>
            <w:r w:rsidRPr="00A21040">
              <w:rPr>
                <w:rFonts w:ascii="Times New Roman" w:hAnsi="Times New Roman" w:cs="Times New Roman"/>
                <w:b/>
                <w:color w:val="0070C0"/>
                <w:sz w:val="26"/>
                <w:szCs w:val="26"/>
                <w:u w:val="single"/>
              </w:rPr>
              <w:t>15 процентов</w:t>
            </w:r>
            <w:r w:rsidRPr="00A21040">
              <w:rPr>
                <w:rFonts w:ascii="Times New Roman" w:hAnsi="Times New Roman" w:cs="Times New Roman"/>
                <w:b/>
                <w:sz w:val="26"/>
                <w:szCs w:val="26"/>
              </w:rPr>
              <w:t xml:space="preserve"> оклада</w:t>
            </w:r>
          </w:p>
        </w:tc>
      </w:tr>
      <w:tr w:rsidR="009A343F" w:rsidRPr="00A21040" w:rsidTr="00A73ECF">
        <w:tc>
          <w:tcPr>
            <w:tcW w:w="709" w:type="dxa"/>
            <w:tcBorders>
              <w:top w:val="single" w:sz="4" w:space="0" w:color="auto"/>
              <w:bottom w:val="single" w:sz="4" w:space="0" w:color="auto"/>
              <w:right w:val="single" w:sz="4" w:space="0" w:color="auto"/>
            </w:tcBorders>
            <w:vAlign w:val="center"/>
          </w:tcPr>
          <w:p w:rsidR="009A343F" w:rsidRPr="00A21040" w:rsidRDefault="009A343F" w:rsidP="00A73ECF">
            <w:pPr>
              <w:pStyle w:val="af1"/>
              <w:jc w:val="center"/>
              <w:rPr>
                <w:rFonts w:ascii="Times New Roman" w:hAnsi="Times New Roman" w:cs="Times New Roman"/>
                <w:sz w:val="26"/>
                <w:szCs w:val="26"/>
              </w:rPr>
            </w:pPr>
            <w:r w:rsidRPr="00A21040">
              <w:rPr>
                <w:rFonts w:ascii="Times New Roman" w:hAnsi="Times New Roman" w:cs="Times New Roman"/>
                <w:sz w:val="26"/>
                <w:szCs w:val="26"/>
              </w:rPr>
              <w:t>2.1</w:t>
            </w:r>
          </w:p>
        </w:tc>
        <w:tc>
          <w:tcPr>
            <w:tcW w:w="8930" w:type="dxa"/>
            <w:tcBorders>
              <w:top w:val="single" w:sz="4" w:space="0" w:color="auto"/>
              <w:left w:val="single" w:sz="4" w:space="0" w:color="auto"/>
              <w:bottom w:val="single" w:sz="4" w:space="0" w:color="auto"/>
            </w:tcBorders>
            <w:vAlign w:val="center"/>
          </w:tcPr>
          <w:p w:rsidR="009A343F" w:rsidRPr="00A21040" w:rsidRDefault="009A343F" w:rsidP="0012558E">
            <w:pPr>
              <w:pStyle w:val="af1"/>
              <w:rPr>
                <w:rFonts w:ascii="Times New Roman" w:hAnsi="Times New Roman" w:cs="Times New Roman"/>
                <w:sz w:val="26"/>
                <w:szCs w:val="26"/>
              </w:rPr>
            </w:pPr>
            <w:proofErr w:type="gramStart"/>
            <w:r w:rsidRPr="00A21040">
              <w:rPr>
                <w:rFonts w:ascii="Times New Roman" w:hAnsi="Times New Roman" w:cs="Times New Roman"/>
                <w:sz w:val="26"/>
                <w:szCs w:val="26"/>
              </w:rPr>
              <w:t xml:space="preserve">Туберкулезные (противотуберкулезные) структурные подразделения, за исключением указанных в </w:t>
            </w:r>
            <w:hyperlink w:anchor="sub_2511" w:history="1">
              <w:r w:rsidRPr="005C320F">
                <w:rPr>
                  <w:rStyle w:val="a7"/>
                  <w:rFonts w:ascii="Times New Roman" w:hAnsi="Times New Roman"/>
                  <w:color w:val="0070C0"/>
                  <w:sz w:val="26"/>
                  <w:szCs w:val="26"/>
                </w:rPr>
                <w:t xml:space="preserve">пункте </w:t>
              </w:r>
            </w:hyperlink>
            <w:r w:rsidRPr="005C320F">
              <w:rPr>
                <w:rFonts w:ascii="Times New Roman" w:hAnsi="Times New Roman" w:cs="Times New Roman"/>
                <w:color w:val="0070C0"/>
                <w:sz w:val="26"/>
                <w:szCs w:val="26"/>
              </w:rPr>
              <w:t>4.2,</w:t>
            </w:r>
            <w:r w:rsidRPr="00A21040">
              <w:rPr>
                <w:rFonts w:ascii="Times New Roman" w:hAnsi="Times New Roman" w:cs="Times New Roman"/>
                <w:sz w:val="26"/>
                <w:szCs w:val="26"/>
              </w:rPr>
              <w:t xml:space="preserve"> для больных туберкулезом и для детей с туберкулезной интоксикацией, малыми и затихающими формами туберкулеза</w:t>
            </w:r>
            <w:r w:rsidR="00CE295C">
              <w:rPr>
                <w:rFonts w:ascii="Times New Roman" w:hAnsi="Times New Roman" w:cs="Times New Roman"/>
                <w:sz w:val="26"/>
                <w:szCs w:val="26"/>
              </w:rPr>
              <w:t xml:space="preserve"> </w:t>
            </w:r>
            <w:r w:rsidR="00CE295C" w:rsidRPr="00CE295C">
              <w:rPr>
                <w:rFonts w:ascii="Times New Roman" w:hAnsi="Times New Roman" w:cs="Times New Roman"/>
                <w:color w:val="0000CC"/>
                <w:sz w:val="26"/>
                <w:szCs w:val="26"/>
              </w:rPr>
              <w:t>(врач-фтизиатр</w:t>
            </w:r>
            <w:r w:rsidR="0012558E">
              <w:rPr>
                <w:rFonts w:ascii="Times New Roman" w:hAnsi="Times New Roman" w:cs="Times New Roman"/>
                <w:color w:val="0000CC"/>
                <w:sz w:val="26"/>
                <w:szCs w:val="26"/>
              </w:rPr>
              <w:t xml:space="preserve"> и </w:t>
            </w:r>
            <w:r w:rsidR="00CE295C" w:rsidRPr="00CE295C">
              <w:rPr>
                <w:rFonts w:ascii="Times New Roman" w:hAnsi="Times New Roman" w:cs="Times New Roman"/>
                <w:color w:val="0000CC"/>
                <w:sz w:val="26"/>
                <w:szCs w:val="26"/>
              </w:rPr>
              <w:t xml:space="preserve"> медицинская сестра ООМПД ОУ № 1)</w:t>
            </w:r>
            <w:proofErr w:type="gramEnd"/>
          </w:p>
        </w:tc>
      </w:tr>
      <w:tr w:rsidR="009A343F" w:rsidRPr="00A21040" w:rsidTr="00A73ECF">
        <w:tc>
          <w:tcPr>
            <w:tcW w:w="709" w:type="dxa"/>
            <w:tcBorders>
              <w:top w:val="single" w:sz="4" w:space="0" w:color="auto"/>
              <w:bottom w:val="single" w:sz="4" w:space="0" w:color="auto"/>
              <w:right w:val="single" w:sz="4" w:space="0" w:color="auto"/>
            </w:tcBorders>
            <w:vAlign w:val="center"/>
          </w:tcPr>
          <w:p w:rsidR="009A343F" w:rsidRPr="00A21040" w:rsidRDefault="009A343F" w:rsidP="00EE2056">
            <w:pPr>
              <w:pStyle w:val="af1"/>
              <w:jc w:val="center"/>
              <w:rPr>
                <w:rFonts w:ascii="Times New Roman" w:hAnsi="Times New Roman" w:cs="Times New Roman"/>
                <w:sz w:val="26"/>
                <w:szCs w:val="26"/>
              </w:rPr>
            </w:pPr>
            <w:r w:rsidRPr="00A21040">
              <w:rPr>
                <w:rFonts w:ascii="Times New Roman" w:hAnsi="Times New Roman" w:cs="Times New Roman"/>
                <w:sz w:val="26"/>
                <w:szCs w:val="26"/>
              </w:rPr>
              <w:t>2.</w:t>
            </w:r>
            <w:r w:rsidR="00EE2056">
              <w:rPr>
                <w:rFonts w:ascii="Times New Roman" w:hAnsi="Times New Roman" w:cs="Times New Roman"/>
                <w:sz w:val="26"/>
                <w:szCs w:val="26"/>
              </w:rPr>
              <w:t>2</w:t>
            </w:r>
          </w:p>
        </w:tc>
        <w:tc>
          <w:tcPr>
            <w:tcW w:w="8930" w:type="dxa"/>
            <w:tcBorders>
              <w:top w:val="single" w:sz="4" w:space="0" w:color="auto"/>
              <w:left w:val="single" w:sz="4" w:space="0" w:color="auto"/>
              <w:bottom w:val="single" w:sz="4" w:space="0" w:color="auto"/>
            </w:tcBorders>
            <w:vAlign w:val="center"/>
          </w:tcPr>
          <w:p w:rsidR="009A343F" w:rsidRPr="00A21040" w:rsidRDefault="009A343F" w:rsidP="00A73ECF">
            <w:pPr>
              <w:pStyle w:val="af1"/>
              <w:rPr>
                <w:rFonts w:ascii="Times New Roman" w:hAnsi="Times New Roman" w:cs="Times New Roman"/>
                <w:sz w:val="26"/>
                <w:szCs w:val="26"/>
              </w:rPr>
            </w:pPr>
            <w:r w:rsidRPr="00A21040">
              <w:rPr>
                <w:rFonts w:ascii="Times New Roman" w:hAnsi="Times New Roman" w:cs="Times New Roman"/>
                <w:sz w:val="26"/>
                <w:szCs w:val="26"/>
              </w:rPr>
              <w:t>Отделения (группы, палаты):</w:t>
            </w:r>
          </w:p>
          <w:p w:rsidR="009A343F" w:rsidRPr="00BA6510" w:rsidRDefault="009A343F" w:rsidP="00A73ECF">
            <w:pPr>
              <w:pStyle w:val="af1"/>
              <w:rPr>
                <w:rFonts w:ascii="Times New Roman" w:hAnsi="Times New Roman" w:cs="Times New Roman"/>
                <w:sz w:val="26"/>
                <w:szCs w:val="26"/>
              </w:rPr>
            </w:pPr>
            <w:r w:rsidRPr="00A21040">
              <w:rPr>
                <w:rFonts w:ascii="Times New Roman" w:hAnsi="Times New Roman" w:cs="Times New Roman"/>
                <w:sz w:val="26"/>
                <w:szCs w:val="26"/>
              </w:rPr>
              <w:t xml:space="preserve">реанимации и интенсивной терапии (за исключением лаборатории (группы), </w:t>
            </w:r>
            <w:r w:rsidRPr="00BA6510">
              <w:rPr>
                <w:rFonts w:ascii="Times New Roman" w:hAnsi="Times New Roman" w:cs="Times New Roman"/>
                <w:sz w:val="26"/>
                <w:szCs w:val="26"/>
              </w:rPr>
              <w:t>обеспечивающей экспресс-диагностику)</w:t>
            </w:r>
            <w:r w:rsidR="00CE295C">
              <w:rPr>
                <w:rFonts w:ascii="Times New Roman" w:hAnsi="Times New Roman" w:cs="Times New Roman"/>
                <w:sz w:val="26"/>
                <w:szCs w:val="26"/>
              </w:rPr>
              <w:t xml:space="preserve"> </w:t>
            </w:r>
            <w:r w:rsidR="00CE295C" w:rsidRPr="00CE295C">
              <w:rPr>
                <w:rFonts w:ascii="Times New Roman" w:hAnsi="Times New Roman" w:cs="Times New Roman"/>
                <w:color w:val="0000CC"/>
                <w:sz w:val="26"/>
                <w:szCs w:val="26"/>
              </w:rPr>
              <w:t>(</w:t>
            </w:r>
            <w:r w:rsidR="00FA58A5">
              <w:rPr>
                <w:rFonts w:ascii="Times New Roman" w:hAnsi="Times New Roman" w:cs="Times New Roman"/>
                <w:color w:val="0000CC"/>
                <w:sz w:val="26"/>
                <w:szCs w:val="26"/>
              </w:rPr>
              <w:t>медицинский персонал отделения реанимации и интенсивной терапии).</w:t>
            </w:r>
          </w:p>
          <w:p w:rsidR="009A343F" w:rsidRPr="00A21040" w:rsidRDefault="009A343F" w:rsidP="00FA58A5">
            <w:pPr>
              <w:pStyle w:val="af1"/>
              <w:rPr>
                <w:rFonts w:ascii="Times New Roman" w:hAnsi="Times New Roman" w:cs="Times New Roman"/>
                <w:sz w:val="26"/>
                <w:szCs w:val="26"/>
              </w:rPr>
            </w:pPr>
            <w:proofErr w:type="gramStart"/>
            <w:r w:rsidRPr="00A21040">
              <w:rPr>
                <w:rFonts w:ascii="Times New Roman" w:hAnsi="Times New Roman" w:cs="Times New Roman"/>
                <w:sz w:val="26"/>
                <w:szCs w:val="26"/>
              </w:rPr>
              <w:t>педиатрические для новорожденных детей</w:t>
            </w:r>
            <w:r w:rsidR="00CE295C">
              <w:rPr>
                <w:rFonts w:ascii="Times New Roman" w:hAnsi="Times New Roman" w:cs="Times New Roman"/>
                <w:sz w:val="26"/>
                <w:szCs w:val="26"/>
              </w:rPr>
              <w:t xml:space="preserve"> </w:t>
            </w:r>
            <w:r w:rsidR="00CE295C" w:rsidRPr="000C67EF">
              <w:rPr>
                <w:rFonts w:ascii="Times New Roman" w:hAnsi="Times New Roman" w:cs="Times New Roman"/>
                <w:color w:val="0000CC"/>
                <w:sz w:val="26"/>
                <w:szCs w:val="26"/>
              </w:rPr>
              <w:t>(</w:t>
            </w:r>
            <w:r w:rsidR="00FA58A5">
              <w:rPr>
                <w:rFonts w:ascii="Times New Roman" w:hAnsi="Times New Roman" w:cs="Times New Roman"/>
                <w:color w:val="0000CC"/>
                <w:sz w:val="26"/>
                <w:szCs w:val="26"/>
              </w:rPr>
              <w:t xml:space="preserve">медицинский персонал и </w:t>
            </w:r>
            <w:r w:rsidR="00FA58A5">
              <w:rPr>
                <w:rFonts w:ascii="Times New Roman" w:hAnsi="Times New Roman" w:cs="Times New Roman"/>
                <w:color w:val="0000CC"/>
                <w:sz w:val="26"/>
                <w:szCs w:val="26"/>
              </w:rPr>
              <w:lastRenderedPageBreak/>
              <w:t>буфетчик педиатрического отделения для новорожденных и недоношенных детей</w:t>
            </w:r>
            <w:r w:rsidR="000C67EF" w:rsidRPr="000C67EF">
              <w:rPr>
                <w:rFonts w:ascii="Times New Roman" w:hAnsi="Times New Roman" w:cs="Times New Roman"/>
                <w:color w:val="0000CC"/>
                <w:sz w:val="26"/>
                <w:szCs w:val="26"/>
              </w:rPr>
              <w:t>)</w:t>
            </w:r>
            <w:r w:rsidR="00EE2056">
              <w:rPr>
                <w:rFonts w:ascii="Times New Roman" w:hAnsi="Times New Roman" w:cs="Times New Roman"/>
                <w:color w:val="0000CC"/>
                <w:sz w:val="26"/>
                <w:szCs w:val="26"/>
              </w:rPr>
              <w:t>.</w:t>
            </w:r>
            <w:proofErr w:type="gramEnd"/>
          </w:p>
        </w:tc>
      </w:tr>
      <w:tr w:rsidR="009A343F" w:rsidRPr="00A21040" w:rsidTr="00A73ECF">
        <w:tc>
          <w:tcPr>
            <w:tcW w:w="709" w:type="dxa"/>
            <w:tcBorders>
              <w:top w:val="single" w:sz="4" w:space="0" w:color="auto"/>
              <w:bottom w:val="single" w:sz="4" w:space="0" w:color="auto"/>
              <w:right w:val="single" w:sz="4" w:space="0" w:color="auto"/>
            </w:tcBorders>
            <w:vAlign w:val="center"/>
          </w:tcPr>
          <w:p w:rsidR="009A343F" w:rsidRPr="00A21040" w:rsidRDefault="009A343F" w:rsidP="00EE2056">
            <w:pPr>
              <w:pStyle w:val="af1"/>
              <w:jc w:val="center"/>
              <w:rPr>
                <w:rFonts w:ascii="Times New Roman" w:hAnsi="Times New Roman" w:cs="Times New Roman"/>
                <w:sz w:val="26"/>
                <w:szCs w:val="26"/>
              </w:rPr>
            </w:pPr>
            <w:r w:rsidRPr="00A21040">
              <w:rPr>
                <w:rFonts w:ascii="Times New Roman" w:hAnsi="Times New Roman" w:cs="Times New Roman"/>
                <w:sz w:val="26"/>
                <w:szCs w:val="26"/>
              </w:rPr>
              <w:lastRenderedPageBreak/>
              <w:t>2.</w:t>
            </w:r>
            <w:r w:rsidR="00EE2056">
              <w:rPr>
                <w:rFonts w:ascii="Times New Roman" w:hAnsi="Times New Roman" w:cs="Times New Roman"/>
                <w:sz w:val="26"/>
                <w:szCs w:val="26"/>
              </w:rPr>
              <w:t>3</w:t>
            </w:r>
          </w:p>
        </w:tc>
        <w:tc>
          <w:tcPr>
            <w:tcW w:w="8930" w:type="dxa"/>
            <w:tcBorders>
              <w:top w:val="single" w:sz="4" w:space="0" w:color="auto"/>
              <w:left w:val="single" w:sz="4" w:space="0" w:color="auto"/>
              <w:bottom w:val="single" w:sz="4" w:space="0" w:color="auto"/>
            </w:tcBorders>
            <w:vAlign w:val="center"/>
          </w:tcPr>
          <w:p w:rsidR="009A343F" w:rsidRPr="00A21040" w:rsidRDefault="009A343F" w:rsidP="00A73ECF">
            <w:pPr>
              <w:pStyle w:val="af1"/>
              <w:rPr>
                <w:rFonts w:ascii="Times New Roman" w:hAnsi="Times New Roman" w:cs="Times New Roman"/>
                <w:sz w:val="26"/>
                <w:szCs w:val="26"/>
              </w:rPr>
            </w:pPr>
            <w:r w:rsidRPr="00A21040">
              <w:rPr>
                <w:rFonts w:ascii="Times New Roman" w:hAnsi="Times New Roman" w:cs="Times New Roman"/>
                <w:sz w:val="26"/>
                <w:szCs w:val="26"/>
              </w:rPr>
              <w:t>Рентгеновские, радиологические всех профилей и рентгенорадиологические отделы, отделения, лаборатории, группы и кабинеты</w:t>
            </w:r>
            <w:r w:rsidR="000C67EF">
              <w:rPr>
                <w:rFonts w:ascii="Times New Roman" w:hAnsi="Times New Roman" w:cs="Times New Roman"/>
                <w:sz w:val="26"/>
                <w:szCs w:val="26"/>
              </w:rPr>
              <w:t xml:space="preserve"> </w:t>
            </w:r>
            <w:r w:rsidR="000C67EF" w:rsidRPr="000C67EF">
              <w:rPr>
                <w:rFonts w:ascii="Times New Roman" w:hAnsi="Times New Roman" w:cs="Times New Roman"/>
                <w:color w:val="0000CC"/>
                <w:sz w:val="26"/>
                <w:szCs w:val="26"/>
              </w:rPr>
              <w:t>(заведующий отделением</w:t>
            </w:r>
            <w:r w:rsidR="00FA58A5">
              <w:rPr>
                <w:rFonts w:ascii="Times New Roman" w:hAnsi="Times New Roman" w:cs="Times New Roman"/>
                <w:color w:val="0000CC"/>
                <w:sz w:val="26"/>
                <w:szCs w:val="26"/>
              </w:rPr>
              <w:t xml:space="preserve"> лучевой диагностики</w:t>
            </w:r>
            <w:r w:rsidR="000C67EF" w:rsidRPr="000C67EF">
              <w:rPr>
                <w:rFonts w:ascii="Times New Roman" w:hAnsi="Times New Roman" w:cs="Times New Roman"/>
                <w:color w:val="0000CC"/>
                <w:sz w:val="26"/>
                <w:szCs w:val="26"/>
              </w:rPr>
              <w:t xml:space="preserve">, врач-рентгенолог; врач-рентгенолог; </w:t>
            </w:r>
            <w:proofErr w:type="spellStart"/>
            <w:r w:rsidR="000C67EF" w:rsidRPr="000C67EF">
              <w:rPr>
                <w:rFonts w:ascii="Times New Roman" w:hAnsi="Times New Roman" w:cs="Times New Roman"/>
                <w:color w:val="0000CC"/>
                <w:sz w:val="26"/>
                <w:szCs w:val="26"/>
              </w:rPr>
              <w:t>рентгенолаборант</w:t>
            </w:r>
            <w:proofErr w:type="spellEnd"/>
            <w:r w:rsidR="000C67EF" w:rsidRPr="000C67EF">
              <w:rPr>
                <w:rFonts w:ascii="Times New Roman" w:hAnsi="Times New Roman" w:cs="Times New Roman"/>
                <w:color w:val="0000CC"/>
                <w:sz w:val="26"/>
                <w:szCs w:val="26"/>
              </w:rPr>
              <w:t>, санитарка)</w:t>
            </w:r>
            <w:r w:rsidR="0012558E">
              <w:rPr>
                <w:rFonts w:ascii="Times New Roman" w:hAnsi="Times New Roman" w:cs="Times New Roman"/>
                <w:color w:val="0000CC"/>
                <w:sz w:val="26"/>
                <w:szCs w:val="26"/>
              </w:rPr>
              <w:t>.</w:t>
            </w:r>
          </w:p>
        </w:tc>
      </w:tr>
      <w:tr w:rsidR="009A343F" w:rsidRPr="00A21040" w:rsidTr="00A73ECF">
        <w:tc>
          <w:tcPr>
            <w:tcW w:w="709" w:type="dxa"/>
            <w:tcBorders>
              <w:top w:val="single" w:sz="4" w:space="0" w:color="auto"/>
              <w:bottom w:val="single" w:sz="4" w:space="0" w:color="auto"/>
              <w:right w:val="single" w:sz="4" w:space="0" w:color="auto"/>
            </w:tcBorders>
            <w:vAlign w:val="center"/>
          </w:tcPr>
          <w:p w:rsidR="009A343F" w:rsidRPr="00A21040" w:rsidRDefault="009A343F" w:rsidP="00EE2056">
            <w:pPr>
              <w:pStyle w:val="af1"/>
              <w:jc w:val="center"/>
              <w:rPr>
                <w:rFonts w:ascii="Times New Roman" w:hAnsi="Times New Roman" w:cs="Times New Roman"/>
                <w:sz w:val="26"/>
                <w:szCs w:val="26"/>
              </w:rPr>
            </w:pPr>
            <w:r w:rsidRPr="00A21040">
              <w:rPr>
                <w:rFonts w:ascii="Times New Roman" w:hAnsi="Times New Roman" w:cs="Times New Roman"/>
                <w:sz w:val="26"/>
                <w:szCs w:val="26"/>
              </w:rPr>
              <w:t>2.</w:t>
            </w:r>
            <w:r w:rsidR="00EE2056">
              <w:rPr>
                <w:rFonts w:ascii="Times New Roman" w:hAnsi="Times New Roman" w:cs="Times New Roman"/>
                <w:sz w:val="26"/>
                <w:szCs w:val="26"/>
              </w:rPr>
              <w:t>4</w:t>
            </w:r>
          </w:p>
        </w:tc>
        <w:tc>
          <w:tcPr>
            <w:tcW w:w="8930" w:type="dxa"/>
            <w:tcBorders>
              <w:top w:val="single" w:sz="4" w:space="0" w:color="auto"/>
              <w:left w:val="single" w:sz="4" w:space="0" w:color="auto"/>
              <w:bottom w:val="single" w:sz="4" w:space="0" w:color="auto"/>
            </w:tcBorders>
            <w:vAlign w:val="center"/>
          </w:tcPr>
          <w:p w:rsidR="009A343F" w:rsidRPr="00A21040" w:rsidRDefault="009A343F" w:rsidP="00A73ECF">
            <w:pPr>
              <w:pStyle w:val="af1"/>
              <w:rPr>
                <w:rFonts w:ascii="Times New Roman" w:hAnsi="Times New Roman" w:cs="Times New Roman"/>
                <w:sz w:val="26"/>
                <w:szCs w:val="26"/>
              </w:rPr>
            </w:pPr>
            <w:r w:rsidRPr="00A21040">
              <w:rPr>
                <w:rFonts w:ascii="Times New Roman" w:hAnsi="Times New Roman" w:cs="Times New Roman"/>
                <w:sz w:val="26"/>
                <w:szCs w:val="26"/>
              </w:rPr>
              <w:t>Лаборатории, отделы, отделения по работе:</w:t>
            </w:r>
          </w:p>
          <w:p w:rsidR="009A343F" w:rsidRPr="00A21040" w:rsidRDefault="009A343F" w:rsidP="00A73ECF">
            <w:pPr>
              <w:pStyle w:val="af1"/>
              <w:rPr>
                <w:rFonts w:ascii="Times New Roman" w:hAnsi="Times New Roman" w:cs="Times New Roman"/>
                <w:sz w:val="26"/>
                <w:szCs w:val="26"/>
              </w:rPr>
            </w:pPr>
            <w:r w:rsidRPr="00A21040">
              <w:rPr>
                <w:rFonts w:ascii="Times New Roman" w:hAnsi="Times New Roman" w:cs="Times New Roman"/>
                <w:sz w:val="26"/>
                <w:szCs w:val="26"/>
              </w:rPr>
              <w:t>с вирусами, вызывающими заболевания, с агрессивными средами и химическими реагентами;</w:t>
            </w:r>
          </w:p>
          <w:p w:rsidR="009A343F" w:rsidRPr="00A21040" w:rsidRDefault="009A343F" w:rsidP="00A73ECF">
            <w:pPr>
              <w:pStyle w:val="af1"/>
              <w:rPr>
                <w:rFonts w:ascii="Times New Roman" w:hAnsi="Times New Roman" w:cs="Times New Roman"/>
                <w:sz w:val="26"/>
                <w:szCs w:val="26"/>
              </w:rPr>
            </w:pPr>
            <w:r w:rsidRPr="00A21040">
              <w:rPr>
                <w:rFonts w:ascii="Times New Roman" w:hAnsi="Times New Roman" w:cs="Times New Roman"/>
                <w:sz w:val="26"/>
                <w:szCs w:val="26"/>
              </w:rPr>
              <w:t>исследования потенциально инфицированных материалов (биологических жидкостей и тканей);</w:t>
            </w:r>
          </w:p>
          <w:p w:rsidR="009A343F" w:rsidRPr="00A21040" w:rsidRDefault="009A343F" w:rsidP="003168AD">
            <w:pPr>
              <w:pStyle w:val="af1"/>
              <w:rPr>
                <w:rFonts w:ascii="Times New Roman" w:hAnsi="Times New Roman" w:cs="Times New Roman"/>
                <w:sz w:val="26"/>
                <w:szCs w:val="26"/>
              </w:rPr>
            </w:pPr>
            <w:r w:rsidRPr="00A21040">
              <w:rPr>
                <w:rFonts w:ascii="Times New Roman" w:hAnsi="Times New Roman" w:cs="Times New Roman"/>
                <w:sz w:val="26"/>
                <w:szCs w:val="26"/>
              </w:rPr>
              <w:t>на микроскопах и полярископах с применением токсических иммерсионных жидкостей и иммерсионных объективов</w:t>
            </w:r>
            <w:r w:rsidR="000C67EF">
              <w:rPr>
                <w:rFonts w:ascii="Times New Roman" w:hAnsi="Times New Roman" w:cs="Times New Roman"/>
                <w:sz w:val="26"/>
                <w:szCs w:val="26"/>
              </w:rPr>
              <w:t xml:space="preserve"> (</w:t>
            </w:r>
            <w:r w:rsidR="00FA58A5">
              <w:rPr>
                <w:rFonts w:ascii="Times New Roman" w:hAnsi="Times New Roman" w:cs="Times New Roman"/>
                <w:color w:val="0000CC"/>
                <w:sz w:val="26"/>
                <w:szCs w:val="26"/>
              </w:rPr>
              <w:t>медицинский персонал</w:t>
            </w:r>
            <w:r w:rsidR="00CA692D">
              <w:rPr>
                <w:rFonts w:ascii="Times New Roman" w:hAnsi="Times New Roman" w:cs="Times New Roman"/>
                <w:color w:val="0000CC"/>
                <w:sz w:val="26"/>
                <w:szCs w:val="26"/>
              </w:rPr>
              <w:t>, биолог</w:t>
            </w:r>
            <w:r w:rsidR="00FA58A5">
              <w:rPr>
                <w:rFonts w:ascii="Times New Roman" w:hAnsi="Times New Roman" w:cs="Times New Roman"/>
                <w:color w:val="0000CC"/>
                <w:sz w:val="26"/>
                <w:szCs w:val="26"/>
              </w:rPr>
              <w:t xml:space="preserve"> отделения клинической лабораторной диагностики</w:t>
            </w:r>
            <w:r w:rsidR="000C67EF" w:rsidRPr="000C67EF">
              <w:rPr>
                <w:rFonts w:ascii="Times New Roman" w:hAnsi="Times New Roman" w:cs="Times New Roman"/>
                <w:color w:val="0000CC"/>
                <w:sz w:val="26"/>
                <w:szCs w:val="26"/>
              </w:rPr>
              <w:t>)</w:t>
            </w:r>
            <w:r w:rsidR="000C67EF">
              <w:rPr>
                <w:rFonts w:ascii="Times New Roman" w:hAnsi="Times New Roman" w:cs="Times New Roman"/>
                <w:color w:val="0000CC"/>
                <w:sz w:val="26"/>
                <w:szCs w:val="26"/>
              </w:rPr>
              <w:t>.</w:t>
            </w:r>
          </w:p>
        </w:tc>
      </w:tr>
      <w:tr w:rsidR="009A343F" w:rsidRPr="00A21040" w:rsidTr="00A73ECF">
        <w:tc>
          <w:tcPr>
            <w:tcW w:w="709" w:type="dxa"/>
            <w:tcBorders>
              <w:top w:val="single" w:sz="4" w:space="0" w:color="auto"/>
              <w:bottom w:val="single" w:sz="4" w:space="0" w:color="auto"/>
              <w:right w:val="single" w:sz="4" w:space="0" w:color="auto"/>
            </w:tcBorders>
            <w:vAlign w:val="center"/>
          </w:tcPr>
          <w:p w:rsidR="009A343F" w:rsidRPr="00A21040" w:rsidRDefault="009A343F" w:rsidP="00EE2056">
            <w:pPr>
              <w:pStyle w:val="af1"/>
              <w:jc w:val="center"/>
              <w:rPr>
                <w:rFonts w:ascii="Times New Roman" w:hAnsi="Times New Roman" w:cs="Times New Roman"/>
                <w:sz w:val="26"/>
                <w:szCs w:val="26"/>
              </w:rPr>
            </w:pPr>
            <w:r w:rsidRPr="00A21040">
              <w:rPr>
                <w:rFonts w:ascii="Times New Roman" w:hAnsi="Times New Roman" w:cs="Times New Roman"/>
                <w:sz w:val="26"/>
                <w:szCs w:val="26"/>
              </w:rPr>
              <w:t>2.</w:t>
            </w:r>
            <w:r w:rsidR="00EE2056">
              <w:rPr>
                <w:rFonts w:ascii="Times New Roman" w:hAnsi="Times New Roman" w:cs="Times New Roman"/>
                <w:sz w:val="26"/>
                <w:szCs w:val="26"/>
              </w:rPr>
              <w:t>5</w:t>
            </w:r>
          </w:p>
        </w:tc>
        <w:tc>
          <w:tcPr>
            <w:tcW w:w="8930" w:type="dxa"/>
            <w:tcBorders>
              <w:top w:val="single" w:sz="4" w:space="0" w:color="auto"/>
              <w:left w:val="single" w:sz="4" w:space="0" w:color="auto"/>
              <w:bottom w:val="single" w:sz="4" w:space="0" w:color="auto"/>
            </w:tcBorders>
            <w:vAlign w:val="center"/>
          </w:tcPr>
          <w:p w:rsidR="009A343F" w:rsidRPr="00A21040" w:rsidRDefault="009A343F" w:rsidP="000C67EF">
            <w:pPr>
              <w:pStyle w:val="af1"/>
              <w:rPr>
                <w:rFonts w:ascii="Times New Roman" w:hAnsi="Times New Roman" w:cs="Times New Roman"/>
                <w:sz w:val="26"/>
                <w:szCs w:val="26"/>
              </w:rPr>
            </w:pPr>
            <w:r w:rsidRPr="00A21040">
              <w:rPr>
                <w:rFonts w:ascii="Times New Roman" w:hAnsi="Times New Roman" w:cs="Times New Roman"/>
                <w:sz w:val="26"/>
                <w:szCs w:val="26"/>
              </w:rPr>
              <w:t>Отделения (кабинеты) ультразвуковой диагностики, эндоскопические</w:t>
            </w:r>
            <w:r w:rsidR="000C67EF">
              <w:rPr>
                <w:rFonts w:ascii="Times New Roman" w:hAnsi="Times New Roman" w:cs="Times New Roman"/>
                <w:sz w:val="26"/>
                <w:szCs w:val="26"/>
              </w:rPr>
              <w:t xml:space="preserve"> </w:t>
            </w:r>
            <w:r w:rsidR="000C67EF" w:rsidRPr="000C67EF">
              <w:rPr>
                <w:rFonts w:ascii="Times New Roman" w:hAnsi="Times New Roman" w:cs="Times New Roman"/>
                <w:color w:val="0000CC"/>
                <w:sz w:val="26"/>
                <w:szCs w:val="26"/>
              </w:rPr>
              <w:t>(</w:t>
            </w:r>
            <w:r w:rsidR="000C67EF">
              <w:rPr>
                <w:rFonts w:ascii="Times New Roman" w:hAnsi="Times New Roman" w:cs="Times New Roman"/>
                <w:color w:val="0000CC"/>
                <w:sz w:val="26"/>
                <w:szCs w:val="26"/>
              </w:rPr>
              <w:t>врач ультразвуковой диагностики;</w:t>
            </w:r>
            <w:r w:rsidR="000C67EF" w:rsidRPr="000C67EF">
              <w:rPr>
                <w:rFonts w:ascii="Times New Roman" w:hAnsi="Times New Roman" w:cs="Times New Roman"/>
                <w:color w:val="0000CC"/>
                <w:sz w:val="26"/>
                <w:szCs w:val="26"/>
              </w:rPr>
              <w:t xml:space="preserve"> врач-</w:t>
            </w:r>
            <w:proofErr w:type="spellStart"/>
            <w:r w:rsidR="000C67EF" w:rsidRPr="000C67EF">
              <w:rPr>
                <w:rFonts w:ascii="Times New Roman" w:hAnsi="Times New Roman" w:cs="Times New Roman"/>
                <w:color w:val="0000CC"/>
                <w:sz w:val="26"/>
                <w:szCs w:val="26"/>
              </w:rPr>
              <w:t>эндоскопист</w:t>
            </w:r>
            <w:proofErr w:type="spellEnd"/>
            <w:r w:rsidR="000C67EF">
              <w:rPr>
                <w:rFonts w:ascii="Times New Roman" w:hAnsi="Times New Roman" w:cs="Times New Roman"/>
                <w:color w:val="0000CC"/>
                <w:sz w:val="26"/>
                <w:szCs w:val="26"/>
              </w:rPr>
              <w:t>;</w:t>
            </w:r>
            <w:r w:rsidR="000C67EF" w:rsidRPr="000C67EF">
              <w:rPr>
                <w:rFonts w:ascii="Times New Roman" w:hAnsi="Times New Roman" w:cs="Times New Roman"/>
                <w:color w:val="0000CC"/>
                <w:sz w:val="26"/>
                <w:szCs w:val="26"/>
              </w:rPr>
              <w:t xml:space="preserve"> медицинская сестра, медицинский регистратор</w:t>
            </w:r>
            <w:r w:rsidR="000C67EF">
              <w:rPr>
                <w:rFonts w:ascii="Times New Roman" w:hAnsi="Times New Roman" w:cs="Times New Roman"/>
                <w:color w:val="0000CC"/>
                <w:sz w:val="26"/>
                <w:szCs w:val="26"/>
              </w:rPr>
              <w:t>).</w:t>
            </w:r>
          </w:p>
        </w:tc>
      </w:tr>
      <w:tr w:rsidR="009A343F" w:rsidRPr="00A21040" w:rsidTr="00A73ECF">
        <w:tc>
          <w:tcPr>
            <w:tcW w:w="709" w:type="dxa"/>
            <w:tcBorders>
              <w:top w:val="single" w:sz="4" w:space="0" w:color="auto"/>
              <w:bottom w:val="single" w:sz="4" w:space="0" w:color="auto"/>
              <w:right w:val="single" w:sz="4" w:space="0" w:color="auto"/>
            </w:tcBorders>
            <w:vAlign w:val="center"/>
          </w:tcPr>
          <w:p w:rsidR="009A343F" w:rsidRPr="00A21040" w:rsidRDefault="009A343F" w:rsidP="00EE2056">
            <w:pPr>
              <w:pStyle w:val="af1"/>
              <w:jc w:val="center"/>
              <w:rPr>
                <w:rFonts w:ascii="Times New Roman" w:hAnsi="Times New Roman" w:cs="Times New Roman"/>
                <w:sz w:val="26"/>
                <w:szCs w:val="26"/>
              </w:rPr>
            </w:pPr>
            <w:r w:rsidRPr="00A21040">
              <w:rPr>
                <w:rFonts w:ascii="Times New Roman" w:hAnsi="Times New Roman" w:cs="Times New Roman"/>
                <w:sz w:val="26"/>
                <w:szCs w:val="26"/>
              </w:rPr>
              <w:t>2.</w:t>
            </w:r>
            <w:r w:rsidR="00EE2056">
              <w:rPr>
                <w:rFonts w:ascii="Times New Roman" w:hAnsi="Times New Roman" w:cs="Times New Roman"/>
                <w:sz w:val="26"/>
                <w:szCs w:val="26"/>
              </w:rPr>
              <w:t>6</w:t>
            </w:r>
          </w:p>
        </w:tc>
        <w:tc>
          <w:tcPr>
            <w:tcW w:w="8930" w:type="dxa"/>
            <w:tcBorders>
              <w:top w:val="single" w:sz="4" w:space="0" w:color="auto"/>
              <w:left w:val="single" w:sz="4" w:space="0" w:color="auto"/>
              <w:bottom w:val="single" w:sz="4" w:space="0" w:color="auto"/>
            </w:tcBorders>
            <w:vAlign w:val="center"/>
          </w:tcPr>
          <w:p w:rsidR="009A343F" w:rsidRPr="00BA6510" w:rsidRDefault="009A343F" w:rsidP="00A73ECF">
            <w:pPr>
              <w:pStyle w:val="af1"/>
              <w:rPr>
                <w:rFonts w:ascii="Times New Roman" w:hAnsi="Times New Roman" w:cs="Times New Roman"/>
                <w:sz w:val="26"/>
                <w:szCs w:val="26"/>
              </w:rPr>
            </w:pPr>
            <w:r w:rsidRPr="00BA6510">
              <w:rPr>
                <w:rFonts w:ascii="Times New Roman" w:hAnsi="Times New Roman" w:cs="Times New Roman"/>
                <w:sz w:val="26"/>
                <w:szCs w:val="26"/>
              </w:rPr>
              <w:t>Должности в учреждениях здравоохранения:</w:t>
            </w:r>
          </w:p>
          <w:p w:rsidR="009A343F" w:rsidRPr="00BA6510" w:rsidRDefault="009A343F" w:rsidP="00A73ECF">
            <w:pPr>
              <w:pStyle w:val="af1"/>
              <w:rPr>
                <w:rFonts w:ascii="Times New Roman" w:hAnsi="Times New Roman" w:cs="Times New Roman"/>
                <w:sz w:val="26"/>
                <w:szCs w:val="26"/>
              </w:rPr>
            </w:pPr>
            <w:r w:rsidRPr="00BA6510">
              <w:rPr>
                <w:rFonts w:ascii="Times New Roman" w:hAnsi="Times New Roman" w:cs="Times New Roman"/>
                <w:sz w:val="26"/>
                <w:szCs w:val="26"/>
              </w:rPr>
              <w:t>врач-эпидемиолог и помощник врача-эпидемиолога лечебно-профилактического учреждения;</w:t>
            </w:r>
          </w:p>
          <w:p w:rsidR="009A343F" w:rsidRPr="00BA6510" w:rsidRDefault="009A343F" w:rsidP="00A73ECF">
            <w:pPr>
              <w:pStyle w:val="af1"/>
              <w:rPr>
                <w:rFonts w:ascii="Times New Roman" w:hAnsi="Times New Roman" w:cs="Times New Roman"/>
                <w:sz w:val="26"/>
                <w:szCs w:val="26"/>
              </w:rPr>
            </w:pPr>
            <w:r w:rsidRPr="00BA6510">
              <w:rPr>
                <w:rFonts w:ascii="Times New Roman" w:hAnsi="Times New Roman" w:cs="Times New Roman"/>
                <w:sz w:val="26"/>
                <w:szCs w:val="26"/>
              </w:rPr>
              <w:t>медицинский персонал, работающий на лазерных установках;</w:t>
            </w:r>
          </w:p>
          <w:p w:rsidR="009A343F" w:rsidRPr="00BA6510" w:rsidRDefault="009A343F" w:rsidP="00A73ECF">
            <w:pPr>
              <w:pStyle w:val="af1"/>
              <w:rPr>
                <w:rFonts w:ascii="Times New Roman" w:hAnsi="Times New Roman" w:cs="Times New Roman"/>
                <w:sz w:val="26"/>
                <w:szCs w:val="26"/>
              </w:rPr>
            </w:pPr>
            <w:r w:rsidRPr="00BA6510">
              <w:rPr>
                <w:rFonts w:ascii="Times New Roman" w:hAnsi="Times New Roman" w:cs="Times New Roman"/>
                <w:sz w:val="26"/>
                <w:szCs w:val="26"/>
              </w:rPr>
              <w:t>специалисты, обслуживающие лазерные установки;</w:t>
            </w:r>
          </w:p>
          <w:p w:rsidR="009A343F" w:rsidRPr="00BA6510" w:rsidRDefault="009A343F" w:rsidP="00A73ECF">
            <w:pPr>
              <w:pStyle w:val="af1"/>
              <w:rPr>
                <w:rFonts w:ascii="Times New Roman" w:hAnsi="Times New Roman" w:cs="Times New Roman"/>
                <w:sz w:val="26"/>
                <w:szCs w:val="26"/>
              </w:rPr>
            </w:pPr>
            <w:r w:rsidRPr="00BA6510">
              <w:rPr>
                <w:rFonts w:ascii="Times New Roman" w:hAnsi="Times New Roman" w:cs="Times New Roman"/>
                <w:sz w:val="26"/>
                <w:szCs w:val="26"/>
              </w:rPr>
              <w:t xml:space="preserve">персонал физиотерапевтических отделений (кабинетов), </w:t>
            </w:r>
            <w:proofErr w:type="spellStart"/>
            <w:r w:rsidRPr="00BA6510">
              <w:rPr>
                <w:rFonts w:ascii="Times New Roman" w:hAnsi="Times New Roman" w:cs="Times New Roman"/>
                <w:sz w:val="26"/>
                <w:szCs w:val="26"/>
              </w:rPr>
              <w:t>бальнео</w:t>
            </w:r>
            <w:proofErr w:type="spellEnd"/>
            <w:r w:rsidRPr="00BA6510">
              <w:rPr>
                <w:rFonts w:ascii="Times New Roman" w:hAnsi="Times New Roman" w:cs="Times New Roman"/>
                <w:sz w:val="26"/>
                <w:szCs w:val="26"/>
              </w:rPr>
              <w:t>- и грязелечебниц (отделений, кабинетов), предусмотренный:</w:t>
            </w:r>
          </w:p>
          <w:p w:rsidR="009A343F" w:rsidRPr="00BA6510" w:rsidRDefault="009A343F" w:rsidP="00A73ECF">
            <w:pPr>
              <w:pStyle w:val="af1"/>
              <w:rPr>
                <w:rFonts w:ascii="Times New Roman" w:hAnsi="Times New Roman" w:cs="Times New Roman"/>
                <w:sz w:val="26"/>
                <w:szCs w:val="26"/>
              </w:rPr>
            </w:pPr>
            <w:r w:rsidRPr="00BA6510">
              <w:rPr>
                <w:rFonts w:ascii="Times New Roman" w:hAnsi="Times New Roman" w:cs="Times New Roman"/>
                <w:sz w:val="26"/>
                <w:szCs w:val="26"/>
              </w:rPr>
              <w:t>для работы на генераторах УВЧ любой мощности (при отпуске в месяц в среднем не менее 10 процедур в смену);</w:t>
            </w:r>
          </w:p>
          <w:p w:rsidR="009A343F" w:rsidRPr="00BA6510" w:rsidRDefault="009A343F" w:rsidP="00A73ECF">
            <w:pPr>
              <w:pStyle w:val="af1"/>
              <w:rPr>
                <w:rFonts w:ascii="Times New Roman" w:hAnsi="Times New Roman" w:cs="Times New Roman"/>
                <w:sz w:val="26"/>
                <w:szCs w:val="26"/>
              </w:rPr>
            </w:pPr>
            <w:r w:rsidRPr="00BA6510">
              <w:rPr>
                <w:rFonts w:ascii="Times New Roman" w:hAnsi="Times New Roman" w:cs="Times New Roman"/>
                <w:sz w:val="26"/>
                <w:szCs w:val="26"/>
              </w:rPr>
              <w:t>отпуска радоновых ванн, озокеритовых процедур;</w:t>
            </w:r>
          </w:p>
          <w:p w:rsidR="009A343F" w:rsidRPr="00BA6510" w:rsidRDefault="009A343F" w:rsidP="00A73ECF">
            <w:pPr>
              <w:pStyle w:val="af1"/>
              <w:rPr>
                <w:rFonts w:ascii="Times New Roman" w:hAnsi="Times New Roman" w:cs="Times New Roman"/>
                <w:sz w:val="26"/>
                <w:szCs w:val="26"/>
              </w:rPr>
            </w:pPr>
            <w:r w:rsidRPr="00BA6510">
              <w:rPr>
                <w:rFonts w:ascii="Times New Roman" w:hAnsi="Times New Roman" w:cs="Times New Roman"/>
                <w:sz w:val="26"/>
                <w:szCs w:val="26"/>
              </w:rPr>
              <w:t xml:space="preserve">обслуживания и текущего ремонта зданий, сооружений и оборудования, приборов физиотерапевтических лечебниц (отделений), оборудования подвалов, нагревательных приборов ванных зданий, насосных станций, смесителей и резервуаров, трубопроводов и оголовок буровых скважин сероводородных, сернистых, </w:t>
            </w:r>
            <w:proofErr w:type="spellStart"/>
            <w:r w:rsidRPr="00BA6510">
              <w:rPr>
                <w:rFonts w:ascii="Times New Roman" w:hAnsi="Times New Roman" w:cs="Times New Roman"/>
                <w:sz w:val="26"/>
                <w:szCs w:val="26"/>
              </w:rPr>
              <w:t>углесероводородных</w:t>
            </w:r>
            <w:proofErr w:type="spellEnd"/>
            <w:r w:rsidRPr="00BA6510">
              <w:rPr>
                <w:rFonts w:ascii="Times New Roman" w:hAnsi="Times New Roman" w:cs="Times New Roman"/>
                <w:sz w:val="26"/>
                <w:szCs w:val="26"/>
              </w:rPr>
              <w:t xml:space="preserve"> и радоновых ванн;</w:t>
            </w:r>
          </w:p>
          <w:p w:rsidR="009A343F" w:rsidRPr="00BA6510" w:rsidRDefault="009A343F" w:rsidP="00A73ECF">
            <w:pPr>
              <w:pStyle w:val="af1"/>
              <w:rPr>
                <w:rFonts w:ascii="Times New Roman" w:hAnsi="Times New Roman" w:cs="Times New Roman"/>
                <w:sz w:val="26"/>
                <w:szCs w:val="26"/>
              </w:rPr>
            </w:pPr>
            <w:r w:rsidRPr="00BA6510">
              <w:rPr>
                <w:rFonts w:ascii="Times New Roman" w:hAnsi="Times New Roman" w:cs="Times New Roman"/>
                <w:sz w:val="26"/>
                <w:szCs w:val="26"/>
              </w:rPr>
              <w:t>медицинский персонал, предусмотренный для работы на аппаратах ультразвукового исследования (УЗИ);</w:t>
            </w:r>
          </w:p>
          <w:p w:rsidR="009A343F" w:rsidRPr="00BA6510" w:rsidRDefault="009A343F" w:rsidP="00A73ECF">
            <w:pPr>
              <w:pStyle w:val="af1"/>
              <w:rPr>
                <w:rFonts w:ascii="Times New Roman" w:hAnsi="Times New Roman" w:cs="Times New Roman"/>
                <w:sz w:val="26"/>
                <w:szCs w:val="26"/>
              </w:rPr>
            </w:pPr>
            <w:r w:rsidRPr="00BA6510">
              <w:rPr>
                <w:rFonts w:ascii="Times New Roman" w:hAnsi="Times New Roman" w:cs="Times New Roman"/>
                <w:sz w:val="26"/>
                <w:szCs w:val="26"/>
              </w:rPr>
              <w:t>медицинский дезинфектор;</w:t>
            </w:r>
          </w:p>
          <w:p w:rsidR="009A343F" w:rsidRPr="00BA6510" w:rsidRDefault="009A343F" w:rsidP="00A73ECF">
            <w:pPr>
              <w:pStyle w:val="af1"/>
              <w:rPr>
                <w:rFonts w:ascii="Times New Roman" w:hAnsi="Times New Roman" w:cs="Times New Roman"/>
                <w:sz w:val="26"/>
                <w:szCs w:val="26"/>
              </w:rPr>
            </w:pPr>
            <w:r w:rsidRPr="00BA6510">
              <w:rPr>
                <w:rFonts w:ascii="Times New Roman" w:hAnsi="Times New Roman" w:cs="Times New Roman"/>
                <w:sz w:val="26"/>
                <w:szCs w:val="26"/>
              </w:rPr>
              <w:t>медицинский персонал приемн</w:t>
            </w:r>
            <w:r w:rsidR="00244569" w:rsidRPr="00BA6510">
              <w:rPr>
                <w:rFonts w:ascii="Times New Roman" w:hAnsi="Times New Roman" w:cs="Times New Roman"/>
                <w:sz w:val="26"/>
                <w:szCs w:val="26"/>
              </w:rPr>
              <w:t>ого</w:t>
            </w:r>
            <w:r w:rsidRPr="00BA6510">
              <w:rPr>
                <w:rFonts w:ascii="Times New Roman" w:hAnsi="Times New Roman" w:cs="Times New Roman"/>
                <w:sz w:val="26"/>
                <w:szCs w:val="26"/>
              </w:rPr>
              <w:t xml:space="preserve"> отделени</w:t>
            </w:r>
            <w:r w:rsidR="00244569" w:rsidRPr="00BA6510">
              <w:rPr>
                <w:rFonts w:ascii="Times New Roman" w:hAnsi="Times New Roman" w:cs="Times New Roman"/>
                <w:sz w:val="26"/>
                <w:szCs w:val="26"/>
              </w:rPr>
              <w:t>я</w:t>
            </w:r>
            <w:r w:rsidRPr="00BA6510">
              <w:rPr>
                <w:rFonts w:ascii="Times New Roman" w:hAnsi="Times New Roman" w:cs="Times New Roman"/>
                <w:sz w:val="26"/>
                <w:szCs w:val="26"/>
              </w:rPr>
              <w:t xml:space="preserve"> стационар</w:t>
            </w:r>
            <w:r w:rsidR="00244569" w:rsidRPr="00BA6510">
              <w:rPr>
                <w:rFonts w:ascii="Times New Roman" w:hAnsi="Times New Roman" w:cs="Times New Roman"/>
                <w:sz w:val="26"/>
                <w:szCs w:val="26"/>
              </w:rPr>
              <w:t>а</w:t>
            </w:r>
            <w:r w:rsidRPr="00BA6510">
              <w:rPr>
                <w:rFonts w:ascii="Times New Roman" w:hAnsi="Times New Roman" w:cs="Times New Roman"/>
                <w:sz w:val="26"/>
                <w:szCs w:val="26"/>
              </w:rPr>
              <w:t xml:space="preserve"> </w:t>
            </w:r>
            <w:proofErr w:type="gramStart"/>
            <w:r w:rsidRPr="00BA6510">
              <w:rPr>
                <w:rFonts w:ascii="Times New Roman" w:hAnsi="Times New Roman" w:cs="Times New Roman"/>
                <w:sz w:val="26"/>
                <w:szCs w:val="26"/>
              </w:rPr>
              <w:t>лечебно-профилактических</w:t>
            </w:r>
            <w:proofErr w:type="gramEnd"/>
            <w:r w:rsidRPr="00BA6510">
              <w:rPr>
                <w:rFonts w:ascii="Times New Roman" w:hAnsi="Times New Roman" w:cs="Times New Roman"/>
                <w:sz w:val="26"/>
                <w:szCs w:val="26"/>
              </w:rPr>
              <w:t xml:space="preserve"> учрежден</w:t>
            </w:r>
            <w:r w:rsidR="00244569" w:rsidRPr="00BA6510">
              <w:rPr>
                <w:rFonts w:ascii="Times New Roman" w:hAnsi="Times New Roman" w:cs="Times New Roman"/>
                <w:sz w:val="26"/>
                <w:szCs w:val="26"/>
              </w:rPr>
              <w:t>ия</w:t>
            </w:r>
            <w:r w:rsidRPr="00BA6510">
              <w:rPr>
                <w:rFonts w:ascii="Times New Roman" w:hAnsi="Times New Roman" w:cs="Times New Roman"/>
                <w:sz w:val="26"/>
                <w:szCs w:val="26"/>
              </w:rPr>
              <w:t>;</w:t>
            </w:r>
          </w:p>
          <w:p w:rsidR="009A343F" w:rsidRPr="00BA6510" w:rsidRDefault="009A343F" w:rsidP="00A73ECF">
            <w:pPr>
              <w:pStyle w:val="af1"/>
              <w:rPr>
                <w:rFonts w:ascii="Times New Roman" w:hAnsi="Times New Roman" w:cs="Times New Roman"/>
                <w:sz w:val="26"/>
                <w:szCs w:val="26"/>
              </w:rPr>
            </w:pPr>
            <w:r w:rsidRPr="00BA6510">
              <w:rPr>
                <w:rFonts w:ascii="Times New Roman" w:hAnsi="Times New Roman" w:cs="Times New Roman"/>
                <w:sz w:val="26"/>
                <w:szCs w:val="26"/>
              </w:rPr>
              <w:t xml:space="preserve">персонал </w:t>
            </w:r>
            <w:proofErr w:type="gramStart"/>
            <w:r w:rsidRPr="00BA6510">
              <w:rPr>
                <w:rFonts w:ascii="Times New Roman" w:hAnsi="Times New Roman" w:cs="Times New Roman"/>
                <w:sz w:val="26"/>
                <w:szCs w:val="26"/>
              </w:rPr>
              <w:t>централизованных</w:t>
            </w:r>
            <w:proofErr w:type="gramEnd"/>
            <w:r w:rsidRPr="00BA6510">
              <w:rPr>
                <w:rFonts w:ascii="Times New Roman" w:hAnsi="Times New Roman" w:cs="Times New Roman"/>
                <w:sz w:val="26"/>
                <w:szCs w:val="26"/>
              </w:rPr>
              <w:t xml:space="preserve"> стерилизационных</w:t>
            </w:r>
          </w:p>
        </w:tc>
      </w:tr>
      <w:tr w:rsidR="009A343F" w:rsidRPr="00A21040" w:rsidTr="00A73ECF">
        <w:trPr>
          <w:trHeight w:val="356"/>
        </w:trPr>
        <w:tc>
          <w:tcPr>
            <w:tcW w:w="709" w:type="dxa"/>
            <w:tcBorders>
              <w:top w:val="single" w:sz="4" w:space="0" w:color="auto"/>
              <w:bottom w:val="single" w:sz="4" w:space="0" w:color="auto"/>
              <w:right w:val="single" w:sz="4" w:space="0" w:color="auto"/>
            </w:tcBorders>
            <w:vAlign w:val="center"/>
          </w:tcPr>
          <w:p w:rsidR="009A343F" w:rsidRPr="00A21040" w:rsidRDefault="009A343F" w:rsidP="005C320F">
            <w:pPr>
              <w:pStyle w:val="af1"/>
              <w:jc w:val="center"/>
              <w:rPr>
                <w:rFonts w:ascii="Times New Roman" w:hAnsi="Times New Roman" w:cs="Times New Roman"/>
                <w:sz w:val="26"/>
                <w:szCs w:val="26"/>
              </w:rPr>
            </w:pPr>
            <w:r w:rsidRPr="00A21040">
              <w:rPr>
                <w:rFonts w:ascii="Times New Roman" w:hAnsi="Times New Roman" w:cs="Times New Roman"/>
                <w:sz w:val="26"/>
                <w:szCs w:val="26"/>
              </w:rPr>
              <w:t>2.</w:t>
            </w:r>
            <w:r w:rsidR="005C320F">
              <w:rPr>
                <w:rFonts w:ascii="Times New Roman" w:hAnsi="Times New Roman" w:cs="Times New Roman"/>
                <w:sz w:val="26"/>
                <w:szCs w:val="26"/>
              </w:rPr>
              <w:t>7</w:t>
            </w:r>
          </w:p>
        </w:tc>
        <w:tc>
          <w:tcPr>
            <w:tcW w:w="8930" w:type="dxa"/>
            <w:tcBorders>
              <w:top w:val="single" w:sz="4" w:space="0" w:color="auto"/>
              <w:left w:val="single" w:sz="4" w:space="0" w:color="auto"/>
              <w:bottom w:val="single" w:sz="4" w:space="0" w:color="auto"/>
            </w:tcBorders>
            <w:vAlign w:val="center"/>
          </w:tcPr>
          <w:p w:rsidR="009A343F" w:rsidRPr="00BA6510" w:rsidRDefault="009A343F" w:rsidP="00A73ECF">
            <w:pPr>
              <w:pStyle w:val="af1"/>
              <w:rPr>
                <w:rFonts w:ascii="Times New Roman" w:hAnsi="Times New Roman" w:cs="Times New Roman"/>
                <w:sz w:val="26"/>
                <w:szCs w:val="26"/>
              </w:rPr>
            </w:pPr>
            <w:r w:rsidRPr="00BA6510">
              <w:rPr>
                <w:rFonts w:ascii="Times New Roman" w:hAnsi="Times New Roman" w:cs="Times New Roman"/>
                <w:sz w:val="26"/>
                <w:szCs w:val="26"/>
              </w:rPr>
              <w:t xml:space="preserve">Работники, работающие с дезинфекционными, дезинсекционными и </w:t>
            </w:r>
            <w:proofErr w:type="spellStart"/>
            <w:r w:rsidRPr="00BA6510">
              <w:rPr>
                <w:rFonts w:ascii="Times New Roman" w:hAnsi="Times New Roman" w:cs="Times New Roman"/>
                <w:sz w:val="26"/>
                <w:szCs w:val="26"/>
              </w:rPr>
              <w:t>дератизационными</w:t>
            </w:r>
            <w:proofErr w:type="spellEnd"/>
            <w:r w:rsidRPr="00BA6510">
              <w:rPr>
                <w:rFonts w:ascii="Times New Roman" w:hAnsi="Times New Roman" w:cs="Times New Roman"/>
                <w:sz w:val="26"/>
                <w:szCs w:val="26"/>
              </w:rPr>
              <w:t xml:space="preserve"> средствами</w:t>
            </w:r>
            <w:r w:rsidR="0074518D">
              <w:rPr>
                <w:rFonts w:ascii="Times New Roman" w:hAnsi="Times New Roman" w:cs="Times New Roman"/>
                <w:sz w:val="26"/>
                <w:szCs w:val="26"/>
              </w:rPr>
              <w:t xml:space="preserve"> </w:t>
            </w:r>
            <w:r w:rsidR="0074518D" w:rsidRPr="00C80C12">
              <w:rPr>
                <w:rFonts w:ascii="Times New Roman" w:hAnsi="Times New Roman" w:cs="Times New Roman"/>
                <w:color w:val="0000CC"/>
                <w:sz w:val="26"/>
                <w:szCs w:val="26"/>
              </w:rPr>
              <w:t>(уборщик служебных помещений, сторож</w:t>
            </w:r>
            <w:r w:rsidR="00C80C12">
              <w:rPr>
                <w:rFonts w:ascii="Times New Roman" w:hAnsi="Times New Roman" w:cs="Times New Roman"/>
                <w:color w:val="0000CC"/>
                <w:sz w:val="26"/>
                <w:szCs w:val="26"/>
              </w:rPr>
              <w:t>, уборщик территории</w:t>
            </w:r>
            <w:r w:rsidR="0074518D" w:rsidRPr="00C80C12">
              <w:rPr>
                <w:rFonts w:ascii="Times New Roman" w:hAnsi="Times New Roman" w:cs="Times New Roman"/>
                <w:color w:val="0000CC"/>
                <w:sz w:val="26"/>
                <w:szCs w:val="26"/>
              </w:rPr>
              <w:t>)</w:t>
            </w:r>
            <w:r w:rsidR="0012558E">
              <w:rPr>
                <w:rFonts w:ascii="Times New Roman" w:hAnsi="Times New Roman" w:cs="Times New Roman"/>
                <w:color w:val="0000CC"/>
                <w:sz w:val="26"/>
                <w:szCs w:val="26"/>
              </w:rPr>
              <w:t>.</w:t>
            </w:r>
            <w:r w:rsidR="0074518D" w:rsidRPr="00C80C12">
              <w:rPr>
                <w:rFonts w:ascii="Times New Roman" w:hAnsi="Times New Roman" w:cs="Times New Roman"/>
                <w:color w:val="0000CC"/>
                <w:sz w:val="26"/>
                <w:szCs w:val="26"/>
              </w:rPr>
              <w:t xml:space="preserve"> </w:t>
            </w:r>
          </w:p>
        </w:tc>
      </w:tr>
      <w:tr w:rsidR="009A343F" w:rsidRPr="00A21040" w:rsidTr="00A73ECF">
        <w:tc>
          <w:tcPr>
            <w:tcW w:w="709" w:type="dxa"/>
            <w:tcBorders>
              <w:top w:val="single" w:sz="4" w:space="0" w:color="auto"/>
              <w:bottom w:val="single" w:sz="4" w:space="0" w:color="auto"/>
              <w:right w:val="single" w:sz="4" w:space="0" w:color="auto"/>
            </w:tcBorders>
            <w:vAlign w:val="center"/>
          </w:tcPr>
          <w:p w:rsidR="009A343F" w:rsidRPr="00A21040" w:rsidRDefault="009A343F" w:rsidP="005C320F">
            <w:pPr>
              <w:pStyle w:val="af1"/>
              <w:jc w:val="center"/>
              <w:rPr>
                <w:rFonts w:ascii="Times New Roman" w:hAnsi="Times New Roman" w:cs="Times New Roman"/>
                <w:sz w:val="26"/>
                <w:szCs w:val="26"/>
              </w:rPr>
            </w:pPr>
            <w:r w:rsidRPr="00A21040">
              <w:rPr>
                <w:rFonts w:ascii="Times New Roman" w:hAnsi="Times New Roman" w:cs="Times New Roman"/>
                <w:sz w:val="26"/>
                <w:szCs w:val="26"/>
              </w:rPr>
              <w:t>2.</w:t>
            </w:r>
            <w:r w:rsidR="005C320F">
              <w:rPr>
                <w:rFonts w:ascii="Times New Roman" w:hAnsi="Times New Roman" w:cs="Times New Roman"/>
                <w:sz w:val="26"/>
                <w:szCs w:val="26"/>
              </w:rPr>
              <w:t>8</w:t>
            </w:r>
          </w:p>
        </w:tc>
        <w:tc>
          <w:tcPr>
            <w:tcW w:w="8930" w:type="dxa"/>
            <w:tcBorders>
              <w:top w:val="single" w:sz="4" w:space="0" w:color="auto"/>
              <w:left w:val="single" w:sz="4" w:space="0" w:color="auto"/>
              <w:bottom w:val="single" w:sz="4" w:space="0" w:color="auto"/>
            </w:tcBorders>
            <w:vAlign w:val="center"/>
          </w:tcPr>
          <w:p w:rsidR="009A343F" w:rsidRPr="00BA6510" w:rsidRDefault="009A343F" w:rsidP="00A73ECF">
            <w:pPr>
              <w:pStyle w:val="af1"/>
              <w:rPr>
                <w:rFonts w:ascii="Times New Roman" w:hAnsi="Times New Roman" w:cs="Times New Roman"/>
                <w:sz w:val="26"/>
                <w:szCs w:val="26"/>
              </w:rPr>
            </w:pPr>
            <w:r w:rsidRPr="00BA6510">
              <w:rPr>
                <w:rFonts w:ascii="Times New Roman" w:hAnsi="Times New Roman" w:cs="Times New Roman"/>
                <w:sz w:val="26"/>
                <w:szCs w:val="26"/>
              </w:rPr>
              <w:t>Кабинеты инфекционных заболеваний</w:t>
            </w:r>
            <w:r w:rsidR="00C80C12">
              <w:rPr>
                <w:rFonts w:ascii="Times New Roman" w:hAnsi="Times New Roman" w:cs="Times New Roman"/>
                <w:sz w:val="26"/>
                <w:szCs w:val="26"/>
              </w:rPr>
              <w:t xml:space="preserve"> </w:t>
            </w:r>
            <w:r w:rsidR="00C80C12" w:rsidRPr="00C80C12">
              <w:rPr>
                <w:rFonts w:ascii="Times New Roman" w:hAnsi="Times New Roman" w:cs="Times New Roman"/>
                <w:color w:val="0000CC"/>
                <w:sz w:val="26"/>
                <w:szCs w:val="26"/>
              </w:rPr>
              <w:t>(врач-инфекционист, медицинская сестра)</w:t>
            </w:r>
            <w:r w:rsidR="0012558E">
              <w:rPr>
                <w:rFonts w:ascii="Times New Roman" w:hAnsi="Times New Roman" w:cs="Times New Roman"/>
                <w:color w:val="0000CC"/>
                <w:sz w:val="26"/>
                <w:szCs w:val="26"/>
              </w:rPr>
              <w:t>.</w:t>
            </w:r>
          </w:p>
        </w:tc>
      </w:tr>
      <w:tr w:rsidR="009A343F" w:rsidRPr="00A21040" w:rsidTr="00A73ECF">
        <w:tc>
          <w:tcPr>
            <w:tcW w:w="9639" w:type="dxa"/>
            <w:gridSpan w:val="2"/>
            <w:tcBorders>
              <w:top w:val="single" w:sz="4" w:space="0" w:color="auto"/>
              <w:bottom w:val="single" w:sz="4" w:space="0" w:color="auto"/>
            </w:tcBorders>
            <w:vAlign w:val="center"/>
          </w:tcPr>
          <w:p w:rsidR="009A343F" w:rsidRPr="00A21040" w:rsidRDefault="009A343F" w:rsidP="003620A1">
            <w:pPr>
              <w:pStyle w:val="af1"/>
              <w:jc w:val="center"/>
              <w:rPr>
                <w:rFonts w:ascii="Times New Roman" w:hAnsi="Times New Roman" w:cs="Times New Roman"/>
                <w:b/>
                <w:sz w:val="26"/>
                <w:szCs w:val="26"/>
              </w:rPr>
            </w:pPr>
            <w:r w:rsidRPr="00A21040">
              <w:rPr>
                <w:rFonts w:ascii="Times New Roman" w:hAnsi="Times New Roman" w:cs="Times New Roman"/>
                <w:b/>
                <w:sz w:val="26"/>
                <w:szCs w:val="26"/>
              </w:rPr>
              <w:t xml:space="preserve">3. </w:t>
            </w:r>
            <w:r w:rsidR="001C6161">
              <w:rPr>
                <w:rFonts w:ascii="Times New Roman" w:hAnsi="Times New Roman" w:cs="Times New Roman"/>
                <w:b/>
                <w:sz w:val="26"/>
                <w:szCs w:val="26"/>
              </w:rPr>
              <w:t>С</w:t>
            </w:r>
            <w:r w:rsidRPr="00A21040">
              <w:rPr>
                <w:rFonts w:ascii="Times New Roman" w:hAnsi="Times New Roman" w:cs="Times New Roman"/>
                <w:b/>
                <w:sz w:val="26"/>
                <w:szCs w:val="26"/>
              </w:rPr>
              <w:t>труктурные подразделения и должности</w:t>
            </w:r>
            <w:r w:rsidR="00D83048">
              <w:rPr>
                <w:rFonts w:ascii="Times New Roman" w:hAnsi="Times New Roman" w:cs="Times New Roman"/>
                <w:b/>
                <w:sz w:val="26"/>
                <w:szCs w:val="26"/>
              </w:rPr>
              <w:t>,</w:t>
            </w:r>
            <w:r w:rsidR="001C6161">
              <w:rPr>
                <w:rFonts w:ascii="Times New Roman" w:hAnsi="Times New Roman" w:cs="Times New Roman"/>
                <w:b/>
                <w:sz w:val="26"/>
                <w:szCs w:val="26"/>
              </w:rPr>
              <w:t xml:space="preserve"> р</w:t>
            </w:r>
            <w:r w:rsidRPr="00A21040">
              <w:rPr>
                <w:rFonts w:ascii="Times New Roman" w:hAnsi="Times New Roman" w:cs="Times New Roman"/>
                <w:b/>
                <w:sz w:val="26"/>
                <w:szCs w:val="26"/>
              </w:rPr>
              <w:t xml:space="preserve">абота в которых дает право на установление выплаты компенсационного характера в размере </w:t>
            </w:r>
            <w:r w:rsidRPr="00A21040">
              <w:rPr>
                <w:rFonts w:ascii="Times New Roman" w:hAnsi="Times New Roman" w:cs="Times New Roman"/>
                <w:b/>
                <w:color w:val="0070C0"/>
                <w:sz w:val="26"/>
                <w:szCs w:val="26"/>
                <w:u w:val="single"/>
              </w:rPr>
              <w:t>20 процентов</w:t>
            </w:r>
            <w:r w:rsidRPr="00A21040">
              <w:rPr>
                <w:rFonts w:ascii="Times New Roman" w:hAnsi="Times New Roman" w:cs="Times New Roman"/>
                <w:b/>
                <w:sz w:val="26"/>
                <w:szCs w:val="26"/>
              </w:rPr>
              <w:t xml:space="preserve"> оклада</w:t>
            </w:r>
          </w:p>
        </w:tc>
      </w:tr>
      <w:tr w:rsidR="009A343F" w:rsidRPr="00A21040" w:rsidTr="00A73ECF">
        <w:tc>
          <w:tcPr>
            <w:tcW w:w="709" w:type="dxa"/>
            <w:tcBorders>
              <w:top w:val="single" w:sz="4" w:space="0" w:color="auto"/>
              <w:bottom w:val="single" w:sz="4" w:space="0" w:color="auto"/>
              <w:right w:val="single" w:sz="4" w:space="0" w:color="auto"/>
            </w:tcBorders>
            <w:vAlign w:val="center"/>
          </w:tcPr>
          <w:p w:rsidR="009A343F" w:rsidRPr="00A21040" w:rsidRDefault="009A343F" w:rsidP="00A73ECF">
            <w:pPr>
              <w:pStyle w:val="af1"/>
              <w:jc w:val="center"/>
              <w:rPr>
                <w:rFonts w:ascii="Times New Roman" w:hAnsi="Times New Roman" w:cs="Times New Roman"/>
                <w:sz w:val="26"/>
                <w:szCs w:val="26"/>
              </w:rPr>
            </w:pPr>
            <w:r w:rsidRPr="00A21040">
              <w:rPr>
                <w:rFonts w:ascii="Times New Roman" w:hAnsi="Times New Roman" w:cs="Times New Roman"/>
                <w:sz w:val="26"/>
                <w:szCs w:val="26"/>
              </w:rPr>
              <w:t>3.1</w:t>
            </w:r>
          </w:p>
        </w:tc>
        <w:tc>
          <w:tcPr>
            <w:tcW w:w="8930" w:type="dxa"/>
            <w:tcBorders>
              <w:top w:val="single" w:sz="4" w:space="0" w:color="auto"/>
              <w:left w:val="single" w:sz="4" w:space="0" w:color="auto"/>
              <w:bottom w:val="single" w:sz="4" w:space="0" w:color="auto"/>
            </w:tcBorders>
            <w:vAlign w:val="center"/>
          </w:tcPr>
          <w:p w:rsidR="009A343F" w:rsidRPr="00A21040" w:rsidRDefault="009A343F" w:rsidP="005C320F">
            <w:pPr>
              <w:pStyle w:val="af1"/>
              <w:rPr>
                <w:rFonts w:ascii="Times New Roman" w:hAnsi="Times New Roman" w:cs="Times New Roman"/>
                <w:sz w:val="26"/>
                <w:szCs w:val="26"/>
              </w:rPr>
            </w:pPr>
            <w:r w:rsidRPr="00A21040">
              <w:rPr>
                <w:rFonts w:ascii="Times New Roman" w:hAnsi="Times New Roman" w:cs="Times New Roman"/>
                <w:sz w:val="26"/>
                <w:szCs w:val="26"/>
              </w:rPr>
              <w:t xml:space="preserve">Работники, осуществляющие диагностику и лечение </w:t>
            </w:r>
            <w:proofErr w:type="gramStart"/>
            <w:r w:rsidRPr="00A21040">
              <w:rPr>
                <w:rFonts w:ascii="Times New Roman" w:hAnsi="Times New Roman" w:cs="Times New Roman"/>
                <w:sz w:val="26"/>
                <w:szCs w:val="26"/>
              </w:rPr>
              <w:t>ВИЧ-инфицированных</w:t>
            </w:r>
            <w:proofErr w:type="gramEnd"/>
            <w:r w:rsidR="00AA46A1">
              <w:rPr>
                <w:rFonts w:ascii="Times New Roman" w:hAnsi="Times New Roman" w:cs="Times New Roman"/>
                <w:sz w:val="26"/>
                <w:szCs w:val="26"/>
              </w:rPr>
              <w:t xml:space="preserve"> </w:t>
            </w:r>
            <w:r w:rsidR="005C320F" w:rsidRPr="00EE2056">
              <w:rPr>
                <w:rFonts w:ascii="Times New Roman" w:hAnsi="Times New Roman" w:cs="Times New Roman"/>
                <w:color w:val="0000CC"/>
                <w:sz w:val="26"/>
                <w:szCs w:val="26"/>
              </w:rPr>
              <w:t>(должности согласно примечания 1</w:t>
            </w:r>
            <w:r w:rsidR="00E50231">
              <w:rPr>
                <w:rFonts w:ascii="Times New Roman" w:hAnsi="Times New Roman" w:cs="Times New Roman"/>
                <w:color w:val="0000CC"/>
                <w:sz w:val="26"/>
                <w:szCs w:val="26"/>
              </w:rPr>
              <w:t xml:space="preserve"> </w:t>
            </w:r>
            <w:r w:rsidR="005C320F">
              <w:rPr>
                <w:rFonts w:ascii="Times New Roman" w:hAnsi="Times New Roman" w:cs="Times New Roman"/>
                <w:color w:val="0000CC"/>
                <w:sz w:val="26"/>
                <w:szCs w:val="26"/>
              </w:rPr>
              <w:t>настоящего приложения</w:t>
            </w:r>
            <w:r w:rsidR="005C320F" w:rsidRPr="00EE2056">
              <w:rPr>
                <w:rFonts w:ascii="Times New Roman" w:hAnsi="Times New Roman" w:cs="Times New Roman"/>
                <w:color w:val="0000CC"/>
                <w:sz w:val="26"/>
                <w:szCs w:val="26"/>
              </w:rPr>
              <w:t>)</w:t>
            </w:r>
          </w:p>
        </w:tc>
      </w:tr>
      <w:tr w:rsidR="009A343F" w:rsidRPr="00A21040" w:rsidTr="00A73ECF">
        <w:tc>
          <w:tcPr>
            <w:tcW w:w="709" w:type="dxa"/>
            <w:tcBorders>
              <w:top w:val="single" w:sz="4" w:space="0" w:color="auto"/>
              <w:bottom w:val="single" w:sz="4" w:space="0" w:color="auto"/>
              <w:right w:val="single" w:sz="4" w:space="0" w:color="auto"/>
            </w:tcBorders>
            <w:vAlign w:val="center"/>
          </w:tcPr>
          <w:p w:rsidR="009A343F" w:rsidRPr="00A21040" w:rsidRDefault="009A343F" w:rsidP="00A73ECF">
            <w:pPr>
              <w:pStyle w:val="af1"/>
              <w:jc w:val="center"/>
              <w:rPr>
                <w:rFonts w:ascii="Times New Roman" w:hAnsi="Times New Roman" w:cs="Times New Roman"/>
                <w:sz w:val="26"/>
                <w:szCs w:val="26"/>
              </w:rPr>
            </w:pPr>
            <w:r w:rsidRPr="00A21040">
              <w:rPr>
                <w:rFonts w:ascii="Times New Roman" w:hAnsi="Times New Roman" w:cs="Times New Roman"/>
                <w:sz w:val="26"/>
                <w:szCs w:val="26"/>
              </w:rPr>
              <w:t>3.2</w:t>
            </w:r>
          </w:p>
        </w:tc>
        <w:tc>
          <w:tcPr>
            <w:tcW w:w="8930" w:type="dxa"/>
            <w:tcBorders>
              <w:top w:val="single" w:sz="4" w:space="0" w:color="auto"/>
              <w:left w:val="single" w:sz="4" w:space="0" w:color="auto"/>
              <w:bottom w:val="single" w:sz="4" w:space="0" w:color="auto"/>
            </w:tcBorders>
            <w:vAlign w:val="center"/>
          </w:tcPr>
          <w:p w:rsidR="009A343F" w:rsidRPr="00A21040" w:rsidRDefault="00244569" w:rsidP="0012558E">
            <w:pPr>
              <w:pStyle w:val="af1"/>
              <w:rPr>
                <w:rFonts w:ascii="Times New Roman" w:hAnsi="Times New Roman" w:cs="Times New Roman"/>
                <w:sz w:val="26"/>
                <w:szCs w:val="26"/>
              </w:rPr>
            </w:pPr>
            <w:r>
              <w:rPr>
                <w:rFonts w:ascii="Times New Roman" w:hAnsi="Times New Roman" w:cs="Times New Roman"/>
                <w:sz w:val="26"/>
                <w:szCs w:val="26"/>
              </w:rPr>
              <w:t>П</w:t>
            </w:r>
            <w:r w:rsidR="009A343F" w:rsidRPr="002453B7">
              <w:rPr>
                <w:rFonts w:ascii="Times New Roman" w:hAnsi="Times New Roman" w:cs="Times New Roman"/>
                <w:sz w:val="26"/>
                <w:szCs w:val="26"/>
              </w:rPr>
              <w:t>едагогические работники учреждени</w:t>
            </w:r>
            <w:r>
              <w:rPr>
                <w:rFonts w:ascii="Times New Roman" w:hAnsi="Times New Roman" w:cs="Times New Roman"/>
                <w:sz w:val="26"/>
                <w:szCs w:val="26"/>
              </w:rPr>
              <w:t>я</w:t>
            </w:r>
            <w:r w:rsidR="009A343F" w:rsidRPr="002453B7">
              <w:rPr>
                <w:rFonts w:ascii="Times New Roman" w:hAnsi="Times New Roman" w:cs="Times New Roman"/>
                <w:sz w:val="26"/>
                <w:szCs w:val="26"/>
              </w:rPr>
              <w:t xml:space="preserve"> здравоохранения, </w:t>
            </w:r>
            <w:r>
              <w:rPr>
                <w:rFonts w:ascii="Times New Roman" w:hAnsi="Times New Roman" w:cs="Times New Roman"/>
                <w:sz w:val="26"/>
                <w:szCs w:val="26"/>
              </w:rPr>
              <w:t>медицинские работники учреждения</w:t>
            </w:r>
            <w:r w:rsidR="009A343F" w:rsidRPr="002453B7">
              <w:rPr>
                <w:rFonts w:ascii="Times New Roman" w:hAnsi="Times New Roman" w:cs="Times New Roman"/>
                <w:sz w:val="26"/>
                <w:szCs w:val="26"/>
              </w:rPr>
              <w:t xml:space="preserve"> здравоохранения, занятые непосредственно </w:t>
            </w:r>
            <w:r w:rsidR="009A343F" w:rsidRPr="002453B7">
              <w:rPr>
                <w:rFonts w:ascii="Times New Roman" w:hAnsi="Times New Roman" w:cs="Times New Roman"/>
                <w:sz w:val="26"/>
                <w:szCs w:val="26"/>
              </w:rPr>
              <w:lastRenderedPageBreak/>
              <w:t>обслуживанием детей-сирот, детей, оставшихся без попечения родителей или иных законных представителей</w:t>
            </w:r>
            <w:r w:rsidR="0012558E">
              <w:rPr>
                <w:rFonts w:ascii="Times New Roman" w:hAnsi="Times New Roman" w:cs="Times New Roman"/>
                <w:sz w:val="26"/>
                <w:szCs w:val="26"/>
              </w:rPr>
              <w:t xml:space="preserve"> </w:t>
            </w:r>
            <w:r w:rsidR="00C80C12" w:rsidRPr="00C80C12">
              <w:rPr>
                <w:rFonts w:ascii="Times New Roman" w:hAnsi="Times New Roman" w:cs="Times New Roman"/>
                <w:color w:val="0000CC"/>
                <w:sz w:val="26"/>
                <w:szCs w:val="26"/>
              </w:rPr>
              <w:t>(</w:t>
            </w:r>
            <w:r w:rsidR="0012558E">
              <w:rPr>
                <w:rFonts w:ascii="Times New Roman" w:hAnsi="Times New Roman" w:cs="Times New Roman"/>
                <w:color w:val="0000CC"/>
                <w:sz w:val="26"/>
                <w:szCs w:val="26"/>
              </w:rPr>
              <w:t>воспитатель;</w:t>
            </w:r>
            <w:r w:rsidR="00C80C12" w:rsidRPr="00C80C12">
              <w:rPr>
                <w:rFonts w:ascii="Times New Roman" w:hAnsi="Times New Roman" w:cs="Times New Roman"/>
                <w:color w:val="0000CC"/>
                <w:sz w:val="26"/>
                <w:szCs w:val="26"/>
              </w:rPr>
              <w:t xml:space="preserve"> лого</w:t>
            </w:r>
            <w:r w:rsidR="0012558E">
              <w:rPr>
                <w:rFonts w:ascii="Times New Roman" w:hAnsi="Times New Roman" w:cs="Times New Roman"/>
                <w:color w:val="0000CC"/>
                <w:sz w:val="26"/>
                <w:szCs w:val="26"/>
              </w:rPr>
              <w:t>пед;</w:t>
            </w:r>
            <w:r w:rsidR="00C80C12" w:rsidRPr="00C80C12">
              <w:rPr>
                <w:rFonts w:ascii="Times New Roman" w:hAnsi="Times New Roman" w:cs="Times New Roman"/>
                <w:color w:val="0000CC"/>
                <w:sz w:val="26"/>
                <w:szCs w:val="26"/>
              </w:rPr>
              <w:t xml:space="preserve"> медицинский персонал отделения </w:t>
            </w:r>
            <w:r w:rsidR="00C80C12">
              <w:rPr>
                <w:rFonts w:ascii="Times New Roman" w:hAnsi="Times New Roman" w:cs="Times New Roman"/>
                <w:color w:val="0000CC"/>
                <w:sz w:val="26"/>
                <w:szCs w:val="26"/>
              </w:rPr>
              <w:t>ухода и выхаживания за детьми до 4-х лет</w:t>
            </w:r>
            <w:r w:rsidR="0012558E">
              <w:rPr>
                <w:rFonts w:ascii="Times New Roman" w:hAnsi="Times New Roman" w:cs="Times New Roman"/>
                <w:color w:val="0000CC"/>
                <w:sz w:val="26"/>
                <w:szCs w:val="26"/>
              </w:rPr>
              <w:t>; врач педиатр и медицинская сестра МБОУ «Школа-интернат № 2»</w:t>
            </w:r>
            <w:r w:rsidR="00C80C12" w:rsidRPr="00C80C12">
              <w:rPr>
                <w:rFonts w:ascii="Times New Roman" w:hAnsi="Times New Roman" w:cs="Times New Roman"/>
                <w:color w:val="0000CC"/>
                <w:sz w:val="26"/>
                <w:szCs w:val="26"/>
              </w:rPr>
              <w:t>)</w:t>
            </w:r>
            <w:r w:rsidR="0012558E">
              <w:rPr>
                <w:rFonts w:ascii="Times New Roman" w:hAnsi="Times New Roman" w:cs="Times New Roman"/>
                <w:color w:val="0000CC"/>
                <w:sz w:val="26"/>
                <w:szCs w:val="26"/>
              </w:rPr>
              <w:t>.</w:t>
            </w:r>
          </w:p>
        </w:tc>
      </w:tr>
      <w:tr w:rsidR="009A343F" w:rsidRPr="00A21040" w:rsidTr="00A73ECF">
        <w:tc>
          <w:tcPr>
            <w:tcW w:w="9639" w:type="dxa"/>
            <w:gridSpan w:val="2"/>
            <w:tcBorders>
              <w:top w:val="single" w:sz="4" w:space="0" w:color="auto"/>
              <w:bottom w:val="single" w:sz="4" w:space="0" w:color="auto"/>
            </w:tcBorders>
            <w:vAlign w:val="center"/>
          </w:tcPr>
          <w:p w:rsidR="009A343F" w:rsidRPr="00A21040" w:rsidRDefault="001C6161" w:rsidP="001C6161">
            <w:pPr>
              <w:pStyle w:val="af1"/>
              <w:ind w:left="720"/>
              <w:jc w:val="center"/>
              <w:rPr>
                <w:rFonts w:ascii="Times New Roman" w:hAnsi="Times New Roman" w:cs="Times New Roman"/>
                <w:b/>
                <w:sz w:val="26"/>
                <w:szCs w:val="26"/>
              </w:rPr>
            </w:pPr>
            <w:r>
              <w:rPr>
                <w:rFonts w:ascii="Times New Roman" w:hAnsi="Times New Roman" w:cs="Times New Roman"/>
                <w:b/>
                <w:sz w:val="26"/>
                <w:szCs w:val="26"/>
              </w:rPr>
              <w:lastRenderedPageBreak/>
              <w:t>4. С</w:t>
            </w:r>
            <w:r w:rsidR="009A343F" w:rsidRPr="00A21040">
              <w:rPr>
                <w:rFonts w:ascii="Times New Roman" w:hAnsi="Times New Roman" w:cs="Times New Roman"/>
                <w:b/>
                <w:sz w:val="26"/>
                <w:szCs w:val="26"/>
              </w:rPr>
              <w:t>труктурные подразделения и должности</w:t>
            </w:r>
            <w:r w:rsidR="00D83048">
              <w:rPr>
                <w:rFonts w:ascii="Times New Roman" w:hAnsi="Times New Roman" w:cs="Times New Roman"/>
                <w:b/>
                <w:sz w:val="26"/>
                <w:szCs w:val="26"/>
              </w:rPr>
              <w:t>,</w:t>
            </w:r>
          </w:p>
          <w:p w:rsidR="009A343F" w:rsidRPr="00A21040" w:rsidRDefault="001C6161" w:rsidP="003620A1">
            <w:pPr>
              <w:pStyle w:val="af1"/>
              <w:jc w:val="center"/>
              <w:rPr>
                <w:rFonts w:ascii="Times New Roman" w:hAnsi="Times New Roman" w:cs="Times New Roman"/>
                <w:b/>
                <w:sz w:val="26"/>
                <w:szCs w:val="26"/>
              </w:rPr>
            </w:pPr>
            <w:proofErr w:type="gramStart"/>
            <w:r>
              <w:rPr>
                <w:rFonts w:ascii="Times New Roman" w:hAnsi="Times New Roman" w:cs="Times New Roman"/>
                <w:b/>
                <w:sz w:val="26"/>
                <w:szCs w:val="26"/>
              </w:rPr>
              <w:t>р</w:t>
            </w:r>
            <w:r w:rsidR="009A343F" w:rsidRPr="00A21040">
              <w:rPr>
                <w:rFonts w:ascii="Times New Roman" w:hAnsi="Times New Roman" w:cs="Times New Roman"/>
                <w:b/>
                <w:sz w:val="26"/>
                <w:szCs w:val="26"/>
              </w:rPr>
              <w:t>абота</w:t>
            </w:r>
            <w:proofErr w:type="gramEnd"/>
            <w:r w:rsidR="009A343F" w:rsidRPr="00A21040">
              <w:rPr>
                <w:rFonts w:ascii="Times New Roman" w:hAnsi="Times New Roman" w:cs="Times New Roman"/>
                <w:b/>
                <w:sz w:val="26"/>
                <w:szCs w:val="26"/>
              </w:rPr>
              <w:t xml:space="preserve"> в которых дает право на установление выплаты компенсационного характера в размере </w:t>
            </w:r>
            <w:r w:rsidR="009A343F" w:rsidRPr="00A21040">
              <w:rPr>
                <w:rFonts w:ascii="Times New Roman" w:hAnsi="Times New Roman" w:cs="Times New Roman"/>
                <w:b/>
                <w:color w:val="0070C0"/>
                <w:sz w:val="26"/>
                <w:szCs w:val="26"/>
                <w:u w:val="single"/>
              </w:rPr>
              <w:t>25 процентов</w:t>
            </w:r>
            <w:r w:rsidR="009A343F" w:rsidRPr="00A21040">
              <w:rPr>
                <w:rFonts w:ascii="Times New Roman" w:hAnsi="Times New Roman" w:cs="Times New Roman"/>
                <w:b/>
                <w:sz w:val="26"/>
                <w:szCs w:val="26"/>
              </w:rPr>
              <w:t xml:space="preserve"> оклада</w:t>
            </w:r>
          </w:p>
        </w:tc>
      </w:tr>
      <w:tr w:rsidR="009A343F" w:rsidRPr="00A21040" w:rsidTr="00A73ECF">
        <w:tc>
          <w:tcPr>
            <w:tcW w:w="709" w:type="dxa"/>
            <w:tcBorders>
              <w:top w:val="single" w:sz="4" w:space="0" w:color="auto"/>
              <w:bottom w:val="single" w:sz="4" w:space="0" w:color="auto"/>
              <w:right w:val="single" w:sz="4" w:space="0" w:color="auto"/>
            </w:tcBorders>
            <w:vAlign w:val="center"/>
          </w:tcPr>
          <w:p w:rsidR="009A343F" w:rsidRPr="00A21040" w:rsidRDefault="009A343F" w:rsidP="00A73ECF">
            <w:pPr>
              <w:pStyle w:val="af1"/>
              <w:jc w:val="center"/>
              <w:rPr>
                <w:rFonts w:ascii="Times New Roman" w:hAnsi="Times New Roman" w:cs="Times New Roman"/>
                <w:sz w:val="26"/>
                <w:szCs w:val="26"/>
              </w:rPr>
            </w:pPr>
            <w:r w:rsidRPr="00A21040">
              <w:rPr>
                <w:rFonts w:ascii="Times New Roman" w:hAnsi="Times New Roman" w:cs="Times New Roman"/>
                <w:sz w:val="26"/>
                <w:szCs w:val="26"/>
              </w:rPr>
              <w:t>4.1</w:t>
            </w:r>
          </w:p>
        </w:tc>
        <w:tc>
          <w:tcPr>
            <w:tcW w:w="8930" w:type="dxa"/>
            <w:tcBorders>
              <w:top w:val="single" w:sz="4" w:space="0" w:color="auto"/>
              <w:left w:val="single" w:sz="4" w:space="0" w:color="auto"/>
              <w:bottom w:val="single" w:sz="4" w:space="0" w:color="auto"/>
            </w:tcBorders>
            <w:vAlign w:val="center"/>
          </w:tcPr>
          <w:p w:rsidR="009A343F" w:rsidRPr="00EE2056" w:rsidRDefault="009A343F" w:rsidP="00A73ECF">
            <w:pPr>
              <w:pStyle w:val="af1"/>
              <w:rPr>
                <w:rFonts w:ascii="Times New Roman" w:hAnsi="Times New Roman" w:cs="Times New Roman"/>
                <w:sz w:val="26"/>
                <w:szCs w:val="26"/>
              </w:rPr>
            </w:pPr>
            <w:r w:rsidRPr="00EE2056">
              <w:rPr>
                <w:rFonts w:ascii="Times New Roman" w:hAnsi="Times New Roman" w:cs="Times New Roman"/>
                <w:sz w:val="26"/>
                <w:szCs w:val="26"/>
              </w:rPr>
              <w:t>Отделения (палаты):</w:t>
            </w:r>
          </w:p>
          <w:p w:rsidR="009A343F" w:rsidRPr="00EE2056" w:rsidRDefault="009A343F" w:rsidP="00A73ECF">
            <w:pPr>
              <w:pStyle w:val="af1"/>
              <w:rPr>
                <w:rFonts w:ascii="Times New Roman" w:hAnsi="Times New Roman" w:cs="Times New Roman"/>
                <w:sz w:val="26"/>
                <w:szCs w:val="26"/>
              </w:rPr>
            </w:pPr>
            <w:r w:rsidRPr="00EE2056">
              <w:rPr>
                <w:rFonts w:ascii="Times New Roman" w:hAnsi="Times New Roman" w:cs="Times New Roman"/>
                <w:sz w:val="26"/>
                <w:szCs w:val="26"/>
              </w:rPr>
              <w:t>больных с острыми отравлениями</w:t>
            </w:r>
            <w:r w:rsidR="00EE2056" w:rsidRPr="00EE2056">
              <w:rPr>
                <w:rFonts w:ascii="Times New Roman" w:hAnsi="Times New Roman" w:cs="Times New Roman"/>
                <w:sz w:val="26"/>
                <w:szCs w:val="26"/>
              </w:rPr>
              <w:t xml:space="preserve"> </w:t>
            </w:r>
            <w:r w:rsidR="00EE2056" w:rsidRPr="00EE2056">
              <w:rPr>
                <w:rFonts w:ascii="Times New Roman" w:hAnsi="Times New Roman" w:cs="Times New Roman"/>
                <w:color w:val="0000CC"/>
                <w:sz w:val="26"/>
                <w:szCs w:val="26"/>
              </w:rPr>
              <w:t>(медицинский персонал отделения реанимации и интенсивной терапии)</w:t>
            </w:r>
            <w:r w:rsidRPr="00EE2056">
              <w:rPr>
                <w:rFonts w:ascii="Times New Roman" w:hAnsi="Times New Roman" w:cs="Times New Roman"/>
                <w:sz w:val="26"/>
                <w:szCs w:val="26"/>
              </w:rPr>
              <w:t>;</w:t>
            </w:r>
          </w:p>
          <w:p w:rsidR="009A343F" w:rsidRPr="00EE2056" w:rsidRDefault="009A343F" w:rsidP="00EE2056">
            <w:pPr>
              <w:pStyle w:val="af1"/>
              <w:rPr>
                <w:rFonts w:ascii="Times New Roman" w:hAnsi="Times New Roman" w:cs="Times New Roman"/>
                <w:sz w:val="26"/>
                <w:szCs w:val="26"/>
              </w:rPr>
            </w:pPr>
            <w:r w:rsidRPr="00EE2056">
              <w:rPr>
                <w:rFonts w:ascii="Times New Roman" w:hAnsi="Times New Roman" w:cs="Times New Roman"/>
                <w:sz w:val="26"/>
                <w:szCs w:val="26"/>
              </w:rPr>
              <w:t>недоношенных детей</w:t>
            </w:r>
            <w:r w:rsidR="00EE2056" w:rsidRPr="00EE2056">
              <w:rPr>
                <w:rFonts w:ascii="Times New Roman" w:hAnsi="Times New Roman" w:cs="Times New Roman"/>
                <w:sz w:val="26"/>
                <w:szCs w:val="26"/>
              </w:rPr>
              <w:t xml:space="preserve"> </w:t>
            </w:r>
            <w:r w:rsidR="00EE2056" w:rsidRPr="00EE2056">
              <w:rPr>
                <w:rFonts w:ascii="Times New Roman" w:hAnsi="Times New Roman" w:cs="Times New Roman"/>
                <w:color w:val="0000CC"/>
                <w:sz w:val="26"/>
                <w:szCs w:val="26"/>
              </w:rPr>
              <w:t>(медицинский персонал и буфетчик педиатрического отделения для новорожденных и недоношенных детей).</w:t>
            </w:r>
          </w:p>
        </w:tc>
      </w:tr>
      <w:tr w:rsidR="009A343F" w:rsidRPr="00A21040" w:rsidTr="00A73ECF">
        <w:tc>
          <w:tcPr>
            <w:tcW w:w="709" w:type="dxa"/>
            <w:tcBorders>
              <w:top w:val="single" w:sz="4" w:space="0" w:color="auto"/>
              <w:bottom w:val="single" w:sz="4" w:space="0" w:color="auto"/>
              <w:right w:val="single" w:sz="4" w:space="0" w:color="auto"/>
            </w:tcBorders>
            <w:vAlign w:val="center"/>
          </w:tcPr>
          <w:p w:rsidR="009A343F" w:rsidRPr="00A21040" w:rsidRDefault="009A343F" w:rsidP="00A73ECF">
            <w:pPr>
              <w:pStyle w:val="af1"/>
              <w:jc w:val="center"/>
              <w:rPr>
                <w:rFonts w:ascii="Times New Roman" w:hAnsi="Times New Roman" w:cs="Times New Roman"/>
                <w:sz w:val="26"/>
                <w:szCs w:val="26"/>
              </w:rPr>
            </w:pPr>
            <w:r w:rsidRPr="00A21040">
              <w:rPr>
                <w:rFonts w:ascii="Times New Roman" w:hAnsi="Times New Roman" w:cs="Times New Roman"/>
                <w:sz w:val="26"/>
                <w:szCs w:val="26"/>
              </w:rPr>
              <w:t>4.2</w:t>
            </w:r>
          </w:p>
        </w:tc>
        <w:tc>
          <w:tcPr>
            <w:tcW w:w="8930" w:type="dxa"/>
            <w:tcBorders>
              <w:top w:val="single" w:sz="4" w:space="0" w:color="auto"/>
              <w:left w:val="single" w:sz="4" w:space="0" w:color="auto"/>
              <w:bottom w:val="single" w:sz="4" w:space="0" w:color="auto"/>
            </w:tcBorders>
            <w:vAlign w:val="center"/>
          </w:tcPr>
          <w:p w:rsidR="009A343F" w:rsidRPr="00A21040" w:rsidRDefault="009A343F" w:rsidP="00236B7F">
            <w:pPr>
              <w:pStyle w:val="af1"/>
              <w:rPr>
                <w:rFonts w:ascii="Times New Roman" w:hAnsi="Times New Roman" w:cs="Times New Roman"/>
                <w:sz w:val="26"/>
                <w:szCs w:val="26"/>
              </w:rPr>
            </w:pPr>
            <w:proofErr w:type="gramStart"/>
            <w:r w:rsidRPr="00A21040">
              <w:rPr>
                <w:rFonts w:ascii="Times New Roman" w:hAnsi="Times New Roman" w:cs="Times New Roman"/>
                <w:sz w:val="26"/>
                <w:szCs w:val="26"/>
              </w:rPr>
              <w:t>Противотуберкулезные диспансеры, санатории и отделения (больниц, диспансеров и клиник) для лечения легочных больных</w:t>
            </w:r>
            <w:r w:rsidR="00C80C12">
              <w:rPr>
                <w:rFonts w:ascii="Times New Roman" w:hAnsi="Times New Roman" w:cs="Times New Roman"/>
                <w:sz w:val="26"/>
                <w:szCs w:val="26"/>
              </w:rPr>
              <w:t xml:space="preserve"> </w:t>
            </w:r>
            <w:r w:rsidR="00C80C12" w:rsidRPr="00236B7F">
              <w:rPr>
                <w:rFonts w:ascii="Times New Roman" w:hAnsi="Times New Roman" w:cs="Times New Roman"/>
                <w:color w:val="0000CC"/>
                <w:sz w:val="26"/>
                <w:szCs w:val="26"/>
              </w:rPr>
              <w:t xml:space="preserve">(заведующий фтизиатрической службой, врач-фтизиатр; </w:t>
            </w:r>
            <w:r w:rsidR="00236B7F" w:rsidRPr="00236B7F">
              <w:rPr>
                <w:rFonts w:ascii="Times New Roman" w:hAnsi="Times New Roman" w:cs="Times New Roman"/>
                <w:color w:val="0000CC"/>
                <w:sz w:val="26"/>
                <w:szCs w:val="26"/>
              </w:rPr>
              <w:t>врач-рентгенолог фтизиатрической службы, старшая медицинская сестра, медицинская сестра палатная, сестра-хозяйка, санитарка, буфетчик, уборщик служебных помещений)</w:t>
            </w:r>
            <w:r w:rsidR="00236B7F">
              <w:rPr>
                <w:rFonts w:ascii="Times New Roman" w:hAnsi="Times New Roman" w:cs="Times New Roman"/>
                <w:color w:val="0000CC"/>
                <w:sz w:val="26"/>
                <w:szCs w:val="26"/>
              </w:rPr>
              <w:t>.</w:t>
            </w:r>
            <w:proofErr w:type="gramEnd"/>
          </w:p>
        </w:tc>
      </w:tr>
      <w:tr w:rsidR="009A343F" w:rsidRPr="00A21040" w:rsidTr="00A73ECF">
        <w:tc>
          <w:tcPr>
            <w:tcW w:w="709" w:type="dxa"/>
            <w:tcBorders>
              <w:top w:val="single" w:sz="4" w:space="0" w:color="auto"/>
              <w:bottom w:val="single" w:sz="4" w:space="0" w:color="auto"/>
              <w:right w:val="single" w:sz="4" w:space="0" w:color="auto"/>
            </w:tcBorders>
            <w:vAlign w:val="center"/>
          </w:tcPr>
          <w:p w:rsidR="009A343F" w:rsidRPr="00A21040" w:rsidRDefault="009A343F" w:rsidP="00A73ECF">
            <w:pPr>
              <w:pStyle w:val="af1"/>
              <w:jc w:val="center"/>
              <w:rPr>
                <w:rFonts w:ascii="Times New Roman" w:hAnsi="Times New Roman" w:cs="Times New Roman"/>
                <w:sz w:val="26"/>
                <w:szCs w:val="26"/>
              </w:rPr>
            </w:pPr>
            <w:r w:rsidRPr="00A21040">
              <w:rPr>
                <w:rFonts w:ascii="Times New Roman" w:hAnsi="Times New Roman" w:cs="Times New Roman"/>
                <w:sz w:val="26"/>
                <w:szCs w:val="26"/>
              </w:rPr>
              <w:t>4.3</w:t>
            </w:r>
          </w:p>
        </w:tc>
        <w:tc>
          <w:tcPr>
            <w:tcW w:w="8930" w:type="dxa"/>
            <w:tcBorders>
              <w:top w:val="single" w:sz="4" w:space="0" w:color="auto"/>
              <w:left w:val="single" w:sz="4" w:space="0" w:color="auto"/>
              <w:bottom w:val="single" w:sz="4" w:space="0" w:color="auto"/>
            </w:tcBorders>
            <w:vAlign w:val="center"/>
          </w:tcPr>
          <w:p w:rsidR="009A343F" w:rsidRPr="00A21040" w:rsidRDefault="009A343F" w:rsidP="00244569">
            <w:pPr>
              <w:pStyle w:val="af1"/>
              <w:rPr>
                <w:rFonts w:ascii="Times New Roman" w:hAnsi="Times New Roman" w:cs="Times New Roman"/>
                <w:sz w:val="26"/>
                <w:szCs w:val="26"/>
              </w:rPr>
            </w:pPr>
            <w:r w:rsidRPr="00A21040">
              <w:rPr>
                <w:rFonts w:ascii="Times New Roman" w:hAnsi="Times New Roman" w:cs="Times New Roman"/>
                <w:sz w:val="26"/>
                <w:szCs w:val="26"/>
              </w:rPr>
              <w:t>Врачи и средний медицинский персонал участковой службы противотуберкулезных подразделений</w:t>
            </w:r>
            <w:r w:rsidR="00236B7F">
              <w:rPr>
                <w:rFonts w:ascii="Times New Roman" w:hAnsi="Times New Roman" w:cs="Times New Roman"/>
                <w:sz w:val="26"/>
                <w:szCs w:val="26"/>
              </w:rPr>
              <w:t xml:space="preserve"> </w:t>
            </w:r>
            <w:r w:rsidR="00236B7F" w:rsidRPr="00236B7F">
              <w:rPr>
                <w:rFonts w:ascii="Times New Roman" w:hAnsi="Times New Roman" w:cs="Times New Roman"/>
                <w:color w:val="0000CC"/>
                <w:sz w:val="26"/>
                <w:szCs w:val="26"/>
              </w:rPr>
              <w:t>(врач-фтизиатр участковый, медицинская сестра фтизиатрического участка)</w:t>
            </w:r>
            <w:r w:rsidR="00236B7F">
              <w:rPr>
                <w:rFonts w:ascii="Times New Roman" w:hAnsi="Times New Roman" w:cs="Times New Roman"/>
                <w:color w:val="0000CC"/>
                <w:sz w:val="26"/>
                <w:szCs w:val="26"/>
              </w:rPr>
              <w:t>.</w:t>
            </w:r>
          </w:p>
        </w:tc>
      </w:tr>
      <w:tr w:rsidR="009A343F" w:rsidRPr="00A21040" w:rsidTr="00A73ECF">
        <w:tc>
          <w:tcPr>
            <w:tcW w:w="709" w:type="dxa"/>
            <w:tcBorders>
              <w:top w:val="single" w:sz="4" w:space="0" w:color="auto"/>
              <w:bottom w:val="single" w:sz="4" w:space="0" w:color="auto"/>
              <w:right w:val="single" w:sz="4" w:space="0" w:color="auto"/>
            </w:tcBorders>
            <w:vAlign w:val="center"/>
          </w:tcPr>
          <w:p w:rsidR="009A343F" w:rsidRPr="00A21040" w:rsidRDefault="009A343F" w:rsidP="00A73ECF">
            <w:pPr>
              <w:pStyle w:val="af1"/>
              <w:jc w:val="center"/>
              <w:rPr>
                <w:rFonts w:ascii="Times New Roman" w:hAnsi="Times New Roman" w:cs="Times New Roman"/>
                <w:sz w:val="26"/>
                <w:szCs w:val="26"/>
              </w:rPr>
            </w:pPr>
            <w:r w:rsidRPr="00A21040">
              <w:rPr>
                <w:rFonts w:ascii="Times New Roman" w:hAnsi="Times New Roman" w:cs="Times New Roman"/>
                <w:sz w:val="26"/>
                <w:szCs w:val="26"/>
              </w:rPr>
              <w:t>4.4</w:t>
            </w:r>
          </w:p>
        </w:tc>
        <w:tc>
          <w:tcPr>
            <w:tcW w:w="8930" w:type="dxa"/>
            <w:tcBorders>
              <w:top w:val="single" w:sz="4" w:space="0" w:color="auto"/>
              <w:left w:val="single" w:sz="4" w:space="0" w:color="auto"/>
              <w:bottom w:val="single" w:sz="4" w:space="0" w:color="auto"/>
            </w:tcBorders>
            <w:vAlign w:val="center"/>
          </w:tcPr>
          <w:p w:rsidR="009A343F" w:rsidRPr="00A21040" w:rsidRDefault="009A343F" w:rsidP="0012558E">
            <w:pPr>
              <w:pStyle w:val="af1"/>
              <w:rPr>
                <w:rFonts w:ascii="Times New Roman" w:hAnsi="Times New Roman" w:cs="Times New Roman"/>
                <w:sz w:val="26"/>
                <w:szCs w:val="26"/>
              </w:rPr>
            </w:pPr>
            <w:r w:rsidRPr="00A21040">
              <w:rPr>
                <w:rFonts w:ascii="Times New Roman" w:hAnsi="Times New Roman" w:cs="Times New Roman"/>
                <w:sz w:val="26"/>
                <w:szCs w:val="26"/>
              </w:rPr>
              <w:t>Работники, непосредственно участвующие в оказании противотуберкулезной помощи или занимающие должности, работа в которых связана с опасностью инфицирования микобактериями туберкулеза</w:t>
            </w:r>
            <w:r w:rsidR="00236B7F">
              <w:rPr>
                <w:rFonts w:ascii="Times New Roman" w:hAnsi="Times New Roman" w:cs="Times New Roman"/>
                <w:sz w:val="26"/>
                <w:szCs w:val="26"/>
              </w:rPr>
              <w:t xml:space="preserve"> (</w:t>
            </w:r>
            <w:r w:rsidR="00236B7F" w:rsidRPr="00236B7F">
              <w:rPr>
                <w:rFonts w:ascii="Times New Roman" w:hAnsi="Times New Roman" w:cs="Times New Roman"/>
                <w:color w:val="0000CC"/>
                <w:sz w:val="26"/>
                <w:szCs w:val="26"/>
              </w:rPr>
              <w:t>заведующий фтизиатрической службой, врач-фтизиатр; врач-рентгенолог фтизиатрической службы, старшая медицинская сестра, медицинская сестра палатная, сестра-хозяйка, санитарка, буфетчик, уборщик служебных помещений</w:t>
            </w:r>
            <w:r w:rsidR="00236B7F">
              <w:rPr>
                <w:rFonts w:ascii="Times New Roman" w:hAnsi="Times New Roman" w:cs="Times New Roman"/>
                <w:color w:val="0000CC"/>
                <w:sz w:val="26"/>
                <w:szCs w:val="26"/>
              </w:rPr>
              <w:t>).</w:t>
            </w:r>
          </w:p>
        </w:tc>
      </w:tr>
      <w:tr w:rsidR="009A343F" w:rsidRPr="00A21040" w:rsidTr="00A73ECF">
        <w:tc>
          <w:tcPr>
            <w:tcW w:w="9639" w:type="dxa"/>
            <w:gridSpan w:val="2"/>
            <w:tcBorders>
              <w:top w:val="single" w:sz="4" w:space="0" w:color="auto"/>
              <w:bottom w:val="single" w:sz="4" w:space="0" w:color="auto"/>
            </w:tcBorders>
            <w:vAlign w:val="center"/>
          </w:tcPr>
          <w:p w:rsidR="009A343F" w:rsidRPr="00A21040" w:rsidRDefault="009A343F" w:rsidP="003620A1">
            <w:pPr>
              <w:pStyle w:val="af1"/>
              <w:jc w:val="center"/>
              <w:rPr>
                <w:rFonts w:ascii="Times New Roman" w:hAnsi="Times New Roman" w:cs="Times New Roman"/>
                <w:b/>
                <w:sz w:val="26"/>
                <w:szCs w:val="26"/>
              </w:rPr>
            </w:pPr>
            <w:r w:rsidRPr="00A21040">
              <w:rPr>
                <w:rFonts w:ascii="Times New Roman" w:hAnsi="Times New Roman" w:cs="Times New Roman"/>
                <w:b/>
                <w:sz w:val="26"/>
                <w:szCs w:val="26"/>
              </w:rPr>
              <w:t xml:space="preserve">5. </w:t>
            </w:r>
            <w:r w:rsidR="00244569">
              <w:rPr>
                <w:rFonts w:ascii="Times New Roman" w:hAnsi="Times New Roman" w:cs="Times New Roman"/>
                <w:b/>
                <w:sz w:val="26"/>
                <w:szCs w:val="26"/>
              </w:rPr>
              <w:t>С</w:t>
            </w:r>
            <w:r w:rsidRPr="00A21040">
              <w:rPr>
                <w:rFonts w:ascii="Times New Roman" w:hAnsi="Times New Roman" w:cs="Times New Roman"/>
                <w:b/>
                <w:sz w:val="26"/>
                <w:szCs w:val="26"/>
              </w:rPr>
              <w:t>труктурные подразделения и должности</w:t>
            </w:r>
            <w:r w:rsidR="00D83048">
              <w:rPr>
                <w:rFonts w:ascii="Times New Roman" w:hAnsi="Times New Roman" w:cs="Times New Roman"/>
                <w:b/>
                <w:sz w:val="26"/>
                <w:szCs w:val="26"/>
              </w:rPr>
              <w:t>,</w:t>
            </w:r>
            <w:r w:rsidRPr="00A21040">
              <w:rPr>
                <w:rFonts w:ascii="Times New Roman" w:hAnsi="Times New Roman" w:cs="Times New Roman"/>
                <w:b/>
                <w:sz w:val="26"/>
                <w:szCs w:val="26"/>
              </w:rPr>
              <w:t xml:space="preserve"> работа</w:t>
            </w:r>
            <w:r>
              <w:rPr>
                <w:rFonts w:ascii="Times New Roman" w:hAnsi="Times New Roman" w:cs="Times New Roman"/>
                <w:b/>
                <w:sz w:val="26"/>
                <w:szCs w:val="26"/>
              </w:rPr>
              <w:t xml:space="preserve"> </w:t>
            </w:r>
            <w:r w:rsidRPr="00A21040">
              <w:rPr>
                <w:rFonts w:ascii="Times New Roman" w:hAnsi="Times New Roman" w:cs="Times New Roman"/>
                <w:b/>
                <w:sz w:val="26"/>
                <w:szCs w:val="26"/>
              </w:rPr>
              <w:t xml:space="preserve">в которых связана с непосредственным обследованием, диагностикой, лечением, обслуживанием и иной непосредственной работой с ВИЧ-инфицированными и больными СПИДом и дает право на установление выплаты компенсационного характера в размере </w:t>
            </w:r>
            <w:r w:rsidRPr="00A21040">
              <w:rPr>
                <w:rFonts w:ascii="Times New Roman" w:hAnsi="Times New Roman" w:cs="Times New Roman"/>
                <w:b/>
                <w:color w:val="0070C0"/>
                <w:sz w:val="26"/>
                <w:szCs w:val="26"/>
                <w:u w:val="single"/>
              </w:rPr>
              <w:t>60 процентов</w:t>
            </w:r>
            <w:r w:rsidRPr="00A21040">
              <w:rPr>
                <w:rFonts w:ascii="Times New Roman" w:hAnsi="Times New Roman" w:cs="Times New Roman"/>
                <w:b/>
                <w:sz w:val="26"/>
                <w:szCs w:val="26"/>
              </w:rPr>
              <w:t xml:space="preserve"> оклада</w:t>
            </w:r>
          </w:p>
        </w:tc>
      </w:tr>
      <w:tr w:rsidR="009A343F" w:rsidRPr="00A21040" w:rsidTr="00A73ECF">
        <w:tc>
          <w:tcPr>
            <w:tcW w:w="709" w:type="dxa"/>
            <w:tcBorders>
              <w:top w:val="single" w:sz="4" w:space="0" w:color="auto"/>
              <w:bottom w:val="single" w:sz="4" w:space="0" w:color="auto"/>
              <w:right w:val="single" w:sz="4" w:space="0" w:color="auto"/>
            </w:tcBorders>
            <w:vAlign w:val="center"/>
          </w:tcPr>
          <w:p w:rsidR="009A343F" w:rsidRPr="00A21040" w:rsidRDefault="009A343F" w:rsidP="00A73ECF">
            <w:pPr>
              <w:pStyle w:val="af1"/>
              <w:jc w:val="center"/>
              <w:rPr>
                <w:rFonts w:ascii="Times New Roman" w:hAnsi="Times New Roman" w:cs="Times New Roman"/>
                <w:sz w:val="26"/>
                <w:szCs w:val="26"/>
              </w:rPr>
            </w:pPr>
            <w:r w:rsidRPr="00A21040">
              <w:rPr>
                <w:rFonts w:ascii="Times New Roman" w:hAnsi="Times New Roman" w:cs="Times New Roman"/>
                <w:sz w:val="26"/>
                <w:szCs w:val="26"/>
              </w:rPr>
              <w:t>5.1</w:t>
            </w:r>
          </w:p>
        </w:tc>
        <w:tc>
          <w:tcPr>
            <w:tcW w:w="8930" w:type="dxa"/>
            <w:tcBorders>
              <w:top w:val="single" w:sz="4" w:space="0" w:color="auto"/>
              <w:left w:val="single" w:sz="4" w:space="0" w:color="auto"/>
              <w:bottom w:val="single" w:sz="4" w:space="0" w:color="auto"/>
            </w:tcBorders>
            <w:vAlign w:val="center"/>
          </w:tcPr>
          <w:p w:rsidR="009A343F" w:rsidRPr="00A21040" w:rsidRDefault="009A343F" w:rsidP="00AA46A1">
            <w:pPr>
              <w:pStyle w:val="af1"/>
              <w:rPr>
                <w:rFonts w:ascii="Times New Roman" w:hAnsi="Times New Roman" w:cs="Times New Roman"/>
                <w:sz w:val="26"/>
                <w:szCs w:val="26"/>
              </w:rPr>
            </w:pPr>
            <w:r w:rsidRPr="00A21040">
              <w:rPr>
                <w:rFonts w:ascii="Times New Roman" w:hAnsi="Times New Roman" w:cs="Times New Roman"/>
                <w:sz w:val="26"/>
                <w:szCs w:val="26"/>
              </w:rPr>
              <w:t>Лаборатории и группы учреждени</w:t>
            </w:r>
            <w:r w:rsidR="00244569">
              <w:rPr>
                <w:rFonts w:ascii="Times New Roman" w:hAnsi="Times New Roman" w:cs="Times New Roman"/>
                <w:sz w:val="26"/>
                <w:szCs w:val="26"/>
              </w:rPr>
              <w:t>я</w:t>
            </w:r>
            <w:r w:rsidRPr="00A21040">
              <w:rPr>
                <w:rFonts w:ascii="Times New Roman" w:hAnsi="Times New Roman" w:cs="Times New Roman"/>
                <w:sz w:val="26"/>
                <w:szCs w:val="26"/>
              </w:rPr>
              <w:t>, на которые возложено органами здравоохранения обследование населения на ВИЧ-инфекцию и исследование поступающих крове- и биологических жидкостей от больных СПИДом и ВИЧ-инфицированных</w:t>
            </w:r>
            <w:r w:rsidR="00AA46A1">
              <w:rPr>
                <w:rFonts w:ascii="Times New Roman" w:hAnsi="Times New Roman" w:cs="Times New Roman"/>
                <w:sz w:val="26"/>
                <w:szCs w:val="26"/>
              </w:rPr>
              <w:t xml:space="preserve"> </w:t>
            </w:r>
            <w:r w:rsidR="00AA46A1" w:rsidRPr="00AA46A1">
              <w:rPr>
                <w:rFonts w:ascii="Times New Roman" w:hAnsi="Times New Roman" w:cs="Times New Roman"/>
                <w:color w:val="0000CC"/>
                <w:sz w:val="26"/>
                <w:szCs w:val="26"/>
              </w:rPr>
              <w:t>(врач клинической лабораторной диагностики, фельдшер лаборант, санитарка)</w:t>
            </w:r>
            <w:r w:rsidR="00AA46A1">
              <w:rPr>
                <w:rFonts w:ascii="Times New Roman" w:hAnsi="Times New Roman" w:cs="Times New Roman"/>
                <w:color w:val="0000CC"/>
                <w:sz w:val="26"/>
                <w:szCs w:val="26"/>
              </w:rPr>
              <w:t>.</w:t>
            </w:r>
            <w:r w:rsidR="00AA46A1">
              <w:rPr>
                <w:rFonts w:ascii="Times New Roman" w:hAnsi="Times New Roman" w:cs="Times New Roman"/>
                <w:sz w:val="26"/>
                <w:szCs w:val="26"/>
              </w:rPr>
              <w:t xml:space="preserve"> </w:t>
            </w:r>
          </w:p>
        </w:tc>
      </w:tr>
      <w:tr w:rsidR="009A343F" w:rsidRPr="00A21040" w:rsidTr="00A73ECF">
        <w:tc>
          <w:tcPr>
            <w:tcW w:w="709" w:type="dxa"/>
            <w:tcBorders>
              <w:top w:val="single" w:sz="4" w:space="0" w:color="auto"/>
              <w:bottom w:val="single" w:sz="4" w:space="0" w:color="auto"/>
              <w:right w:val="single" w:sz="4" w:space="0" w:color="auto"/>
            </w:tcBorders>
            <w:vAlign w:val="center"/>
          </w:tcPr>
          <w:p w:rsidR="009A343F" w:rsidRPr="00A21040" w:rsidRDefault="009A343F" w:rsidP="005C320F">
            <w:pPr>
              <w:pStyle w:val="af1"/>
              <w:jc w:val="center"/>
              <w:rPr>
                <w:rFonts w:ascii="Times New Roman" w:hAnsi="Times New Roman" w:cs="Times New Roman"/>
                <w:sz w:val="26"/>
                <w:szCs w:val="26"/>
              </w:rPr>
            </w:pPr>
            <w:r w:rsidRPr="00A21040">
              <w:rPr>
                <w:rFonts w:ascii="Times New Roman" w:hAnsi="Times New Roman" w:cs="Times New Roman"/>
                <w:sz w:val="26"/>
                <w:szCs w:val="26"/>
              </w:rPr>
              <w:t>5.2</w:t>
            </w:r>
          </w:p>
        </w:tc>
        <w:tc>
          <w:tcPr>
            <w:tcW w:w="8930" w:type="dxa"/>
            <w:tcBorders>
              <w:top w:val="single" w:sz="4" w:space="0" w:color="auto"/>
              <w:left w:val="single" w:sz="4" w:space="0" w:color="auto"/>
              <w:bottom w:val="single" w:sz="4" w:space="0" w:color="auto"/>
            </w:tcBorders>
            <w:vAlign w:val="center"/>
          </w:tcPr>
          <w:p w:rsidR="009A343F" w:rsidRPr="00A21040" w:rsidRDefault="009A343F" w:rsidP="00A73ECF">
            <w:pPr>
              <w:pStyle w:val="af1"/>
              <w:rPr>
                <w:rFonts w:ascii="Times New Roman" w:hAnsi="Times New Roman" w:cs="Times New Roman"/>
                <w:sz w:val="26"/>
                <w:szCs w:val="26"/>
              </w:rPr>
            </w:pPr>
            <w:r w:rsidRPr="00A21040">
              <w:rPr>
                <w:rFonts w:ascii="Times New Roman" w:hAnsi="Times New Roman" w:cs="Times New Roman"/>
                <w:sz w:val="26"/>
                <w:szCs w:val="26"/>
              </w:rPr>
              <w:t xml:space="preserve">Учреждения, за исключением: </w:t>
            </w:r>
            <w:proofErr w:type="gramStart"/>
            <w:r w:rsidRPr="00A21040">
              <w:rPr>
                <w:rFonts w:ascii="Times New Roman" w:hAnsi="Times New Roman" w:cs="Times New Roman"/>
                <w:sz w:val="26"/>
                <w:szCs w:val="26"/>
              </w:rPr>
              <w:t>Центров по профилактике и борьбе со СПИДом и инфекционными заболеваниями, учреждений и специализированных отделений, предназначенных для лечения больных СПИДом и ВИЧ-инфицированных, лабораторий и групп учреждений, на которые возложено органами здравоохранения обследование населения на ВИЧ-инфекцию и исследование поступающих крове- и биологических жидкостей от больных СПИДом и ВИЧ-инфицированных, осуществляющие проведение консультаций, осмотров, оказание медицинской помощи и другой работы, обусловленной непосредственно контактом с</w:t>
            </w:r>
            <w:proofErr w:type="gramEnd"/>
            <w:r w:rsidRPr="00A21040">
              <w:rPr>
                <w:rFonts w:ascii="Times New Roman" w:hAnsi="Times New Roman" w:cs="Times New Roman"/>
                <w:sz w:val="26"/>
                <w:szCs w:val="26"/>
              </w:rPr>
              <w:t xml:space="preserve"> больными СПИДом и ВИЧ-инфицированными</w:t>
            </w:r>
            <w:r w:rsidR="00EE2056">
              <w:rPr>
                <w:rFonts w:ascii="Times New Roman" w:hAnsi="Times New Roman" w:cs="Times New Roman"/>
                <w:sz w:val="26"/>
                <w:szCs w:val="26"/>
              </w:rPr>
              <w:t xml:space="preserve"> </w:t>
            </w:r>
            <w:r w:rsidR="00EE2056" w:rsidRPr="00EE2056">
              <w:rPr>
                <w:rFonts w:ascii="Times New Roman" w:hAnsi="Times New Roman" w:cs="Times New Roman"/>
                <w:color w:val="0000CC"/>
                <w:sz w:val="26"/>
                <w:szCs w:val="26"/>
              </w:rPr>
              <w:t>(</w:t>
            </w:r>
            <w:r w:rsidR="005C320F" w:rsidRPr="00AA46A1">
              <w:rPr>
                <w:rFonts w:ascii="Times New Roman" w:hAnsi="Times New Roman" w:cs="Times New Roman"/>
                <w:color w:val="0000CC"/>
                <w:sz w:val="26"/>
                <w:szCs w:val="26"/>
              </w:rPr>
              <w:t>врач клинической лабораторной диагностики, фельдшер лаборант, санитарка</w:t>
            </w:r>
            <w:r w:rsidR="005C320F">
              <w:rPr>
                <w:rFonts w:ascii="Times New Roman" w:hAnsi="Times New Roman" w:cs="Times New Roman"/>
                <w:color w:val="0000CC"/>
                <w:sz w:val="26"/>
                <w:szCs w:val="26"/>
              </w:rPr>
              <w:t xml:space="preserve">; </w:t>
            </w:r>
            <w:r w:rsidR="00EE2056" w:rsidRPr="00EE2056">
              <w:rPr>
                <w:rFonts w:ascii="Times New Roman" w:hAnsi="Times New Roman" w:cs="Times New Roman"/>
                <w:color w:val="0000CC"/>
                <w:sz w:val="26"/>
                <w:szCs w:val="26"/>
              </w:rPr>
              <w:t xml:space="preserve">должности </w:t>
            </w:r>
            <w:proofErr w:type="gramStart"/>
            <w:r w:rsidR="00EE2056" w:rsidRPr="00EE2056">
              <w:rPr>
                <w:rFonts w:ascii="Times New Roman" w:hAnsi="Times New Roman" w:cs="Times New Roman"/>
                <w:color w:val="0000CC"/>
                <w:sz w:val="26"/>
                <w:szCs w:val="26"/>
              </w:rPr>
              <w:t>согласно примечания</w:t>
            </w:r>
            <w:proofErr w:type="gramEnd"/>
            <w:r w:rsidR="00EE2056" w:rsidRPr="00EE2056">
              <w:rPr>
                <w:rFonts w:ascii="Times New Roman" w:hAnsi="Times New Roman" w:cs="Times New Roman"/>
                <w:color w:val="0000CC"/>
                <w:sz w:val="26"/>
                <w:szCs w:val="26"/>
              </w:rPr>
              <w:t xml:space="preserve"> 1</w:t>
            </w:r>
            <w:r w:rsidR="00E50231">
              <w:rPr>
                <w:rFonts w:ascii="Times New Roman" w:hAnsi="Times New Roman" w:cs="Times New Roman"/>
                <w:color w:val="0000CC"/>
                <w:sz w:val="26"/>
                <w:szCs w:val="26"/>
              </w:rPr>
              <w:t xml:space="preserve"> </w:t>
            </w:r>
            <w:r w:rsidR="005C320F">
              <w:rPr>
                <w:rFonts w:ascii="Times New Roman" w:hAnsi="Times New Roman" w:cs="Times New Roman"/>
                <w:color w:val="0000CC"/>
                <w:sz w:val="26"/>
                <w:szCs w:val="26"/>
              </w:rPr>
              <w:t>настоящего приложения</w:t>
            </w:r>
            <w:r w:rsidR="00EE2056" w:rsidRPr="00EE2056">
              <w:rPr>
                <w:rFonts w:ascii="Times New Roman" w:hAnsi="Times New Roman" w:cs="Times New Roman"/>
                <w:color w:val="0000CC"/>
                <w:sz w:val="26"/>
                <w:szCs w:val="26"/>
              </w:rPr>
              <w:t>)</w:t>
            </w:r>
            <w:r w:rsidR="0012558E">
              <w:rPr>
                <w:rFonts w:ascii="Times New Roman" w:hAnsi="Times New Roman" w:cs="Times New Roman"/>
                <w:color w:val="0000CC"/>
                <w:sz w:val="26"/>
                <w:szCs w:val="26"/>
              </w:rPr>
              <w:t>.</w:t>
            </w:r>
          </w:p>
        </w:tc>
      </w:tr>
    </w:tbl>
    <w:p w:rsidR="009C0EDF" w:rsidRDefault="00EE2056" w:rsidP="009C0EDF">
      <w:pPr>
        <w:spacing w:after="0" w:line="240" w:lineRule="auto"/>
        <w:ind w:firstLine="720"/>
        <w:jc w:val="both"/>
        <w:rPr>
          <w:rFonts w:ascii="Times New Roman" w:hAnsi="Times New Roman"/>
          <w:b/>
          <w:sz w:val="28"/>
          <w:szCs w:val="28"/>
        </w:rPr>
      </w:pPr>
      <w:r w:rsidRPr="007F1EED">
        <w:rPr>
          <w:rFonts w:ascii="Times New Roman" w:hAnsi="Times New Roman"/>
          <w:b/>
          <w:sz w:val="28"/>
          <w:szCs w:val="28"/>
        </w:rPr>
        <w:t xml:space="preserve">Примечание </w:t>
      </w:r>
      <w:r>
        <w:rPr>
          <w:rFonts w:ascii="Times New Roman" w:hAnsi="Times New Roman"/>
          <w:b/>
          <w:sz w:val="28"/>
          <w:szCs w:val="28"/>
        </w:rPr>
        <w:t>1</w:t>
      </w:r>
      <w:r w:rsidR="002A3388">
        <w:rPr>
          <w:rFonts w:ascii="Times New Roman" w:hAnsi="Times New Roman"/>
          <w:b/>
          <w:sz w:val="28"/>
          <w:szCs w:val="28"/>
        </w:rPr>
        <w:t>:</w:t>
      </w:r>
      <w:bookmarkStart w:id="0" w:name="_GoBack"/>
      <w:bookmarkEnd w:id="0"/>
    </w:p>
    <w:p w:rsidR="005C320F" w:rsidRPr="003751C0" w:rsidRDefault="005C320F" w:rsidP="009C0EDF">
      <w:pPr>
        <w:spacing w:after="0" w:line="240" w:lineRule="auto"/>
        <w:ind w:firstLine="720"/>
        <w:jc w:val="center"/>
        <w:rPr>
          <w:rFonts w:ascii="Times New Roman" w:hAnsi="Times New Roman" w:cs="Times New Roman"/>
          <w:b/>
          <w:sz w:val="28"/>
          <w:szCs w:val="28"/>
        </w:rPr>
      </w:pPr>
      <w:r w:rsidRPr="003751C0">
        <w:rPr>
          <w:rFonts w:ascii="Times New Roman" w:hAnsi="Times New Roman" w:cs="Times New Roman"/>
          <w:b/>
          <w:sz w:val="28"/>
          <w:szCs w:val="28"/>
        </w:rPr>
        <w:lastRenderedPageBreak/>
        <w:t>ПЕРЕЧЕНЬ</w:t>
      </w:r>
    </w:p>
    <w:p w:rsidR="005C320F" w:rsidRPr="003751C0" w:rsidRDefault="005C320F" w:rsidP="005C320F">
      <w:pPr>
        <w:spacing w:after="0" w:line="240" w:lineRule="auto"/>
        <w:ind w:firstLine="709"/>
        <w:jc w:val="center"/>
        <w:rPr>
          <w:rFonts w:ascii="Times New Roman" w:hAnsi="Times New Roman" w:cs="Times New Roman"/>
          <w:b/>
          <w:sz w:val="28"/>
          <w:szCs w:val="28"/>
        </w:rPr>
      </w:pPr>
      <w:r w:rsidRPr="003751C0">
        <w:rPr>
          <w:rFonts w:ascii="Times New Roman" w:hAnsi="Times New Roman" w:cs="Times New Roman"/>
          <w:b/>
          <w:sz w:val="28"/>
          <w:szCs w:val="28"/>
        </w:rPr>
        <w:t xml:space="preserve">структурных подразделений и должностей, работа в которых дает право на установление выплаты компенсационного характера в размере 20% минимального оклада, а также </w:t>
      </w:r>
      <w:proofErr w:type="gramStart"/>
      <w:r w:rsidRPr="003751C0">
        <w:rPr>
          <w:rFonts w:ascii="Times New Roman" w:hAnsi="Times New Roman" w:cs="Times New Roman"/>
          <w:b/>
          <w:sz w:val="28"/>
          <w:szCs w:val="28"/>
        </w:rPr>
        <w:t>работа</w:t>
      </w:r>
      <w:proofErr w:type="gramEnd"/>
      <w:r w:rsidRPr="003751C0">
        <w:rPr>
          <w:rFonts w:ascii="Times New Roman" w:hAnsi="Times New Roman" w:cs="Times New Roman"/>
          <w:b/>
          <w:sz w:val="28"/>
          <w:szCs w:val="28"/>
        </w:rPr>
        <w:t xml:space="preserve"> в которых связана с непосредственным обследованием, диагностикой, лечением, обслуживанием и иной непосредственной работой с ВИЧ-инфицированными и больными СПИД, и дает право на установление выплаты компенсационного характера в размере 60% минимального оклада</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6159"/>
        <w:gridCol w:w="2484"/>
      </w:tblGrid>
      <w:tr w:rsidR="005C320F" w:rsidTr="00332C4A">
        <w:trPr>
          <w:trHeight w:val="112"/>
        </w:trPr>
        <w:tc>
          <w:tcPr>
            <w:tcW w:w="739"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 xml:space="preserve">№ </w:t>
            </w:r>
            <w:proofErr w:type="gramStart"/>
            <w:r w:rsidRPr="00332C4A">
              <w:rPr>
                <w:rFonts w:ascii="Times New Roman" w:hAnsi="Times New Roman" w:cs="Times New Roman"/>
                <w:sz w:val="24"/>
                <w:szCs w:val="24"/>
              </w:rPr>
              <w:t>п</w:t>
            </w:r>
            <w:proofErr w:type="gramEnd"/>
            <w:r w:rsidRPr="00332C4A">
              <w:rPr>
                <w:rFonts w:ascii="Times New Roman" w:hAnsi="Times New Roman" w:cs="Times New Roman"/>
                <w:sz w:val="24"/>
                <w:szCs w:val="24"/>
              </w:rPr>
              <w:t>/п</w:t>
            </w:r>
          </w:p>
          <w:p w:rsidR="005C320F" w:rsidRPr="00332C4A" w:rsidRDefault="005C320F" w:rsidP="00E36689">
            <w:pPr>
              <w:spacing w:after="0" w:line="240" w:lineRule="auto"/>
              <w:jc w:val="center"/>
              <w:rPr>
                <w:rFonts w:ascii="Times New Roman" w:hAnsi="Times New Roman" w:cs="Times New Roman"/>
                <w:sz w:val="24"/>
                <w:szCs w:val="24"/>
              </w:rPr>
            </w:pPr>
          </w:p>
        </w:tc>
        <w:tc>
          <w:tcPr>
            <w:tcW w:w="6159"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Наименование структурных подразделений, должностей</w:t>
            </w:r>
          </w:p>
        </w:tc>
        <w:tc>
          <w:tcPr>
            <w:tcW w:w="2484" w:type="dxa"/>
            <w:vAlign w:val="center"/>
          </w:tcPr>
          <w:p w:rsidR="005C320F" w:rsidRPr="00332C4A" w:rsidRDefault="005C320F" w:rsidP="00E36689">
            <w:pPr>
              <w:pStyle w:val="2"/>
              <w:spacing w:after="0" w:line="240" w:lineRule="auto"/>
              <w:ind w:left="0"/>
              <w:jc w:val="center"/>
              <w:rPr>
                <w:rFonts w:ascii="Times New Roman" w:hAnsi="Times New Roman" w:cs="Times New Roman"/>
                <w:sz w:val="24"/>
                <w:szCs w:val="24"/>
              </w:rPr>
            </w:pPr>
            <w:r w:rsidRPr="00332C4A">
              <w:rPr>
                <w:rFonts w:ascii="Times New Roman" w:hAnsi="Times New Roman" w:cs="Times New Roman"/>
                <w:sz w:val="24"/>
                <w:szCs w:val="24"/>
              </w:rPr>
              <w:t>Норма времени на одного ВИЧ-инфицированного, больного СПИД (мин.)</w:t>
            </w:r>
          </w:p>
        </w:tc>
      </w:tr>
      <w:tr w:rsidR="005C320F" w:rsidTr="00332C4A">
        <w:trPr>
          <w:trHeight w:val="98"/>
        </w:trPr>
        <w:tc>
          <w:tcPr>
            <w:tcW w:w="739" w:type="dxa"/>
            <w:vAlign w:val="center"/>
          </w:tcPr>
          <w:p w:rsidR="005C320F" w:rsidRPr="00332C4A" w:rsidRDefault="005C320F" w:rsidP="00E36689">
            <w:pPr>
              <w:spacing w:after="0" w:line="240" w:lineRule="auto"/>
              <w:jc w:val="center"/>
              <w:rPr>
                <w:rFonts w:ascii="Times New Roman" w:hAnsi="Times New Roman" w:cs="Times New Roman"/>
                <w:b/>
                <w:sz w:val="24"/>
                <w:szCs w:val="24"/>
              </w:rPr>
            </w:pPr>
          </w:p>
        </w:tc>
        <w:tc>
          <w:tcPr>
            <w:tcW w:w="6159" w:type="dxa"/>
            <w:vAlign w:val="center"/>
          </w:tcPr>
          <w:p w:rsidR="005C320F" w:rsidRPr="00332C4A" w:rsidRDefault="005C320F" w:rsidP="00E36689">
            <w:pPr>
              <w:spacing w:after="0" w:line="240" w:lineRule="auto"/>
              <w:rPr>
                <w:rFonts w:ascii="Times New Roman" w:hAnsi="Times New Roman" w:cs="Times New Roman"/>
                <w:b/>
                <w:sz w:val="24"/>
                <w:szCs w:val="24"/>
              </w:rPr>
            </w:pPr>
            <w:r w:rsidRPr="00332C4A">
              <w:rPr>
                <w:rFonts w:ascii="Times New Roman" w:hAnsi="Times New Roman" w:cs="Times New Roman"/>
                <w:b/>
                <w:sz w:val="24"/>
                <w:szCs w:val="24"/>
              </w:rPr>
              <w:t>Стационар</w:t>
            </w:r>
          </w:p>
        </w:tc>
        <w:tc>
          <w:tcPr>
            <w:tcW w:w="2484" w:type="dxa"/>
            <w:vAlign w:val="center"/>
          </w:tcPr>
          <w:p w:rsidR="005C320F" w:rsidRPr="00332C4A" w:rsidRDefault="005C320F" w:rsidP="00E36689">
            <w:pPr>
              <w:spacing w:after="0" w:line="240" w:lineRule="auto"/>
              <w:rPr>
                <w:rFonts w:ascii="Times New Roman" w:hAnsi="Times New Roman" w:cs="Times New Roman"/>
                <w:sz w:val="24"/>
                <w:szCs w:val="24"/>
              </w:rPr>
            </w:pPr>
          </w:p>
        </w:tc>
      </w:tr>
      <w:tr w:rsidR="005C320F" w:rsidTr="00332C4A">
        <w:trPr>
          <w:trHeight w:val="98"/>
        </w:trPr>
        <w:tc>
          <w:tcPr>
            <w:tcW w:w="739" w:type="dxa"/>
            <w:vAlign w:val="center"/>
          </w:tcPr>
          <w:p w:rsidR="005C320F" w:rsidRPr="00332C4A" w:rsidRDefault="005C320F" w:rsidP="00E36689">
            <w:pPr>
              <w:spacing w:after="0" w:line="240" w:lineRule="auto"/>
              <w:jc w:val="center"/>
              <w:rPr>
                <w:rFonts w:ascii="Times New Roman" w:hAnsi="Times New Roman" w:cs="Times New Roman"/>
                <w:b/>
                <w:sz w:val="24"/>
                <w:szCs w:val="24"/>
              </w:rPr>
            </w:pPr>
            <w:r w:rsidRPr="00332C4A">
              <w:rPr>
                <w:rFonts w:ascii="Times New Roman" w:hAnsi="Times New Roman" w:cs="Times New Roman"/>
                <w:b/>
                <w:sz w:val="24"/>
                <w:szCs w:val="24"/>
              </w:rPr>
              <w:t>1</w:t>
            </w:r>
          </w:p>
        </w:tc>
        <w:tc>
          <w:tcPr>
            <w:tcW w:w="6159" w:type="dxa"/>
            <w:vAlign w:val="center"/>
          </w:tcPr>
          <w:p w:rsidR="005C320F" w:rsidRPr="00332C4A" w:rsidRDefault="005C320F" w:rsidP="00E36689">
            <w:pPr>
              <w:spacing w:after="0" w:line="240" w:lineRule="auto"/>
              <w:rPr>
                <w:rFonts w:ascii="Times New Roman" w:hAnsi="Times New Roman" w:cs="Times New Roman"/>
                <w:b/>
                <w:sz w:val="24"/>
                <w:szCs w:val="24"/>
              </w:rPr>
            </w:pPr>
            <w:r w:rsidRPr="00332C4A">
              <w:rPr>
                <w:rFonts w:ascii="Times New Roman" w:hAnsi="Times New Roman" w:cs="Times New Roman"/>
                <w:b/>
                <w:sz w:val="24"/>
                <w:szCs w:val="24"/>
              </w:rPr>
              <w:t>Отделение реанимации и интенсивной терапии</w:t>
            </w:r>
          </w:p>
        </w:tc>
        <w:tc>
          <w:tcPr>
            <w:tcW w:w="2484" w:type="dxa"/>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Основание: Приказ от 06.06.1979 г. № 600</w:t>
            </w:r>
          </w:p>
        </w:tc>
      </w:tr>
      <w:tr w:rsidR="005C320F" w:rsidTr="00332C4A">
        <w:trPr>
          <w:trHeight w:val="98"/>
        </w:trPr>
        <w:tc>
          <w:tcPr>
            <w:tcW w:w="739"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1.1.</w:t>
            </w:r>
          </w:p>
        </w:tc>
        <w:tc>
          <w:tcPr>
            <w:tcW w:w="6159" w:type="dxa"/>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Врачебный персонал (в смену)</w:t>
            </w:r>
          </w:p>
        </w:tc>
        <w:tc>
          <w:tcPr>
            <w:tcW w:w="2484"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60</w:t>
            </w:r>
          </w:p>
        </w:tc>
      </w:tr>
      <w:tr w:rsidR="005C320F" w:rsidTr="00332C4A">
        <w:trPr>
          <w:trHeight w:val="98"/>
        </w:trPr>
        <w:tc>
          <w:tcPr>
            <w:tcW w:w="739"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1.2.</w:t>
            </w:r>
          </w:p>
        </w:tc>
        <w:tc>
          <w:tcPr>
            <w:tcW w:w="6159" w:type="dxa"/>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Средний медицинский персонал (в смену)</w:t>
            </w:r>
          </w:p>
        </w:tc>
        <w:tc>
          <w:tcPr>
            <w:tcW w:w="2484"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120</w:t>
            </w:r>
          </w:p>
        </w:tc>
      </w:tr>
      <w:tr w:rsidR="005C320F" w:rsidTr="00332C4A">
        <w:trPr>
          <w:trHeight w:val="98"/>
        </w:trPr>
        <w:tc>
          <w:tcPr>
            <w:tcW w:w="739" w:type="dxa"/>
            <w:vAlign w:val="center"/>
          </w:tcPr>
          <w:p w:rsidR="005C320F" w:rsidRPr="00332C4A" w:rsidRDefault="005C320F" w:rsidP="00E36689">
            <w:pPr>
              <w:spacing w:after="0" w:line="240" w:lineRule="auto"/>
              <w:jc w:val="center"/>
              <w:rPr>
                <w:rFonts w:ascii="Times New Roman" w:hAnsi="Times New Roman" w:cs="Times New Roman"/>
                <w:b/>
                <w:sz w:val="24"/>
                <w:szCs w:val="24"/>
              </w:rPr>
            </w:pPr>
            <w:r w:rsidRPr="00332C4A">
              <w:rPr>
                <w:rFonts w:ascii="Times New Roman" w:hAnsi="Times New Roman" w:cs="Times New Roman"/>
                <w:b/>
                <w:sz w:val="24"/>
                <w:szCs w:val="24"/>
              </w:rPr>
              <w:t>2.</w:t>
            </w:r>
          </w:p>
        </w:tc>
        <w:tc>
          <w:tcPr>
            <w:tcW w:w="6159" w:type="dxa"/>
            <w:vAlign w:val="center"/>
          </w:tcPr>
          <w:p w:rsidR="005C320F" w:rsidRPr="00332C4A" w:rsidRDefault="005C320F" w:rsidP="00E36689">
            <w:pPr>
              <w:spacing w:after="0" w:line="240" w:lineRule="auto"/>
              <w:rPr>
                <w:rFonts w:ascii="Times New Roman" w:hAnsi="Times New Roman" w:cs="Times New Roman"/>
                <w:b/>
                <w:sz w:val="24"/>
                <w:szCs w:val="24"/>
              </w:rPr>
            </w:pPr>
            <w:r w:rsidRPr="00332C4A">
              <w:rPr>
                <w:rFonts w:ascii="Times New Roman" w:hAnsi="Times New Roman" w:cs="Times New Roman"/>
                <w:b/>
                <w:sz w:val="24"/>
                <w:szCs w:val="24"/>
              </w:rPr>
              <w:t>Педиатрическое отделение для грудных детей</w:t>
            </w:r>
          </w:p>
        </w:tc>
        <w:tc>
          <w:tcPr>
            <w:tcW w:w="2484" w:type="dxa"/>
            <w:vAlign w:val="center"/>
          </w:tcPr>
          <w:p w:rsidR="005C320F" w:rsidRPr="00332C4A" w:rsidRDefault="005C320F" w:rsidP="00E36689">
            <w:pPr>
              <w:spacing w:after="0" w:line="240" w:lineRule="auto"/>
              <w:jc w:val="center"/>
              <w:rPr>
                <w:rFonts w:ascii="Times New Roman" w:hAnsi="Times New Roman" w:cs="Times New Roman"/>
                <w:sz w:val="24"/>
                <w:szCs w:val="24"/>
              </w:rPr>
            </w:pPr>
          </w:p>
        </w:tc>
      </w:tr>
      <w:tr w:rsidR="005C320F" w:rsidTr="00332C4A">
        <w:trPr>
          <w:trHeight w:val="98"/>
        </w:trPr>
        <w:tc>
          <w:tcPr>
            <w:tcW w:w="739"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 xml:space="preserve">2.1. </w:t>
            </w:r>
          </w:p>
        </w:tc>
        <w:tc>
          <w:tcPr>
            <w:tcW w:w="6159" w:type="dxa"/>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Врачебный персонал (в смену)</w:t>
            </w:r>
          </w:p>
        </w:tc>
        <w:tc>
          <w:tcPr>
            <w:tcW w:w="2484"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29</w:t>
            </w:r>
          </w:p>
        </w:tc>
      </w:tr>
      <w:tr w:rsidR="005C320F" w:rsidTr="00332C4A">
        <w:trPr>
          <w:trHeight w:val="98"/>
        </w:trPr>
        <w:tc>
          <w:tcPr>
            <w:tcW w:w="739"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2.2.</w:t>
            </w:r>
          </w:p>
        </w:tc>
        <w:tc>
          <w:tcPr>
            <w:tcW w:w="6159" w:type="dxa"/>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Средний медицинский персонал (в смену)</w:t>
            </w:r>
          </w:p>
        </w:tc>
        <w:tc>
          <w:tcPr>
            <w:tcW w:w="2484"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48</w:t>
            </w:r>
          </w:p>
        </w:tc>
      </w:tr>
      <w:tr w:rsidR="005C320F" w:rsidTr="00332C4A">
        <w:trPr>
          <w:trHeight w:val="98"/>
        </w:trPr>
        <w:tc>
          <w:tcPr>
            <w:tcW w:w="739" w:type="dxa"/>
            <w:vAlign w:val="center"/>
          </w:tcPr>
          <w:p w:rsidR="005C320F" w:rsidRPr="00332C4A" w:rsidRDefault="005C320F" w:rsidP="00E36689">
            <w:pPr>
              <w:spacing w:after="0" w:line="240" w:lineRule="auto"/>
              <w:jc w:val="center"/>
              <w:rPr>
                <w:rFonts w:ascii="Times New Roman" w:hAnsi="Times New Roman" w:cs="Times New Roman"/>
                <w:b/>
                <w:sz w:val="24"/>
                <w:szCs w:val="24"/>
              </w:rPr>
            </w:pPr>
            <w:r w:rsidRPr="00332C4A">
              <w:rPr>
                <w:rFonts w:ascii="Times New Roman" w:hAnsi="Times New Roman" w:cs="Times New Roman"/>
                <w:b/>
                <w:sz w:val="24"/>
                <w:szCs w:val="24"/>
              </w:rPr>
              <w:t>3.</w:t>
            </w:r>
          </w:p>
        </w:tc>
        <w:tc>
          <w:tcPr>
            <w:tcW w:w="6159" w:type="dxa"/>
            <w:vAlign w:val="center"/>
          </w:tcPr>
          <w:p w:rsidR="005C320F" w:rsidRPr="00332C4A" w:rsidRDefault="005C320F" w:rsidP="00E36689">
            <w:pPr>
              <w:spacing w:after="0" w:line="240" w:lineRule="auto"/>
              <w:rPr>
                <w:rFonts w:ascii="Times New Roman" w:hAnsi="Times New Roman" w:cs="Times New Roman"/>
                <w:b/>
                <w:sz w:val="24"/>
                <w:szCs w:val="24"/>
              </w:rPr>
            </w:pPr>
            <w:r w:rsidRPr="00332C4A">
              <w:rPr>
                <w:rFonts w:ascii="Times New Roman" w:hAnsi="Times New Roman" w:cs="Times New Roman"/>
                <w:b/>
                <w:sz w:val="24"/>
                <w:szCs w:val="24"/>
              </w:rPr>
              <w:t>Неврологическое отделение</w:t>
            </w:r>
          </w:p>
        </w:tc>
        <w:tc>
          <w:tcPr>
            <w:tcW w:w="2484" w:type="dxa"/>
            <w:vAlign w:val="center"/>
          </w:tcPr>
          <w:p w:rsidR="005C320F" w:rsidRPr="00332C4A" w:rsidRDefault="005C320F" w:rsidP="00E36689">
            <w:pPr>
              <w:spacing w:after="0" w:line="240" w:lineRule="auto"/>
              <w:jc w:val="center"/>
              <w:rPr>
                <w:rFonts w:ascii="Times New Roman" w:hAnsi="Times New Roman" w:cs="Times New Roman"/>
                <w:sz w:val="24"/>
                <w:szCs w:val="24"/>
              </w:rPr>
            </w:pPr>
          </w:p>
        </w:tc>
      </w:tr>
      <w:tr w:rsidR="005C320F" w:rsidTr="00332C4A">
        <w:trPr>
          <w:trHeight w:val="98"/>
        </w:trPr>
        <w:tc>
          <w:tcPr>
            <w:tcW w:w="739"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3.1.</w:t>
            </w:r>
          </w:p>
        </w:tc>
        <w:tc>
          <w:tcPr>
            <w:tcW w:w="6159" w:type="dxa"/>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Врачебный персонал (в смену)</w:t>
            </w:r>
          </w:p>
        </w:tc>
        <w:tc>
          <w:tcPr>
            <w:tcW w:w="2484"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29</w:t>
            </w:r>
          </w:p>
        </w:tc>
      </w:tr>
      <w:tr w:rsidR="005C320F" w:rsidTr="00332C4A">
        <w:trPr>
          <w:trHeight w:val="98"/>
        </w:trPr>
        <w:tc>
          <w:tcPr>
            <w:tcW w:w="739"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3.2.</w:t>
            </w:r>
          </w:p>
        </w:tc>
        <w:tc>
          <w:tcPr>
            <w:tcW w:w="6159" w:type="dxa"/>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Средний медицинский персонал (в смену)</w:t>
            </w:r>
          </w:p>
        </w:tc>
        <w:tc>
          <w:tcPr>
            <w:tcW w:w="2484"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48</w:t>
            </w:r>
          </w:p>
        </w:tc>
      </w:tr>
      <w:tr w:rsidR="005C320F" w:rsidTr="00332C4A">
        <w:trPr>
          <w:trHeight w:val="98"/>
        </w:trPr>
        <w:tc>
          <w:tcPr>
            <w:tcW w:w="739" w:type="dxa"/>
            <w:vAlign w:val="center"/>
          </w:tcPr>
          <w:p w:rsidR="005C320F" w:rsidRPr="00332C4A" w:rsidRDefault="005C320F" w:rsidP="00E36689">
            <w:pPr>
              <w:spacing w:after="0" w:line="240" w:lineRule="auto"/>
              <w:jc w:val="center"/>
              <w:rPr>
                <w:rFonts w:ascii="Times New Roman" w:hAnsi="Times New Roman" w:cs="Times New Roman"/>
                <w:b/>
                <w:sz w:val="24"/>
                <w:szCs w:val="24"/>
              </w:rPr>
            </w:pPr>
            <w:r w:rsidRPr="00332C4A">
              <w:rPr>
                <w:rFonts w:ascii="Times New Roman" w:hAnsi="Times New Roman" w:cs="Times New Roman"/>
                <w:b/>
                <w:sz w:val="24"/>
                <w:szCs w:val="24"/>
              </w:rPr>
              <w:t>4.</w:t>
            </w:r>
          </w:p>
        </w:tc>
        <w:tc>
          <w:tcPr>
            <w:tcW w:w="6159" w:type="dxa"/>
            <w:vAlign w:val="center"/>
          </w:tcPr>
          <w:p w:rsidR="005C320F" w:rsidRPr="00332C4A" w:rsidRDefault="005C320F" w:rsidP="00E36689">
            <w:pPr>
              <w:spacing w:after="0" w:line="240" w:lineRule="auto"/>
              <w:rPr>
                <w:rFonts w:ascii="Times New Roman" w:hAnsi="Times New Roman" w:cs="Times New Roman"/>
                <w:b/>
                <w:sz w:val="24"/>
                <w:szCs w:val="24"/>
              </w:rPr>
            </w:pPr>
            <w:r w:rsidRPr="00332C4A">
              <w:rPr>
                <w:rFonts w:ascii="Times New Roman" w:hAnsi="Times New Roman" w:cs="Times New Roman"/>
                <w:b/>
                <w:sz w:val="24"/>
                <w:szCs w:val="24"/>
              </w:rPr>
              <w:t>Педиатрическое отделение</w:t>
            </w:r>
          </w:p>
        </w:tc>
        <w:tc>
          <w:tcPr>
            <w:tcW w:w="2484" w:type="dxa"/>
            <w:vAlign w:val="center"/>
          </w:tcPr>
          <w:p w:rsidR="005C320F" w:rsidRPr="00332C4A" w:rsidRDefault="005C320F" w:rsidP="00E36689">
            <w:pPr>
              <w:spacing w:after="0" w:line="240" w:lineRule="auto"/>
              <w:jc w:val="center"/>
              <w:rPr>
                <w:rFonts w:ascii="Times New Roman" w:hAnsi="Times New Roman" w:cs="Times New Roman"/>
                <w:sz w:val="24"/>
                <w:szCs w:val="24"/>
              </w:rPr>
            </w:pPr>
          </w:p>
        </w:tc>
      </w:tr>
      <w:tr w:rsidR="005C320F" w:rsidTr="00332C4A">
        <w:trPr>
          <w:trHeight w:val="98"/>
        </w:trPr>
        <w:tc>
          <w:tcPr>
            <w:tcW w:w="739"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4.1.</w:t>
            </w:r>
          </w:p>
        </w:tc>
        <w:tc>
          <w:tcPr>
            <w:tcW w:w="6159" w:type="dxa"/>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Врачебный персонал (в смену)</w:t>
            </w:r>
          </w:p>
        </w:tc>
        <w:tc>
          <w:tcPr>
            <w:tcW w:w="2484"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29</w:t>
            </w:r>
          </w:p>
        </w:tc>
      </w:tr>
      <w:tr w:rsidR="005C320F" w:rsidTr="00332C4A">
        <w:trPr>
          <w:trHeight w:val="98"/>
        </w:trPr>
        <w:tc>
          <w:tcPr>
            <w:tcW w:w="739"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4.2.</w:t>
            </w:r>
          </w:p>
        </w:tc>
        <w:tc>
          <w:tcPr>
            <w:tcW w:w="6159" w:type="dxa"/>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Средний медицинский персонал (в смену)</w:t>
            </w:r>
          </w:p>
        </w:tc>
        <w:tc>
          <w:tcPr>
            <w:tcW w:w="2484"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48</w:t>
            </w:r>
          </w:p>
        </w:tc>
      </w:tr>
      <w:tr w:rsidR="005C320F" w:rsidTr="00332C4A">
        <w:trPr>
          <w:trHeight w:val="98"/>
        </w:trPr>
        <w:tc>
          <w:tcPr>
            <w:tcW w:w="739" w:type="dxa"/>
            <w:vAlign w:val="center"/>
          </w:tcPr>
          <w:p w:rsidR="005C320F" w:rsidRPr="00332C4A" w:rsidRDefault="005C320F" w:rsidP="00E36689">
            <w:pPr>
              <w:spacing w:after="0" w:line="240" w:lineRule="auto"/>
              <w:jc w:val="center"/>
              <w:rPr>
                <w:rFonts w:ascii="Times New Roman" w:hAnsi="Times New Roman" w:cs="Times New Roman"/>
                <w:b/>
                <w:sz w:val="24"/>
                <w:szCs w:val="24"/>
              </w:rPr>
            </w:pPr>
            <w:r w:rsidRPr="00332C4A">
              <w:rPr>
                <w:rFonts w:ascii="Times New Roman" w:hAnsi="Times New Roman" w:cs="Times New Roman"/>
                <w:b/>
                <w:sz w:val="24"/>
                <w:szCs w:val="24"/>
              </w:rPr>
              <w:t>5.</w:t>
            </w:r>
          </w:p>
        </w:tc>
        <w:tc>
          <w:tcPr>
            <w:tcW w:w="6159" w:type="dxa"/>
            <w:vAlign w:val="center"/>
          </w:tcPr>
          <w:p w:rsidR="005C320F" w:rsidRPr="00332C4A" w:rsidRDefault="005C320F" w:rsidP="00E36689">
            <w:pPr>
              <w:spacing w:after="0" w:line="240" w:lineRule="auto"/>
              <w:rPr>
                <w:rFonts w:ascii="Times New Roman" w:hAnsi="Times New Roman" w:cs="Times New Roman"/>
                <w:b/>
                <w:sz w:val="24"/>
                <w:szCs w:val="24"/>
              </w:rPr>
            </w:pPr>
            <w:proofErr w:type="gramStart"/>
            <w:r w:rsidRPr="00332C4A">
              <w:rPr>
                <w:rFonts w:ascii="Times New Roman" w:hAnsi="Times New Roman" w:cs="Times New Roman"/>
                <w:b/>
                <w:sz w:val="24"/>
                <w:szCs w:val="24"/>
              </w:rPr>
              <w:t>Отделении</w:t>
            </w:r>
            <w:proofErr w:type="gramEnd"/>
            <w:r w:rsidRPr="00332C4A">
              <w:rPr>
                <w:rFonts w:ascii="Times New Roman" w:hAnsi="Times New Roman" w:cs="Times New Roman"/>
                <w:b/>
                <w:sz w:val="24"/>
                <w:szCs w:val="24"/>
              </w:rPr>
              <w:t xml:space="preserve"> патологии новорожденных и выхаживания недоношенных детей</w:t>
            </w:r>
          </w:p>
        </w:tc>
        <w:tc>
          <w:tcPr>
            <w:tcW w:w="2484" w:type="dxa"/>
            <w:vAlign w:val="center"/>
          </w:tcPr>
          <w:p w:rsidR="005C320F" w:rsidRPr="00332C4A" w:rsidRDefault="005C320F" w:rsidP="00E36689">
            <w:pPr>
              <w:spacing w:after="0" w:line="240" w:lineRule="auto"/>
              <w:jc w:val="center"/>
              <w:rPr>
                <w:rFonts w:ascii="Times New Roman" w:hAnsi="Times New Roman" w:cs="Times New Roman"/>
                <w:sz w:val="24"/>
                <w:szCs w:val="24"/>
              </w:rPr>
            </w:pPr>
          </w:p>
        </w:tc>
      </w:tr>
      <w:tr w:rsidR="005C320F" w:rsidTr="00332C4A">
        <w:trPr>
          <w:trHeight w:val="98"/>
        </w:trPr>
        <w:tc>
          <w:tcPr>
            <w:tcW w:w="739"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5.1.</w:t>
            </w:r>
          </w:p>
        </w:tc>
        <w:tc>
          <w:tcPr>
            <w:tcW w:w="6159" w:type="dxa"/>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Врачебный персонал (в смену)</w:t>
            </w:r>
          </w:p>
        </w:tc>
        <w:tc>
          <w:tcPr>
            <w:tcW w:w="2484"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34</w:t>
            </w:r>
          </w:p>
        </w:tc>
      </w:tr>
      <w:tr w:rsidR="005C320F" w:rsidTr="00332C4A">
        <w:trPr>
          <w:trHeight w:val="98"/>
        </w:trPr>
        <w:tc>
          <w:tcPr>
            <w:tcW w:w="739"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 xml:space="preserve">5.2. </w:t>
            </w:r>
          </w:p>
        </w:tc>
        <w:tc>
          <w:tcPr>
            <w:tcW w:w="6159" w:type="dxa"/>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Средний медицинский персонал (в смену)</w:t>
            </w:r>
          </w:p>
        </w:tc>
        <w:tc>
          <w:tcPr>
            <w:tcW w:w="2484" w:type="dxa"/>
            <w:vAlign w:val="center"/>
          </w:tcPr>
          <w:p w:rsidR="005C320F" w:rsidRPr="00332C4A" w:rsidRDefault="005C320F" w:rsidP="00E36689">
            <w:pPr>
              <w:spacing w:after="0" w:line="240" w:lineRule="auto"/>
              <w:jc w:val="center"/>
              <w:rPr>
                <w:rFonts w:ascii="Times New Roman" w:hAnsi="Times New Roman" w:cs="Times New Roman"/>
                <w:sz w:val="24"/>
                <w:szCs w:val="24"/>
              </w:rPr>
            </w:pPr>
          </w:p>
        </w:tc>
      </w:tr>
      <w:tr w:rsidR="005C320F" w:rsidTr="00332C4A">
        <w:trPr>
          <w:trHeight w:val="98"/>
        </w:trPr>
        <w:tc>
          <w:tcPr>
            <w:tcW w:w="739" w:type="dxa"/>
            <w:vAlign w:val="center"/>
          </w:tcPr>
          <w:p w:rsidR="005C320F" w:rsidRPr="00332C4A" w:rsidRDefault="005C320F" w:rsidP="00E36689">
            <w:pPr>
              <w:spacing w:after="0" w:line="240" w:lineRule="auto"/>
              <w:jc w:val="center"/>
              <w:rPr>
                <w:rFonts w:ascii="Times New Roman" w:hAnsi="Times New Roman" w:cs="Times New Roman"/>
                <w:sz w:val="24"/>
                <w:szCs w:val="24"/>
              </w:rPr>
            </w:pPr>
          </w:p>
        </w:tc>
        <w:tc>
          <w:tcPr>
            <w:tcW w:w="6159" w:type="dxa"/>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 xml:space="preserve">пост недоношенных (1 пост – 6 коек) </w:t>
            </w:r>
          </w:p>
        </w:tc>
        <w:tc>
          <w:tcPr>
            <w:tcW w:w="2484"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120</w:t>
            </w:r>
          </w:p>
        </w:tc>
      </w:tr>
      <w:tr w:rsidR="005C320F" w:rsidTr="00332C4A">
        <w:trPr>
          <w:trHeight w:val="98"/>
        </w:trPr>
        <w:tc>
          <w:tcPr>
            <w:tcW w:w="739" w:type="dxa"/>
            <w:vAlign w:val="center"/>
          </w:tcPr>
          <w:p w:rsidR="005C320F" w:rsidRPr="00332C4A" w:rsidRDefault="005C320F" w:rsidP="00E36689">
            <w:pPr>
              <w:spacing w:after="0" w:line="240" w:lineRule="auto"/>
              <w:jc w:val="center"/>
              <w:rPr>
                <w:rFonts w:ascii="Times New Roman" w:hAnsi="Times New Roman" w:cs="Times New Roman"/>
                <w:sz w:val="24"/>
                <w:szCs w:val="24"/>
              </w:rPr>
            </w:pPr>
          </w:p>
        </w:tc>
        <w:tc>
          <w:tcPr>
            <w:tcW w:w="6159" w:type="dxa"/>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пост новорожденных (1 пост – 8 коек)</w:t>
            </w:r>
          </w:p>
        </w:tc>
        <w:tc>
          <w:tcPr>
            <w:tcW w:w="2484" w:type="dxa"/>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90</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пост для детей от 3-х мес. (1 пост – 15 коек)</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48</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b/>
                <w:sz w:val="24"/>
                <w:szCs w:val="24"/>
              </w:rPr>
            </w:pPr>
            <w:r w:rsidRPr="00332C4A">
              <w:rPr>
                <w:rFonts w:ascii="Times New Roman" w:hAnsi="Times New Roman" w:cs="Times New Roman"/>
                <w:b/>
                <w:sz w:val="24"/>
                <w:szCs w:val="24"/>
              </w:rPr>
              <w:t>6.</w:t>
            </w: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b/>
                <w:sz w:val="24"/>
                <w:szCs w:val="24"/>
              </w:rPr>
            </w:pPr>
            <w:r w:rsidRPr="00332C4A">
              <w:rPr>
                <w:rFonts w:ascii="Times New Roman" w:hAnsi="Times New Roman" w:cs="Times New Roman"/>
                <w:b/>
                <w:sz w:val="24"/>
                <w:szCs w:val="24"/>
              </w:rPr>
              <w:t>Отделение лучевой диагностики</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Основание: Приказ от 02.08.1991 г. № 132</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6.1.</w:t>
            </w: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Врачебный персонал</w:t>
            </w:r>
          </w:p>
        </w:tc>
        <w:tc>
          <w:tcPr>
            <w:tcW w:w="2484" w:type="dxa"/>
            <w:vMerge w:val="restart"/>
            <w:tcBorders>
              <w:top w:val="single" w:sz="4" w:space="0" w:color="auto"/>
              <w:left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в зависимости от вида исследования</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6.2.</w:t>
            </w: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Средний медицинский персонал</w:t>
            </w:r>
          </w:p>
        </w:tc>
        <w:tc>
          <w:tcPr>
            <w:tcW w:w="2484" w:type="dxa"/>
            <w:vMerge/>
            <w:tcBorders>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b/>
                <w:sz w:val="24"/>
                <w:szCs w:val="24"/>
              </w:rPr>
            </w:pPr>
            <w:r w:rsidRPr="00332C4A">
              <w:rPr>
                <w:rFonts w:ascii="Times New Roman" w:hAnsi="Times New Roman" w:cs="Times New Roman"/>
                <w:b/>
                <w:sz w:val="24"/>
                <w:szCs w:val="24"/>
              </w:rPr>
              <w:t>7.</w:t>
            </w: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b/>
                <w:sz w:val="24"/>
                <w:szCs w:val="24"/>
              </w:rPr>
            </w:pPr>
            <w:r w:rsidRPr="00332C4A">
              <w:rPr>
                <w:rFonts w:ascii="Times New Roman" w:hAnsi="Times New Roman" w:cs="Times New Roman"/>
                <w:b/>
                <w:sz w:val="24"/>
                <w:szCs w:val="24"/>
              </w:rPr>
              <w:t>Физиотерапевтическое отделение</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Основание: Приказ от 21.12.1984 г. № 1440</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7.1.</w:t>
            </w: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Врачебный персонал</w:t>
            </w:r>
          </w:p>
        </w:tc>
        <w:tc>
          <w:tcPr>
            <w:tcW w:w="2484" w:type="dxa"/>
            <w:vMerge w:val="restart"/>
            <w:tcBorders>
              <w:top w:val="single" w:sz="4" w:space="0" w:color="auto"/>
              <w:left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в зависимости от вида процедуры</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7.2.</w:t>
            </w: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Средний медицинский персонал</w:t>
            </w:r>
          </w:p>
        </w:tc>
        <w:tc>
          <w:tcPr>
            <w:tcW w:w="2484" w:type="dxa"/>
            <w:vMerge/>
            <w:tcBorders>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b/>
                <w:sz w:val="24"/>
                <w:szCs w:val="24"/>
              </w:rPr>
            </w:pPr>
            <w:r w:rsidRPr="00332C4A">
              <w:rPr>
                <w:rFonts w:ascii="Times New Roman" w:hAnsi="Times New Roman" w:cs="Times New Roman"/>
                <w:b/>
                <w:sz w:val="24"/>
                <w:szCs w:val="24"/>
              </w:rPr>
              <w:t>8.</w:t>
            </w: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b/>
                <w:sz w:val="24"/>
                <w:szCs w:val="24"/>
              </w:rPr>
            </w:pPr>
            <w:r w:rsidRPr="00332C4A">
              <w:rPr>
                <w:rFonts w:ascii="Times New Roman" w:hAnsi="Times New Roman" w:cs="Times New Roman"/>
                <w:b/>
                <w:sz w:val="24"/>
                <w:szCs w:val="24"/>
              </w:rPr>
              <w:t>Врачи-педиатры, врачи – узкие специалисты для консультаций в стационаре и поликлинике</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Основание: Приказ от 02.07.1998 г. Управления здравоохранения Красноярского края</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8.1.</w:t>
            </w: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Врач-педиатр</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первичный осмотр</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35</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повторный осмотр</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23</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8.2.</w:t>
            </w: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Врач-</w:t>
            </w:r>
            <w:proofErr w:type="spellStart"/>
            <w:r w:rsidRPr="00332C4A">
              <w:rPr>
                <w:rFonts w:ascii="Times New Roman" w:hAnsi="Times New Roman" w:cs="Times New Roman"/>
                <w:sz w:val="24"/>
                <w:szCs w:val="24"/>
              </w:rPr>
              <w:t>оториноларинголог</w:t>
            </w:r>
            <w:proofErr w:type="spellEnd"/>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первичный осмотр</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25</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повторный осмотр</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14</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8.3.</w:t>
            </w: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Врач-офтальмолог</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первичный осмотр</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25</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повторный осмотр</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20</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8.4.</w:t>
            </w: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Врач – детский хирург</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первичный осмотр</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25</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повторный осмотр</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14</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8.5.</w:t>
            </w: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Врач – травматолог-ортопед</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первичный осмотр</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25</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повторный осмотр</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14</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8.6.</w:t>
            </w: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Врач-невролог</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первичный осмотр</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30</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повторный осмотр</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20</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8.7.</w:t>
            </w: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Врач-педиатр участковый</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13</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Медицинская сестра участковая</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13</w:t>
            </w:r>
          </w:p>
        </w:tc>
      </w:tr>
      <w:tr w:rsidR="005C320F" w:rsidTr="00332C4A">
        <w:trPr>
          <w:trHeight w:val="98"/>
        </w:trPr>
        <w:tc>
          <w:tcPr>
            <w:tcW w:w="73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8.8.</w:t>
            </w:r>
          </w:p>
        </w:tc>
        <w:tc>
          <w:tcPr>
            <w:tcW w:w="6159"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rPr>
                <w:rFonts w:ascii="Times New Roman" w:hAnsi="Times New Roman" w:cs="Times New Roman"/>
                <w:sz w:val="24"/>
                <w:szCs w:val="24"/>
              </w:rPr>
            </w:pPr>
            <w:r w:rsidRPr="00332C4A">
              <w:rPr>
                <w:rFonts w:ascii="Times New Roman" w:hAnsi="Times New Roman" w:cs="Times New Roman"/>
                <w:sz w:val="24"/>
                <w:szCs w:val="24"/>
              </w:rPr>
              <w:t xml:space="preserve">Медицинская сестра </w:t>
            </w:r>
            <w:proofErr w:type="gramStart"/>
            <w:r w:rsidRPr="00332C4A">
              <w:rPr>
                <w:rFonts w:ascii="Times New Roman" w:hAnsi="Times New Roman" w:cs="Times New Roman"/>
                <w:sz w:val="24"/>
                <w:szCs w:val="24"/>
              </w:rPr>
              <w:t>процедурной</w:t>
            </w:r>
            <w:proofErr w:type="gramEnd"/>
            <w:r w:rsidRPr="00332C4A">
              <w:rPr>
                <w:rFonts w:ascii="Times New Roman" w:hAnsi="Times New Roman" w:cs="Times New Roman"/>
                <w:sz w:val="24"/>
                <w:szCs w:val="24"/>
              </w:rPr>
              <w:t xml:space="preserve"> (1 инъекция)</w:t>
            </w:r>
          </w:p>
        </w:tc>
        <w:tc>
          <w:tcPr>
            <w:tcW w:w="2484" w:type="dxa"/>
            <w:tcBorders>
              <w:top w:val="single" w:sz="4" w:space="0" w:color="auto"/>
              <w:left w:val="single" w:sz="4" w:space="0" w:color="auto"/>
              <w:bottom w:val="single" w:sz="4" w:space="0" w:color="auto"/>
              <w:right w:val="single" w:sz="4" w:space="0" w:color="auto"/>
            </w:tcBorders>
            <w:vAlign w:val="center"/>
          </w:tcPr>
          <w:p w:rsidR="005C320F" w:rsidRPr="00332C4A" w:rsidRDefault="005C320F" w:rsidP="00E36689">
            <w:pPr>
              <w:spacing w:after="0" w:line="240" w:lineRule="auto"/>
              <w:jc w:val="center"/>
              <w:rPr>
                <w:rFonts w:ascii="Times New Roman" w:hAnsi="Times New Roman" w:cs="Times New Roman"/>
                <w:sz w:val="24"/>
                <w:szCs w:val="24"/>
              </w:rPr>
            </w:pPr>
            <w:r w:rsidRPr="00332C4A">
              <w:rPr>
                <w:rFonts w:ascii="Times New Roman" w:hAnsi="Times New Roman" w:cs="Times New Roman"/>
                <w:sz w:val="24"/>
                <w:szCs w:val="24"/>
              </w:rPr>
              <w:t>3</w:t>
            </w:r>
          </w:p>
        </w:tc>
      </w:tr>
    </w:tbl>
    <w:p w:rsidR="007F1EED" w:rsidRPr="003751C0" w:rsidRDefault="005C320F" w:rsidP="005C320F">
      <w:pPr>
        <w:spacing w:after="0" w:line="240" w:lineRule="auto"/>
        <w:ind w:firstLine="720"/>
        <w:jc w:val="both"/>
        <w:rPr>
          <w:rFonts w:ascii="Times New Roman" w:hAnsi="Times New Roman" w:cs="Times New Roman"/>
          <w:sz w:val="28"/>
          <w:szCs w:val="28"/>
        </w:rPr>
      </w:pPr>
      <w:r w:rsidRPr="003751C0">
        <w:rPr>
          <w:rFonts w:ascii="Times New Roman" w:hAnsi="Times New Roman" w:cs="Times New Roman"/>
          <w:sz w:val="28"/>
          <w:szCs w:val="28"/>
        </w:rPr>
        <w:t>Начисление указанных выплат осуществляется на основании рапорта и табеля учета рабочего времени за фактически отработанное время, непосредственно связанное с обследованием, диагностикой, лечением и обслуживанием ВИЧ-инфицированных и больных СПИДом</w:t>
      </w:r>
      <w:r w:rsidR="0012558E" w:rsidRPr="003751C0">
        <w:rPr>
          <w:rFonts w:ascii="Times New Roman" w:hAnsi="Times New Roman" w:cs="Times New Roman"/>
          <w:sz w:val="28"/>
          <w:szCs w:val="28"/>
        </w:rPr>
        <w:t>.</w:t>
      </w:r>
    </w:p>
    <w:p w:rsidR="009A343F" w:rsidRPr="007F1EED" w:rsidRDefault="009A343F" w:rsidP="009A343F">
      <w:pPr>
        <w:spacing w:after="0" w:line="240" w:lineRule="auto"/>
        <w:ind w:firstLine="720"/>
        <w:jc w:val="both"/>
        <w:rPr>
          <w:rFonts w:ascii="Times New Roman" w:hAnsi="Times New Roman"/>
          <w:b/>
          <w:sz w:val="28"/>
          <w:szCs w:val="28"/>
        </w:rPr>
      </w:pPr>
      <w:r w:rsidRPr="007F1EED">
        <w:rPr>
          <w:rFonts w:ascii="Times New Roman" w:hAnsi="Times New Roman"/>
          <w:b/>
          <w:sz w:val="28"/>
          <w:szCs w:val="28"/>
        </w:rPr>
        <w:t xml:space="preserve">Примечание </w:t>
      </w:r>
      <w:r w:rsidR="00AA46A1">
        <w:rPr>
          <w:rFonts w:ascii="Times New Roman" w:hAnsi="Times New Roman"/>
          <w:b/>
          <w:sz w:val="28"/>
          <w:szCs w:val="28"/>
        </w:rPr>
        <w:t>2</w:t>
      </w:r>
    </w:p>
    <w:p w:rsidR="009A343F" w:rsidRPr="007F1EED" w:rsidRDefault="009A343F" w:rsidP="009A343F">
      <w:pPr>
        <w:spacing w:after="0" w:line="240" w:lineRule="auto"/>
        <w:ind w:firstLine="720"/>
        <w:jc w:val="both"/>
        <w:rPr>
          <w:rFonts w:ascii="Times New Roman" w:hAnsi="Times New Roman"/>
          <w:sz w:val="28"/>
          <w:szCs w:val="28"/>
        </w:rPr>
      </w:pPr>
      <w:r w:rsidRPr="007F1EED">
        <w:rPr>
          <w:rFonts w:ascii="Times New Roman" w:hAnsi="Times New Roman"/>
          <w:sz w:val="28"/>
          <w:szCs w:val="28"/>
        </w:rPr>
        <w:t xml:space="preserve">1.1. Для работников учреждений, занятых на работах с разными условиями вредности или опасности, предусмотренными в </w:t>
      </w:r>
      <w:hyperlink w:anchor="sub_203" w:history="1">
        <w:r w:rsidRPr="007F1EED">
          <w:rPr>
            <w:rStyle w:val="a7"/>
            <w:rFonts w:ascii="Times New Roman" w:hAnsi="Times New Roman"/>
            <w:color w:val="0070C0"/>
            <w:sz w:val="28"/>
            <w:szCs w:val="28"/>
          </w:rPr>
          <w:t xml:space="preserve">пунктах </w:t>
        </w:r>
      </w:hyperlink>
      <w:r w:rsidRPr="007F1EED">
        <w:rPr>
          <w:rFonts w:ascii="Times New Roman" w:hAnsi="Times New Roman"/>
          <w:color w:val="0070C0"/>
          <w:sz w:val="28"/>
          <w:szCs w:val="28"/>
        </w:rPr>
        <w:t xml:space="preserve">2 и </w:t>
      </w:r>
      <w:hyperlink w:anchor="sub_25" w:history="1">
        <w:r w:rsidRPr="007F1EED">
          <w:rPr>
            <w:rStyle w:val="a7"/>
            <w:rFonts w:ascii="Times New Roman" w:hAnsi="Times New Roman"/>
            <w:color w:val="0070C0"/>
            <w:sz w:val="28"/>
            <w:szCs w:val="28"/>
          </w:rPr>
          <w:t>4</w:t>
        </w:r>
      </w:hyperlink>
      <w:r w:rsidRPr="007F1EED">
        <w:rPr>
          <w:rFonts w:ascii="Times New Roman" w:hAnsi="Times New Roman"/>
          <w:color w:val="0070C0"/>
          <w:sz w:val="28"/>
          <w:szCs w:val="28"/>
        </w:rPr>
        <w:t>,</w:t>
      </w:r>
      <w:r w:rsidRPr="007F1EED">
        <w:rPr>
          <w:rFonts w:ascii="Times New Roman" w:hAnsi="Times New Roman"/>
          <w:sz w:val="28"/>
          <w:szCs w:val="28"/>
        </w:rPr>
        <w:t xml:space="preserve"> а также в подпунктах </w:t>
      </w:r>
      <w:hyperlink w:anchor="sub_203" w:history="1">
        <w:r w:rsidRPr="007F1EED">
          <w:rPr>
            <w:rStyle w:val="a7"/>
            <w:rFonts w:ascii="Times New Roman" w:hAnsi="Times New Roman"/>
            <w:color w:val="0070C0"/>
            <w:sz w:val="28"/>
            <w:szCs w:val="28"/>
          </w:rPr>
          <w:t xml:space="preserve">пункта </w:t>
        </w:r>
      </w:hyperlink>
      <w:r w:rsidRPr="007F1EED">
        <w:rPr>
          <w:rFonts w:ascii="Times New Roman" w:hAnsi="Times New Roman"/>
          <w:color w:val="0070C0"/>
          <w:sz w:val="28"/>
          <w:szCs w:val="28"/>
        </w:rPr>
        <w:t xml:space="preserve">2 </w:t>
      </w:r>
      <w:r w:rsidRPr="007F1EED">
        <w:rPr>
          <w:rFonts w:ascii="Times New Roman" w:hAnsi="Times New Roman"/>
          <w:sz w:val="28"/>
          <w:szCs w:val="28"/>
        </w:rPr>
        <w:t xml:space="preserve">или подпунктах </w:t>
      </w:r>
      <w:hyperlink w:anchor="sub_25" w:history="1">
        <w:r w:rsidRPr="007F1EED">
          <w:rPr>
            <w:rStyle w:val="a7"/>
            <w:rFonts w:ascii="Times New Roman" w:hAnsi="Times New Roman"/>
            <w:color w:val="0070C0"/>
            <w:sz w:val="28"/>
            <w:szCs w:val="28"/>
          </w:rPr>
          <w:t xml:space="preserve">пункта </w:t>
        </w:r>
      </w:hyperlink>
      <w:r w:rsidRPr="007F1EED">
        <w:rPr>
          <w:rFonts w:ascii="Times New Roman" w:hAnsi="Times New Roman"/>
          <w:color w:val="0070C0"/>
          <w:sz w:val="28"/>
          <w:szCs w:val="28"/>
        </w:rPr>
        <w:t>4</w:t>
      </w:r>
      <w:r w:rsidRPr="007F1EED">
        <w:rPr>
          <w:rFonts w:ascii="Times New Roman" w:hAnsi="Times New Roman"/>
          <w:sz w:val="28"/>
          <w:szCs w:val="28"/>
        </w:rPr>
        <w:t xml:space="preserve"> настоящего Перечня, выплата компенсационного характера устанавливается в размере 30 процентов минимального оклада.</w:t>
      </w:r>
    </w:p>
    <w:p w:rsidR="009A343F" w:rsidRDefault="009A343F" w:rsidP="009A343F">
      <w:pPr>
        <w:spacing w:after="0" w:line="240" w:lineRule="auto"/>
        <w:ind w:firstLine="720"/>
        <w:jc w:val="both"/>
        <w:rPr>
          <w:rFonts w:ascii="Times New Roman" w:hAnsi="Times New Roman"/>
          <w:sz w:val="28"/>
          <w:szCs w:val="28"/>
        </w:rPr>
      </w:pPr>
      <w:r w:rsidRPr="007F1EED">
        <w:rPr>
          <w:rFonts w:ascii="Times New Roman" w:hAnsi="Times New Roman"/>
          <w:sz w:val="28"/>
          <w:szCs w:val="28"/>
        </w:rPr>
        <w:t xml:space="preserve">1.2. В случаях, когда учреждения (их структурные подразделения, должности) перечислены в нескольких подпунктах </w:t>
      </w:r>
      <w:hyperlink w:anchor="sub_203" w:history="1">
        <w:r w:rsidRPr="007F1EED">
          <w:rPr>
            <w:rStyle w:val="a7"/>
            <w:rFonts w:ascii="Times New Roman" w:hAnsi="Times New Roman"/>
            <w:color w:val="0070C0"/>
            <w:sz w:val="28"/>
            <w:szCs w:val="28"/>
          </w:rPr>
          <w:t>2</w:t>
        </w:r>
      </w:hyperlink>
      <w:r w:rsidRPr="007F1EED">
        <w:rPr>
          <w:rFonts w:ascii="Times New Roman" w:hAnsi="Times New Roman"/>
          <w:color w:val="0070C0"/>
          <w:sz w:val="28"/>
          <w:szCs w:val="28"/>
        </w:rPr>
        <w:t xml:space="preserve">, </w:t>
      </w:r>
      <w:hyperlink w:anchor="sub_25" w:history="1">
        <w:r w:rsidRPr="007F1EED">
          <w:rPr>
            <w:rStyle w:val="a7"/>
            <w:rFonts w:ascii="Times New Roman" w:hAnsi="Times New Roman"/>
            <w:color w:val="0070C0"/>
            <w:sz w:val="28"/>
            <w:szCs w:val="28"/>
          </w:rPr>
          <w:t>4</w:t>
        </w:r>
      </w:hyperlink>
      <w:r w:rsidRPr="007F1EED">
        <w:rPr>
          <w:rFonts w:ascii="Times New Roman" w:hAnsi="Times New Roman"/>
          <w:color w:val="0070C0"/>
          <w:sz w:val="28"/>
          <w:szCs w:val="28"/>
        </w:rPr>
        <w:t>, 5</w:t>
      </w:r>
      <w:r w:rsidRPr="007F1EED">
        <w:rPr>
          <w:rFonts w:ascii="Times New Roman" w:hAnsi="Times New Roman"/>
          <w:sz w:val="28"/>
          <w:szCs w:val="28"/>
        </w:rPr>
        <w:t xml:space="preserve"> (за исключением </w:t>
      </w:r>
      <w:hyperlink w:anchor="sub_2319" w:history="1">
        <w:r w:rsidRPr="007F1EED">
          <w:rPr>
            <w:rStyle w:val="a7"/>
            <w:rFonts w:ascii="Times New Roman" w:hAnsi="Times New Roman"/>
            <w:color w:val="0070C0"/>
            <w:sz w:val="28"/>
            <w:szCs w:val="28"/>
          </w:rPr>
          <w:t xml:space="preserve">подпункта </w:t>
        </w:r>
      </w:hyperlink>
      <w:r w:rsidRPr="007F1EED">
        <w:rPr>
          <w:rFonts w:ascii="Times New Roman" w:hAnsi="Times New Roman"/>
          <w:color w:val="0070C0"/>
          <w:sz w:val="28"/>
          <w:szCs w:val="28"/>
        </w:rPr>
        <w:t>4.4</w:t>
      </w:r>
      <w:r w:rsidRPr="007F1EED">
        <w:rPr>
          <w:rFonts w:ascii="Times New Roman" w:hAnsi="Times New Roman"/>
          <w:sz w:val="28"/>
          <w:szCs w:val="28"/>
        </w:rPr>
        <w:t>) данного Перечня, выплаты компенсационного характера, установленные по каждому из оснований, не суммируются.</w:t>
      </w:r>
    </w:p>
    <w:p w:rsidR="00F20E59" w:rsidRPr="00F20E59" w:rsidRDefault="00F20E59" w:rsidP="00F20E59">
      <w:pPr>
        <w:spacing w:after="0" w:line="240" w:lineRule="auto"/>
        <w:ind w:firstLine="720"/>
        <w:jc w:val="both"/>
        <w:rPr>
          <w:rFonts w:ascii="Times New Roman" w:hAnsi="Times New Roman"/>
          <w:sz w:val="28"/>
          <w:szCs w:val="28"/>
        </w:rPr>
      </w:pPr>
      <w:r>
        <w:rPr>
          <w:rFonts w:ascii="Times New Roman" w:hAnsi="Times New Roman"/>
          <w:sz w:val="28"/>
          <w:szCs w:val="28"/>
        </w:rPr>
        <w:t>1.3.</w:t>
      </w:r>
      <w:r w:rsidRPr="00F20E59">
        <w:rPr>
          <w:rFonts w:ascii="Times New Roman" w:hAnsi="Times New Roman"/>
          <w:color w:val="0033CC"/>
          <w:sz w:val="28"/>
          <w:szCs w:val="28"/>
        </w:rPr>
        <w:t xml:space="preserve"> </w:t>
      </w:r>
      <w:r w:rsidRPr="00F20E59">
        <w:rPr>
          <w:rFonts w:ascii="Times New Roman" w:hAnsi="Times New Roman"/>
          <w:sz w:val="28"/>
          <w:szCs w:val="28"/>
        </w:rPr>
        <w:t>Работникам учреждения, осуществляющим руководство практикой студентов или интернов, соответствующая выплата компенсационного характера устанавливается в размере от 10 до 30 процентов оклада, из расчета:</w:t>
      </w:r>
    </w:p>
    <w:p w:rsidR="00F20E59" w:rsidRPr="00F20E59" w:rsidRDefault="00F20E59" w:rsidP="00F20E59">
      <w:pPr>
        <w:spacing w:after="0" w:line="240" w:lineRule="auto"/>
        <w:ind w:firstLine="720"/>
        <w:jc w:val="both"/>
        <w:rPr>
          <w:rFonts w:ascii="Times New Roman" w:hAnsi="Times New Roman"/>
          <w:sz w:val="28"/>
          <w:szCs w:val="28"/>
        </w:rPr>
      </w:pPr>
      <w:r w:rsidRPr="00F20E59">
        <w:rPr>
          <w:rFonts w:ascii="Times New Roman" w:hAnsi="Times New Roman"/>
          <w:sz w:val="28"/>
          <w:szCs w:val="28"/>
        </w:rPr>
        <w:t>- до 4-х человек студентов или интернов – 10 процентов;</w:t>
      </w:r>
    </w:p>
    <w:p w:rsidR="00F20E59" w:rsidRPr="00F20E59" w:rsidRDefault="00F20E59" w:rsidP="00F20E59">
      <w:pPr>
        <w:spacing w:after="0" w:line="240" w:lineRule="auto"/>
        <w:ind w:firstLine="720"/>
        <w:jc w:val="both"/>
        <w:rPr>
          <w:rFonts w:ascii="Times New Roman" w:hAnsi="Times New Roman"/>
          <w:sz w:val="28"/>
          <w:szCs w:val="28"/>
        </w:rPr>
      </w:pPr>
      <w:r w:rsidRPr="00F20E59">
        <w:rPr>
          <w:rFonts w:ascii="Times New Roman" w:hAnsi="Times New Roman"/>
          <w:sz w:val="28"/>
          <w:szCs w:val="28"/>
        </w:rPr>
        <w:t>- от 5 до 7 человек студентов или интернов – 20 процентов;</w:t>
      </w:r>
    </w:p>
    <w:p w:rsidR="00F20E59" w:rsidRPr="00F20E59" w:rsidRDefault="00F20E59" w:rsidP="00F20E59">
      <w:pPr>
        <w:spacing w:after="0" w:line="240" w:lineRule="auto"/>
        <w:ind w:firstLine="720"/>
        <w:jc w:val="both"/>
        <w:rPr>
          <w:rFonts w:ascii="Times New Roman" w:hAnsi="Times New Roman"/>
          <w:sz w:val="28"/>
          <w:szCs w:val="28"/>
        </w:rPr>
      </w:pPr>
      <w:r w:rsidRPr="00F20E59">
        <w:rPr>
          <w:rFonts w:ascii="Times New Roman" w:hAnsi="Times New Roman"/>
          <w:sz w:val="28"/>
          <w:szCs w:val="28"/>
        </w:rPr>
        <w:t>- от 8 человек студентов или интернов и более – 30 процентов.</w:t>
      </w:r>
    </w:p>
    <w:p w:rsidR="009A343F" w:rsidRDefault="009A343F" w:rsidP="009A343F">
      <w:pPr>
        <w:widowControl w:val="0"/>
        <w:autoSpaceDE w:val="0"/>
        <w:autoSpaceDN w:val="0"/>
        <w:adjustRightInd w:val="0"/>
        <w:spacing w:after="0" w:line="240" w:lineRule="auto"/>
        <w:ind w:firstLine="709"/>
        <w:jc w:val="both"/>
        <w:rPr>
          <w:rFonts w:ascii="Times New Roman" w:hAnsi="Times New Roman"/>
          <w:sz w:val="24"/>
          <w:szCs w:val="24"/>
        </w:rPr>
      </w:pPr>
      <w:r w:rsidRPr="007F1EED">
        <w:rPr>
          <w:rFonts w:ascii="Times New Roman" w:hAnsi="Times New Roman"/>
          <w:sz w:val="28"/>
          <w:szCs w:val="28"/>
        </w:rPr>
        <w:t>1.</w:t>
      </w:r>
      <w:r w:rsidR="00F20E59">
        <w:rPr>
          <w:rFonts w:ascii="Times New Roman" w:hAnsi="Times New Roman"/>
          <w:sz w:val="28"/>
          <w:szCs w:val="28"/>
        </w:rPr>
        <w:t>4</w:t>
      </w:r>
      <w:r w:rsidRPr="007F1EED">
        <w:rPr>
          <w:rFonts w:ascii="Times New Roman" w:hAnsi="Times New Roman"/>
          <w:sz w:val="28"/>
          <w:szCs w:val="28"/>
        </w:rPr>
        <w:t xml:space="preserve">. </w:t>
      </w:r>
      <w:proofErr w:type="gramStart"/>
      <w:r w:rsidRPr="007F1EED">
        <w:rPr>
          <w:rFonts w:ascii="Times New Roman" w:hAnsi="Times New Roman"/>
          <w:sz w:val="28"/>
          <w:szCs w:val="28"/>
        </w:rPr>
        <w:t>Работникам, должности которых не включены в перечень структурных подразделений и должностей, за работу в которых устанавливается выплата за работу с вредными и (или) опасными условиями труда, но которые по итогам проведения специальной оценки условий труда или аттестации рабочих мест, проведенной до 01.01.2014 года, предусмотренных статьей 27 Федерального закона от 28.12.2013 № 426-ФЗ «О специальной оценке условий труда», занятых на работах с</w:t>
      </w:r>
      <w:proofErr w:type="gramEnd"/>
      <w:r w:rsidRPr="007F1EED">
        <w:rPr>
          <w:rFonts w:ascii="Times New Roman" w:hAnsi="Times New Roman"/>
          <w:sz w:val="28"/>
          <w:szCs w:val="28"/>
        </w:rPr>
        <w:t xml:space="preserve"> вредными и (или) опасными условиями труда, выплата компенсационного характера устанавливается в размере </w:t>
      </w:r>
      <w:r w:rsidRPr="007F1EED">
        <w:rPr>
          <w:rFonts w:ascii="Times New Roman" w:hAnsi="Times New Roman"/>
          <w:color w:val="0070C0"/>
          <w:sz w:val="28"/>
          <w:szCs w:val="28"/>
        </w:rPr>
        <w:t xml:space="preserve">4-х процентов </w:t>
      </w:r>
      <w:r w:rsidRPr="007F1EED">
        <w:rPr>
          <w:rFonts w:ascii="Times New Roman" w:hAnsi="Times New Roman"/>
          <w:sz w:val="28"/>
          <w:szCs w:val="28"/>
        </w:rPr>
        <w:t>оклада</w:t>
      </w:r>
      <w:r w:rsidRPr="00DA2603">
        <w:rPr>
          <w:rFonts w:ascii="Times New Roman" w:hAnsi="Times New Roman"/>
          <w:sz w:val="24"/>
          <w:szCs w:val="24"/>
        </w:rPr>
        <w:t>.</w:t>
      </w:r>
    </w:p>
    <w:p w:rsidR="00C6085A" w:rsidRDefault="00C6085A">
      <w:pPr>
        <w:rPr>
          <w:rFonts w:ascii="Times New Roman" w:hAnsi="Times New Roman"/>
          <w:sz w:val="28"/>
          <w:szCs w:val="28"/>
        </w:rPr>
      </w:pPr>
      <w:r>
        <w:rPr>
          <w:rFonts w:ascii="Times New Roman" w:hAnsi="Times New Roman"/>
          <w:sz w:val="28"/>
          <w:szCs w:val="28"/>
        </w:rPr>
        <w:br w:type="page"/>
      </w:r>
    </w:p>
    <w:tbl>
      <w:tblPr>
        <w:tblW w:w="0" w:type="auto"/>
        <w:tblInd w:w="5108" w:type="dxa"/>
        <w:tblLook w:val="0000" w:firstRow="0" w:lastRow="0" w:firstColumn="0" w:lastColumn="0" w:noHBand="0" w:noVBand="0"/>
      </w:tblPr>
      <w:tblGrid>
        <w:gridCol w:w="4463"/>
      </w:tblGrid>
      <w:tr w:rsidR="003620A1" w:rsidRPr="006E5AF8" w:rsidTr="00332C4A">
        <w:trPr>
          <w:trHeight w:val="1248"/>
        </w:trPr>
        <w:tc>
          <w:tcPr>
            <w:tcW w:w="4463" w:type="dxa"/>
          </w:tcPr>
          <w:p w:rsidR="003620A1" w:rsidRPr="006E5AF8" w:rsidRDefault="003620A1" w:rsidP="00BA35CC">
            <w:pPr>
              <w:tabs>
                <w:tab w:val="left" w:pos="5400"/>
                <w:tab w:val="left" w:pos="5760"/>
              </w:tabs>
              <w:spacing w:after="0" w:line="240" w:lineRule="auto"/>
              <w:rPr>
                <w:rFonts w:ascii="Times New Roman" w:hAnsi="Times New Roman"/>
                <w:sz w:val="28"/>
                <w:szCs w:val="28"/>
              </w:rPr>
            </w:pPr>
            <w:r w:rsidRPr="006E5AF8">
              <w:rPr>
                <w:rFonts w:ascii="Times New Roman" w:hAnsi="Times New Roman"/>
                <w:sz w:val="28"/>
                <w:szCs w:val="28"/>
              </w:rPr>
              <w:lastRenderedPageBreak/>
              <w:t xml:space="preserve">Приложение № </w:t>
            </w:r>
            <w:r>
              <w:rPr>
                <w:rFonts w:ascii="Times New Roman" w:hAnsi="Times New Roman"/>
                <w:sz w:val="28"/>
                <w:szCs w:val="28"/>
              </w:rPr>
              <w:t>2.</w:t>
            </w:r>
            <w:r w:rsidR="002B0BB3">
              <w:rPr>
                <w:rFonts w:ascii="Times New Roman" w:hAnsi="Times New Roman"/>
                <w:sz w:val="28"/>
                <w:szCs w:val="28"/>
              </w:rPr>
              <w:t>1</w:t>
            </w:r>
          </w:p>
          <w:p w:rsidR="003620A1" w:rsidRPr="006E5AF8" w:rsidRDefault="003620A1" w:rsidP="00BA35CC">
            <w:pPr>
              <w:tabs>
                <w:tab w:val="left" w:pos="5400"/>
                <w:tab w:val="left" w:pos="5760"/>
              </w:tabs>
              <w:spacing w:after="0" w:line="240" w:lineRule="auto"/>
              <w:rPr>
                <w:rFonts w:ascii="Times New Roman" w:hAnsi="Times New Roman"/>
                <w:sz w:val="28"/>
                <w:szCs w:val="28"/>
              </w:rPr>
            </w:pPr>
            <w:r w:rsidRPr="006E5AF8">
              <w:rPr>
                <w:rFonts w:ascii="Times New Roman" w:hAnsi="Times New Roman"/>
                <w:sz w:val="28"/>
                <w:szCs w:val="28"/>
              </w:rPr>
              <w:t>к Положению об оплате труда работников краевого государственного бюджетного учреждения здравоохранения «Норильская межрайонная детская больница»</w:t>
            </w:r>
          </w:p>
        </w:tc>
      </w:tr>
    </w:tbl>
    <w:p w:rsidR="003620A1" w:rsidRDefault="003620A1" w:rsidP="003620A1">
      <w:pPr>
        <w:tabs>
          <w:tab w:val="left" w:pos="5400"/>
          <w:tab w:val="left" w:pos="5760"/>
        </w:tabs>
        <w:spacing w:after="0" w:line="240" w:lineRule="auto"/>
        <w:rPr>
          <w:rFonts w:ascii="Times New Roman" w:hAnsi="Times New Roman"/>
          <w:sz w:val="28"/>
          <w:szCs w:val="28"/>
        </w:rPr>
      </w:pPr>
    </w:p>
    <w:p w:rsidR="003620A1" w:rsidRPr="006E5AF8" w:rsidRDefault="003620A1" w:rsidP="003620A1">
      <w:pPr>
        <w:tabs>
          <w:tab w:val="left" w:pos="5400"/>
          <w:tab w:val="left" w:pos="5760"/>
        </w:tabs>
        <w:spacing w:after="0" w:line="240" w:lineRule="auto"/>
        <w:rPr>
          <w:rFonts w:ascii="Times New Roman" w:hAnsi="Times New Roman"/>
          <w:sz w:val="28"/>
          <w:szCs w:val="28"/>
        </w:rPr>
      </w:pPr>
    </w:p>
    <w:tbl>
      <w:tblPr>
        <w:tblW w:w="0" w:type="auto"/>
        <w:tblInd w:w="339" w:type="dxa"/>
        <w:tblLook w:val="04A0" w:firstRow="1" w:lastRow="0" w:firstColumn="1" w:lastColumn="0" w:noHBand="0" w:noVBand="1"/>
      </w:tblPr>
      <w:tblGrid>
        <w:gridCol w:w="4616"/>
        <w:gridCol w:w="4616"/>
      </w:tblGrid>
      <w:tr w:rsidR="003620A1" w:rsidRPr="006E5AF8" w:rsidTr="00332C4A">
        <w:trPr>
          <w:trHeight w:val="2306"/>
        </w:trPr>
        <w:tc>
          <w:tcPr>
            <w:tcW w:w="4814" w:type="dxa"/>
          </w:tcPr>
          <w:p w:rsidR="003620A1" w:rsidRPr="006E5AF8" w:rsidRDefault="003620A1" w:rsidP="00332C4A">
            <w:pPr>
              <w:spacing w:after="0" w:line="240" w:lineRule="auto"/>
              <w:rPr>
                <w:rFonts w:ascii="Times New Roman" w:hAnsi="Times New Roman"/>
                <w:snapToGrid w:val="0"/>
                <w:sz w:val="28"/>
                <w:szCs w:val="28"/>
              </w:rPr>
            </w:pPr>
            <w:r w:rsidRPr="006E5AF8">
              <w:rPr>
                <w:rFonts w:ascii="Times New Roman" w:hAnsi="Times New Roman"/>
                <w:snapToGrid w:val="0"/>
                <w:sz w:val="28"/>
                <w:szCs w:val="28"/>
              </w:rPr>
              <w:t>СОГЛАСОВАНО:</w:t>
            </w:r>
          </w:p>
          <w:p w:rsidR="003620A1" w:rsidRPr="006E5AF8" w:rsidRDefault="003620A1" w:rsidP="00332C4A">
            <w:pPr>
              <w:spacing w:after="0" w:line="240" w:lineRule="auto"/>
              <w:rPr>
                <w:rFonts w:ascii="Times New Roman" w:hAnsi="Times New Roman"/>
                <w:snapToGrid w:val="0"/>
                <w:sz w:val="28"/>
                <w:szCs w:val="28"/>
              </w:rPr>
            </w:pPr>
            <w:r w:rsidRPr="006E5AF8">
              <w:rPr>
                <w:rFonts w:ascii="Times New Roman" w:hAnsi="Times New Roman"/>
                <w:snapToGrid w:val="0"/>
                <w:sz w:val="28"/>
                <w:szCs w:val="28"/>
              </w:rPr>
              <w:t xml:space="preserve">Председатель профсоюзного комитета </w:t>
            </w:r>
          </w:p>
          <w:p w:rsidR="003620A1" w:rsidRPr="006E5AF8" w:rsidRDefault="003620A1" w:rsidP="00332C4A">
            <w:pPr>
              <w:spacing w:after="0" w:line="240" w:lineRule="auto"/>
              <w:rPr>
                <w:rFonts w:ascii="Times New Roman" w:hAnsi="Times New Roman"/>
                <w:snapToGrid w:val="0"/>
                <w:sz w:val="28"/>
                <w:szCs w:val="28"/>
              </w:rPr>
            </w:pPr>
            <w:r w:rsidRPr="006E5AF8">
              <w:rPr>
                <w:rFonts w:ascii="Times New Roman" w:hAnsi="Times New Roman"/>
                <w:snapToGrid w:val="0"/>
                <w:sz w:val="28"/>
                <w:szCs w:val="28"/>
              </w:rPr>
              <w:t>КГБУЗ «Норильская межрайонная детская больница»</w:t>
            </w:r>
          </w:p>
          <w:p w:rsidR="003620A1" w:rsidRPr="006E5AF8" w:rsidRDefault="003620A1" w:rsidP="00332C4A">
            <w:pPr>
              <w:spacing w:after="0" w:line="240" w:lineRule="auto"/>
              <w:rPr>
                <w:rFonts w:ascii="Times New Roman" w:hAnsi="Times New Roman"/>
                <w:snapToGrid w:val="0"/>
                <w:sz w:val="28"/>
                <w:szCs w:val="28"/>
              </w:rPr>
            </w:pPr>
          </w:p>
          <w:p w:rsidR="003620A1" w:rsidRPr="006E5AF8" w:rsidRDefault="003620A1" w:rsidP="00332C4A">
            <w:pPr>
              <w:spacing w:after="0" w:line="240" w:lineRule="auto"/>
              <w:rPr>
                <w:rFonts w:ascii="Times New Roman" w:hAnsi="Times New Roman"/>
                <w:snapToGrid w:val="0"/>
                <w:sz w:val="28"/>
                <w:szCs w:val="28"/>
              </w:rPr>
            </w:pPr>
            <w:r w:rsidRPr="006E5AF8">
              <w:rPr>
                <w:rFonts w:ascii="Times New Roman" w:hAnsi="Times New Roman"/>
                <w:snapToGrid w:val="0"/>
                <w:sz w:val="28"/>
                <w:szCs w:val="28"/>
              </w:rPr>
              <w:t>_______________ Е.Г. Васильева</w:t>
            </w:r>
          </w:p>
          <w:p w:rsidR="003620A1" w:rsidRPr="006E5AF8" w:rsidRDefault="003620A1" w:rsidP="00332C4A">
            <w:pPr>
              <w:tabs>
                <w:tab w:val="left" w:pos="6555"/>
              </w:tabs>
              <w:spacing w:after="0" w:line="240" w:lineRule="auto"/>
              <w:rPr>
                <w:rFonts w:ascii="Times New Roman" w:hAnsi="Times New Roman"/>
                <w:b/>
                <w:color w:val="FF0000"/>
                <w:sz w:val="28"/>
                <w:szCs w:val="28"/>
              </w:rPr>
            </w:pPr>
            <w:r w:rsidRPr="006E5AF8">
              <w:rPr>
                <w:rFonts w:ascii="Times New Roman" w:hAnsi="Times New Roman"/>
                <w:snapToGrid w:val="0"/>
                <w:sz w:val="28"/>
                <w:szCs w:val="28"/>
              </w:rPr>
              <w:t>«____»_____________20___ года</w:t>
            </w:r>
          </w:p>
        </w:tc>
        <w:tc>
          <w:tcPr>
            <w:tcW w:w="4815" w:type="dxa"/>
          </w:tcPr>
          <w:p w:rsidR="003620A1" w:rsidRPr="006E5AF8" w:rsidRDefault="003620A1" w:rsidP="00332C4A">
            <w:pPr>
              <w:spacing w:after="0" w:line="240" w:lineRule="auto"/>
              <w:rPr>
                <w:rFonts w:ascii="Times New Roman" w:hAnsi="Times New Roman"/>
                <w:snapToGrid w:val="0"/>
                <w:sz w:val="28"/>
                <w:szCs w:val="28"/>
              </w:rPr>
            </w:pPr>
            <w:r w:rsidRPr="006E5AF8">
              <w:rPr>
                <w:rFonts w:ascii="Times New Roman" w:hAnsi="Times New Roman"/>
                <w:snapToGrid w:val="0"/>
                <w:sz w:val="28"/>
                <w:szCs w:val="28"/>
              </w:rPr>
              <w:t>УТВЕРЖДЕНО:</w:t>
            </w:r>
          </w:p>
          <w:p w:rsidR="003620A1" w:rsidRPr="006E5AF8" w:rsidRDefault="003620A1" w:rsidP="00332C4A">
            <w:pPr>
              <w:spacing w:after="0" w:line="240" w:lineRule="auto"/>
              <w:rPr>
                <w:rFonts w:ascii="Times New Roman" w:hAnsi="Times New Roman"/>
                <w:snapToGrid w:val="0"/>
                <w:sz w:val="28"/>
                <w:szCs w:val="28"/>
              </w:rPr>
            </w:pPr>
            <w:r w:rsidRPr="006E5AF8">
              <w:rPr>
                <w:rFonts w:ascii="Times New Roman" w:hAnsi="Times New Roman"/>
                <w:snapToGrid w:val="0"/>
                <w:sz w:val="28"/>
                <w:szCs w:val="28"/>
              </w:rPr>
              <w:t>Главный врач КГБУЗ</w:t>
            </w:r>
          </w:p>
          <w:p w:rsidR="003620A1" w:rsidRPr="006E5AF8" w:rsidRDefault="003620A1" w:rsidP="00332C4A">
            <w:pPr>
              <w:spacing w:after="0" w:line="240" w:lineRule="auto"/>
              <w:rPr>
                <w:rFonts w:ascii="Times New Roman" w:hAnsi="Times New Roman"/>
                <w:snapToGrid w:val="0"/>
                <w:sz w:val="28"/>
                <w:szCs w:val="28"/>
              </w:rPr>
            </w:pPr>
            <w:r w:rsidRPr="006E5AF8">
              <w:rPr>
                <w:rFonts w:ascii="Times New Roman" w:hAnsi="Times New Roman"/>
                <w:snapToGrid w:val="0"/>
                <w:sz w:val="28"/>
                <w:szCs w:val="28"/>
              </w:rPr>
              <w:t>«Норильская межрайонная детская больница»</w:t>
            </w:r>
          </w:p>
          <w:p w:rsidR="003620A1" w:rsidRDefault="003620A1" w:rsidP="00332C4A">
            <w:pPr>
              <w:spacing w:after="0" w:line="240" w:lineRule="auto"/>
              <w:rPr>
                <w:rFonts w:ascii="Times New Roman" w:hAnsi="Times New Roman"/>
                <w:snapToGrid w:val="0"/>
                <w:sz w:val="28"/>
                <w:szCs w:val="28"/>
              </w:rPr>
            </w:pPr>
          </w:p>
          <w:p w:rsidR="003620A1" w:rsidRPr="006E5AF8" w:rsidRDefault="003620A1" w:rsidP="00332C4A">
            <w:pPr>
              <w:spacing w:after="0" w:line="240" w:lineRule="auto"/>
              <w:rPr>
                <w:rFonts w:ascii="Times New Roman" w:hAnsi="Times New Roman"/>
                <w:snapToGrid w:val="0"/>
                <w:sz w:val="28"/>
                <w:szCs w:val="28"/>
              </w:rPr>
            </w:pPr>
          </w:p>
          <w:p w:rsidR="003620A1" w:rsidRPr="006E5AF8" w:rsidRDefault="003620A1" w:rsidP="00332C4A">
            <w:pPr>
              <w:spacing w:after="0" w:line="240" w:lineRule="auto"/>
              <w:rPr>
                <w:rFonts w:ascii="Times New Roman" w:hAnsi="Times New Roman"/>
                <w:sz w:val="28"/>
                <w:szCs w:val="28"/>
              </w:rPr>
            </w:pPr>
            <w:r w:rsidRPr="006E5AF8">
              <w:rPr>
                <w:rFonts w:ascii="Times New Roman" w:hAnsi="Times New Roman"/>
                <w:sz w:val="28"/>
                <w:szCs w:val="28"/>
              </w:rPr>
              <w:t>_______________ И.Л. Зайчик</w:t>
            </w:r>
          </w:p>
          <w:p w:rsidR="003620A1" w:rsidRPr="006E5AF8" w:rsidRDefault="003620A1" w:rsidP="00332C4A">
            <w:pPr>
              <w:tabs>
                <w:tab w:val="left" w:pos="6555"/>
              </w:tabs>
              <w:spacing w:after="0" w:line="240" w:lineRule="auto"/>
              <w:rPr>
                <w:rFonts w:ascii="Times New Roman" w:hAnsi="Times New Roman"/>
                <w:b/>
                <w:color w:val="FF0000"/>
                <w:sz w:val="28"/>
                <w:szCs w:val="28"/>
              </w:rPr>
            </w:pPr>
            <w:r w:rsidRPr="006E5AF8">
              <w:rPr>
                <w:rFonts w:ascii="Times New Roman" w:hAnsi="Times New Roman"/>
                <w:sz w:val="28"/>
                <w:szCs w:val="28"/>
              </w:rPr>
              <w:t>«____»_____________20___ года</w:t>
            </w:r>
          </w:p>
        </w:tc>
      </w:tr>
    </w:tbl>
    <w:p w:rsidR="003620A1" w:rsidRPr="006E5AF8" w:rsidRDefault="003620A1" w:rsidP="003620A1">
      <w:pPr>
        <w:tabs>
          <w:tab w:val="left" w:pos="5400"/>
          <w:tab w:val="left" w:pos="5760"/>
        </w:tabs>
        <w:spacing w:after="0" w:line="240" w:lineRule="auto"/>
        <w:rPr>
          <w:rFonts w:ascii="Times New Roman" w:hAnsi="Times New Roman"/>
          <w:sz w:val="28"/>
          <w:szCs w:val="28"/>
        </w:rPr>
      </w:pPr>
    </w:p>
    <w:p w:rsidR="003620A1" w:rsidRDefault="003620A1" w:rsidP="003620A1">
      <w:pPr>
        <w:spacing w:after="0" w:line="240" w:lineRule="auto"/>
        <w:ind w:firstLine="709"/>
        <w:jc w:val="center"/>
        <w:rPr>
          <w:rFonts w:ascii="Times New Roman" w:hAnsi="Times New Roman"/>
          <w:b/>
          <w:sz w:val="28"/>
          <w:szCs w:val="28"/>
        </w:rPr>
      </w:pPr>
    </w:p>
    <w:p w:rsidR="003620A1" w:rsidRPr="002933A3" w:rsidRDefault="003620A1" w:rsidP="003620A1">
      <w:pPr>
        <w:spacing w:after="0" w:line="240" w:lineRule="auto"/>
        <w:ind w:firstLine="709"/>
        <w:jc w:val="center"/>
        <w:rPr>
          <w:rFonts w:ascii="Times New Roman" w:hAnsi="Times New Roman"/>
          <w:b/>
          <w:sz w:val="28"/>
          <w:szCs w:val="28"/>
        </w:rPr>
      </w:pPr>
      <w:r w:rsidRPr="002933A3">
        <w:rPr>
          <w:rFonts w:ascii="Times New Roman" w:hAnsi="Times New Roman"/>
          <w:b/>
          <w:sz w:val="28"/>
          <w:szCs w:val="28"/>
        </w:rPr>
        <w:t>Перечень должностей, дающий право на ежегодный дополнительный оплачиваемый отпуск (за ненормированный рабочий день и работникам, занятым на работах с вредными и (или) опасными условиями труда работа во вредных и опасных условиях труда)</w:t>
      </w:r>
    </w:p>
    <w:p w:rsidR="003620A1" w:rsidRDefault="003620A1" w:rsidP="003620A1">
      <w:pPr>
        <w:tabs>
          <w:tab w:val="left" w:pos="5400"/>
          <w:tab w:val="left" w:pos="5760"/>
        </w:tabs>
        <w:spacing w:after="0" w:line="240" w:lineRule="auto"/>
        <w:jc w:val="right"/>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35"/>
        <w:gridCol w:w="1572"/>
        <w:gridCol w:w="2975"/>
      </w:tblGrid>
      <w:tr w:rsidR="003620A1" w:rsidRPr="00FC4544" w:rsidTr="00332C4A">
        <w:tc>
          <w:tcPr>
            <w:tcW w:w="540" w:type="dxa"/>
            <w:vAlign w:val="center"/>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 xml:space="preserve">№ </w:t>
            </w:r>
            <w:proofErr w:type="gramStart"/>
            <w:r w:rsidRPr="00CE6027">
              <w:rPr>
                <w:rFonts w:ascii="Times New Roman" w:hAnsi="Times New Roman" w:cs="Times New Roman"/>
                <w:sz w:val="24"/>
                <w:szCs w:val="24"/>
              </w:rPr>
              <w:t>п</w:t>
            </w:r>
            <w:proofErr w:type="gramEnd"/>
            <w:r w:rsidRPr="00CE6027">
              <w:rPr>
                <w:rFonts w:ascii="Times New Roman" w:hAnsi="Times New Roman" w:cs="Times New Roman"/>
                <w:sz w:val="24"/>
                <w:szCs w:val="24"/>
              </w:rPr>
              <w:t>/п</w:t>
            </w:r>
          </w:p>
        </w:tc>
        <w:tc>
          <w:tcPr>
            <w:tcW w:w="4235" w:type="dxa"/>
            <w:vAlign w:val="center"/>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Наименование должности</w:t>
            </w:r>
          </w:p>
        </w:tc>
        <w:tc>
          <w:tcPr>
            <w:tcW w:w="1572" w:type="dxa"/>
            <w:vAlign w:val="center"/>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Количество дней</w:t>
            </w:r>
          </w:p>
        </w:tc>
        <w:tc>
          <w:tcPr>
            <w:tcW w:w="2975" w:type="dxa"/>
            <w:vAlign w:val="center"/>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Основание к установлению</w:t>
            </w:r>
          </w:p>
        </w:tc>
      </w:tr>
      <w:tr w:rsidR="003620A1" w:rsidRPr="00FC4544" w:rsidTr="00332C4A">
        <w:tc>
          <w:tcPr>
            <w:tcW w:w="9322" w:type="dxa"/>
            <w:gridSpan w:val="4"/>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6"/>
                <w:szCs w:val="26"/>
              </w:rPr>
            </w:pPr>
            <w:r w:rsidRPr="00CE6027">
              <w:rPr>
                <w:rFonts w:ascii="Times New Roman" w:hAnsi="Times New Roman"/>
                <w:sz w:val="26"/>
                <w:szCs w:val="26"/>
              </w:rPr>
              <w:t>Перечень должностей, дающий право на ежегодный дополнительный оплачиваемый отпуск работникам, занятым на работах с вредными и (или) опасными условиями труда работа во вредных и опасных условиях труда</w:t>
            </w:r>
          </w:p>
        </w:tc>
      </w:tr>
      <w:tr w:rsidR="003620A1" w:rsidRPr="00FC4544" w:rsidTr="008041FB">
        <w:trPr>
          <w:trHeight w:val="930"/>
        </w:trPr>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Врачебные должности всех наименований в поликлинике</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14</w:t>
            </w:r>
          </w:p>
        </w:tc>
        <w:tc>
          <w:tcPr>
            <w:tcW w:w="2975" w:type="dxa"/>
          </w:tcPr>
          <w:p w:rsidR="003620A1" w:rsidRPr="00B9624D" w:rsidRDefault="003620A1" w:rsidP="008041FB">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lang w:val="en-US"/>
              </w:rPr>
            </w:pPr>
            <w:r w:rsidRPr="00CE6027">
              <w:rPr>
                <w:rFonts w:ascii="Times New Roman" w:hAnsi="Times New Roman" w:cs="Times New Roman"/>
                <w:sz w:val="24"/>
                <w:szCs w:val="24"/>
                <w:lang w:val="en-US"/>
              </w:rPr>
              <w:t>2</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Врачебные должности всех наименований в стационаре</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14</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lang w:val="en-US"/>
              </w:rPr>
            </w:pPr>
            <w:r w:rsidRPr="00CE6027">
              <w:rPr>
                <w:rFonts w:ascii="Times New Roman" w:hAnsi="Times New Roman" w:cs="Times New Roman"/>
                <w:sz w:val="24"/>
                <w:szCs w:val="24"/>
                <w:lang w:val="en-US"/>
              </w:rPr>
              <w:t>3</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 xml:space="preserve">Заведующие отделениями в стационаре </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14</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4</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Заведу</w:t>
            </w:r>
            <w:r w:rsidR="008041FB">
              <w:rPr>
                <w:rFonts w:ascii="Times New Roman" w:hAnsi="Times New Roman" w:cs="Times New Roman"/>
                <w:sz w:val="24"/>
                <w:szCs w:val="24"/>
              </w:rPr>
              <w:t>ю</w:t>
            </w:r>
            <w:r w:rsidRPr="00CE6027">
              <w:rPr>
                <w:rFonts w:ascii="Times New Roman" w:hAnsi="Times New Roman" w:cs="Times New Roman"/>
                <w:sz w:val="24"/>
                <w:szCs w:val="24"/>
              </w:rPr>
              <w:t>щие отделениями в поликлинике</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14</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5</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 xml:space="preserve">Заведующий поликлиникой, врач-педиатр </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14</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w:t>
            </w:r>
            <w:r w:rsidRPr="00B9624D">
              <w:rPr>
                <w:rFonts w:ascii="Times New Roman" w:hAnsi="Times New Roman" w:cs="Times New Roman"/>
              </w:rPr>
              <w:lastRenderedPageBreak/>
              <w:t xml:space="preserve">№197-ФЗ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lastRenderedPageBreak/>
              <w:t>6</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 xml:space="preserve">Медицинские сестры  стационара </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14</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7</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 xml:space="preserve">Медицинские сестры поликлиники </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14</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8</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Фельдшера, лаборанты, фельдшера-лаборанты  стационара</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14</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9</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Фельдшера, лаборанты, фельдшера-лаборанты  поликлиники</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14</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10</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Старшие медицинские сестры стационара (кроме старшей медицинской сестры отделения сестринского ухода)</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14</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11</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Старшие медицинские сестры поликлиники (регистратуры)</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14</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12</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Заведующие здравпунктами - фельдшера</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14</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13</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Заведующие здравпунктами – медицинские сестры</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14</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14</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Инструктор по лечебной физкультуре</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14</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15</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Сестра-хозяйка отделений стационара</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14</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16</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 xml:space="preserve">Санитарка стационара  </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14</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17</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Санитарка поликлиники</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14</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w:t>
            </w:r>
            <w:r w:rsidRPr="00B9624D">
              <w:rPr>
                <w:rFonts w:ascii="Times New Roman" w:hAnsi="Times New Roman" w:cs="Times New Roman"/>
              </w:rPr>
              <w:lastRenderedPageBreak/>
              <w:t xml:space="preserve">№197-ФЗ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lastRenderedPageBreak/>
              <w:t>18</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Повар</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7</w:t>
            </w:r>
          </w:p>
        </w:tc>
        <w:tc>
          <w:tcPr>
            <w:tcW w:w="2975" w:type="dxa"/>
          </w:tcPr>
          <w:p w:rsidR="003620A1" w:rsidRPr="00B9624D" w:rsidRDefault="003620A1" w:rsidP="00332C4A">
            <w:pPr>
              <w:tabs>
                <w:tab w:val="left" w:pos="5400"/>
                <w:tab w:val="left" w:pos="5760"/>
              </w:tabs>
              <w:spacing w:after="0"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19</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Врач анестезиолог-реаниматолог</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21</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20</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Медицинская сестра палатная</w:t>
            </w:r>
            <w:r w:rsidRPr="00CE6027">
              <w:rPr>
                <w:rFonts w:ascii="Times New Roman" w:hAnsi="Times New Roman" w:cs="Times New Roman"/>
                <w:b/>
                <w:sz w:val="24"/>
                <w:szCs w:val="24"/>
              </w:rPr>
              <w:t xml:space="preserve"> </w:t>
            </w:r>
            <w:r w:rsidRPr="00CE6027">
              <w:rPr>
                <w:rFonts w:ascii="Times New Roman" w:hAnsi="Times New Roman" w:cs="Times New Roman"/>
                <w:sz w:val="24"/>
                <w:szCs w:val="24"/>
              </w:rPr>
              <w:t>отделения  реанимации  и  интенсивной  терапии</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21</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21</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Заведующий отделением, врач-рентгенолог</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21</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22</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Врач - рентгенолог</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21</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23</w:t>
            </w:r>
          </w:p>
        </w:tc>
        <w:tc>
          <w:tcPr>
            <w:tcW w:w="4235" w:type="dxa"/>
          </w:tcPr>
          <w:p w:rsidR="003620A1" w:rsidRPr="00CE6027" w:rsidRDefault="003620A1" w:rsidP="00332C4A">
            <w:pPr>
              <w:spacing w:line="240" w:lineRule="auto"/>
              <w:rPr>
                <w:rFonts w:ascii="Times New Roman" w:hAnsi="Times New Roman" w:cs="Times New Roman"/>
                <w:sz w:val="24"/>
                <w:szCs w:val="24"/>
              </w:rPr>
            </w:pPr>
            <w:proofErr w:type="spellStart"/>
            <w:r w:rsidRPr="00CE6027">
              <w:rPr>
                <w:rFonts w:ascii="Times New Roman" w:hAnsi="Times New Roman" w:cs="Times New Roman"/>
                <w:sz w:val="24"/>
                <w:szCs w:val="24"/>
              </w:rPr>
              <w:t>Рентгенолаборант</w:t>
            </w:r>
            <w:proofErr w:type="spellEnd"/>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21</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24</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 xml:space="preserve">Санитарка </w:t>
            </w:r>
            <w:proofErr w:type="spellStart"/>
            <w:r w:rsidRPr="00CE6027">
              <w:rPr>
                <w:rFonts w:ascii="Times New Roman" w:hAnsi="Times New Roman" w:cs="Times New Roman"/>
                <w:sz w:val="24"/>
                <w:szCs w:val="24"/>
              </w:rPr>
              <w:t>рентгенкабинета</w:t>
            </w:r>
            <w:proofErr w:type="spellEnd"/>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21</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117, глава 19, раздел </w:t>
            </w:r>
            <w:r w:rsidRPr="00B9624D">
              <w:rPr>
                <w:rFonts w:ascii="Times New Roman" w:hAnsi="Times New Roman" w:cs="Times New Roman"/>
                <w:lang w:val="en-US"/>
              </w:rPr>
              <w:t>V</w:t>
            </w:r>
            <w:r w:rsidRPr="00B9624D">
              <w:rPr>
                <w:rFonts w:ascii="Times New Roman" w:hAnsi="Times New Roman" w:cs="Times New Roman"/>
              </w:rPr>
              <w:t xml:space="preserve">, часть </w:t>
            </w:r>
            <w:r w:rsidRPr="00B9624D">
              <w:rPr>
                <w:rFonts w:ascii="Times New Roman" w:hAnsi="Times New Roman" w:cs="Times New Roman"/>
                <w:lang w:val="en-US"/>
              </w:rPr>
              <w:t>III</w:t>
            </w:r>
            <w:r w:rsidRPr="00B9624D">
              <w:rPr>
                <w:rFonts w:ascii="Times New Roman" w:hAnsi="Times New Roman" w:cs="Times New Roman"/>
              </w:rPr>
              <w:t xml:space="preserve">, "Трудовой кодекс РФ" от 30.12.2001 г. №197-ФЗ     </w:t>
            </w:r>
          </w:p>
        </w:tc>
      </w:tr>
      <w:tr w:rsidR="003620A1" w:rsidRPr="00FC4544" w:rsidTr="00332C4A">
        <w:tc>
          <w:tcPr>
            <w:tcW w:w="9322" w:type="dxa"/>
            <w:gridSpan w:val="4"/>
          </w:tcPr>
          <w:p w:rsidR="003620A1" w:rsidRPr="00B9624D" w:rsidRDefault="003620A1" w:rsidP="00332C4A">
            <w:pPr>
              <w:spacing w:line="240" w:lineRule="auto"/>
              <w:jc w:val="center"/>
              <w:rPr>
                <w:rFonts w:ascii="Times New Roman" w:hAnsi="Times New Roman"/>
              </w:rPr>
            </w:pPr>
            <w:r w:rsidRPr="00B9624D">
              <w:rPr>
                <w:rFonts w:ascii="Times New Roman" w:hAnsi="Times New Roman"/>
              </w:rPr>
              <w:t>Перечень должностей, дающий право на ежегодный дополнительный оплачиваемый отпуск за ненормированный рабочий день</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Главный врач</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14</w:t>
            </w:r>
          </w:p>
        </w:tc>
        <w:tc>
          <w:tcPr>
            <w:tcW w:w="2975" w:type="dxa"/>
          </w:tcPr>
          <w:p w:rsidR="003620A1" w:rsidRPr="00B9624D" w:rsidRDefault="003620A1" w:rsidP="00332C4A">
            <w:pPr>
              <w:tabs>
                <w:tab w:val="left" w:pos="5400"/>
                <w:tab w:val="left" w:pos="5760"/>
              </w:tabs>
              <w:spacing w:after="0"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2</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Заместитель главного врача по медицинской части</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10</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3</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Заместитель главного врача по поликлинической работе, врач-педиатр</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10</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4</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Заместитель главного врача по организационно-методической работе, заведующий организационно-методического отдела</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p>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10</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5</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Заместитель главного врача по экономическим вопросам</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10</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6</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 xml:space="preserve">Заместитель главного врача по </w:t>
            </w:r>
            <w:r w:rsidRPr="00CE6027">
              <w:rPr>
                <w:rFonts w:ascii="Times New Roman" w:hAnsi="Times New Roman" w:cs="Times New Roman"/>
                <w:sz w:val="24"/>
                <w:szCs w:val="24"/>
              </w:rPr>
              <w:lastRenderedPageBreak/>
              <w:t>административно-хозяйственной части</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lastRenderedPageBreak/>
              <w:t>от 3 до 10</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101, глава 16, "Трудовой кодекс РФ" от </w:t>
            </w:r>
            <w:r w:rsidRPr="00B9624D">
              <w:rPr>
                <w:rFonts w:ascii="Times New Roman" w:hAnsi="Times New Roman" w:cs="Times New Roman"/>
              </w:rPr>
              <w:lastRenderedPageBreak/>
              <w:t>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lastRenderedPageBreak/>
              <w:t>7</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Заведующий организационно-методического отдела, врач-методист</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10</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8</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Главная медицинская сестра</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10</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9</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Заведующий информационно-статистическим отделом, врач-статистик</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10</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10</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 xml:space="preserve">Заведующий </w:t>
            </w:r>
            <w:proofErr w:type="gramStart"/>
            <w:r w:rsidRPr="00CE6027">
              <w:rPr>
                <w:rFonts w:ascii="Times New Roman" w:hAnsi="Times New Roman" w:cs="Times New Roman"/>
                <w:sz w:val="24"/>
                <w:szCs w:val="24"/>
              </w:rPr>
              <w:t>аптекой-провизор</w:t>
            </w:r>
            <w:proofErr w:type="gramEnd"/>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10</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11</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Главный бухгалтер</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10</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12</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Начальник отдела кадров</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10</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13</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Начальник отдела контрактной службы</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10</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14</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Ведущий экономист</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8</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15</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Ведущий бухгалтер, бухгалтер 1 категории</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8</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16</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Специалист по кадрам 1 категории</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8</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17</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Ведущий специалист</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8</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18</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Ведущий инженер</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8</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19</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Ведущий специалист по охране труда</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8</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20</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Ведущий инженер по организации эксплуатации и ремонту зданий и сооружений</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8</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21</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Ведущий инженер-энергетик</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8</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 xml:space="preserve">Статья 101, глава 16, "Трудовой кодекс РФ" от </w:t>
            </w:r>
            <w:r w:rsidRPr="00B9624D">
              <w:rPr>
                <w:rFonts w:ascii="Times New Roman" w:hAnsi="Times New Roman" w:cs="Times New Roman"/>
              </w:rPr>
              <w:lastRenderedPageBreak/>
              <w:t>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lastRenderedPageBreak/>
              <w:t>22</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Ведущий программист</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8</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23</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Ведущий юрисконсульт</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8</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rPr>
          <w:trHeight w:val="848"/>
        </w:trPr>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24</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Секретарь</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8</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rPr>
          <w:trHeight w:val="733"/>
        </w:trPr>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25</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Ведущий специалист отдела контрактной</w:t>
            </w:r>
            <w:r>
              <w:rPr>
                <w:rFonts w:ascii="Times New Roman" w:hAnsi="Times New Roman" w:cs="Times New Roman"/>
                <w:sz w:val="24"/>
                <w:szCs w:val="24"/>
              </w:rPr>
              <w:t xml:space="preserve"> службы</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8</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r w:rsidR="003620A1" w:rsidRPr="00FC4544" w:rsidTr="00332C4A">
        <w:trPr>
          <w:trHeight w:val="761"/>
        </w:trPr>
        <w:tc>
          <w:tcPr>
            <w:tcW w:w="540" w:type="dxa"/>
          </w:tcPr>
          <w:p w:rsidR="003620A1" w:rsidRPr="00CE6027" w:rsidRDefault="003620A1" w:rsidP="00332C4A">
            <w:pPr>
              <w:tabs>
                <w:tab w:val="left" w:pos="5400"/>
                <w:tab w:val="left" w:pos="5760"/>
              </w:tabs>
              <w:spacing w:after="0" w:line="240" w:lineRule="auto"/>
              <w:jc w:val="center"/>
              <w:rPr>
                <w:rFonts w:ascii="Times New Roman" w:hAnsi="Times New Roman" w:cs="Times New Roman"/>
                <w:sz w:val="24"/>
                <w:szCs w:val="24"/>
              </w:rPr>
            </w:pPr>
            <w:r w:rsidRPr="00CE6027">
              <w:rPr>
                <w:rFonts w:ascii="Times New Roman" w:hAnsi="Times New Roman" w:cs="Times New Roman"/>
                <w:sz w:val="24"/>
                <w:szCs w:val="24"/>
              </w:rPr>
              <w:t>26</w:t>
            </w:r>
          </w:p>
        </w:tc>
        <w:tc>
          <w:tcPr>
            <w:tcW w:w="4235" w:type="dxa"/>
          </w:tcPr>
          <w:p w:rsidR="003620A1" w:rsidRPr="00CE6027" w:rsidRDefault="003620A1" w:rsidP="00332C4A">
            <w:pPr>
              <w:spacing w:line="240" w:lineRule="auto"/>
              <w:rPr>
                <w:rFonts w:ascii="Times New Roman" w:hAnsi="Times New Roman" w:cs="Times New Roman"/>
                <w:sz w:val="24"/>
                <w:szCs w:val="24"/>
              </w:rPr>
            </w:pPr>
            <w:r w:rsidRPr="00CE6027">
              <w:rPr>
                <w:rFonts w:ascii="Times New Roman" w:hAnsi="Times New Roman" w:cs="Times New Roman"/>
                <w:sz w:val="24"/>
                <w:szCs w:val="24"/>
              </w:rPr>
              <w:t>Старшая медицинская сестра отделения сестринского ухода стационара</w:t>
            </w:r>
          </w:p>
        </w:tc>
        <w:tc>
          <w:tcPr>
            <w:tcW w:w="1572" w:type="dxa"/>
          </w:tcPr>
          <w:p w:rsidR="003620A1" w:rsidRPr="00CE6027" w:rsidRDefault="003620A1" w:rsidP="00332C4A">
            <w:pPr>
              <w:spacing w:line="240" w:lineRule="auto"/>
              <w:jc w:val="center"/>
              <w:rPr>
                <w:rFonts w:ascii="Times New Roman" w:hAnsi="Times New Roman" w:cs="Times New Roman"/>
                <w:sz w:val="24"/>
                <w:szCs w:val="24"/>
              </w:rPr>
            </w:pPr>
            <w:r w:rsidRPr="00CE6027">
              <w:rPr>
                <w:rFonts w:ascii="Times New Roman" w:hAnsi="Times New Roman" w:cs="Times New Roman"/>
                <w:sz w:val="24"/>
                <w:szCs w:val="24"/>
              </w:rPr>
              <w:t>от 3 до 8</w:t>
            </w:r>
          </w:p>
        </w:tc>
        <w:tc>
          <w:tcPr>
            <w:tcW w:w="2975" w:type="dxa"/>
          </w:tcPr>
          <w:p w:rsidR="003620A1" w:rsidRPr="00B9624D" w:rsidRDefault="003620A1" w:rsidP="00332C4A">
            <w:pPr>
              <w:spacing w:line="240" w:lineRule="auto"/>
              <w:jc w:val="both"/>
              <w:rPr>
                <w:rFonts w:ascii="Times New Roman" w:hAnsi="Times New Roman" w:cs="Times New Roman"/>
              </w:rPr>
            </w:pPr>
            <w:r w:rsidRPr="00B9624D">
              <w:rPr>
                <w:rFonts w:ascii="Times New Roman" w:hAnsi="Times New Roman" w:cs="Times New Roman"/>
              </w:rPr>
              <w:t>Статья 101, глава 16, "Трудовой кодекс РФ" от 30.12.2001 г. №197-ФЗ</w:t>
            </w:r>
          </w:p>
        </w:tc>
      </w:tr>
    </w:tbl>
    <w:p w:rsidR="003620A1" w:rsidRDefault="003620A1">
      <w:pPr>
        <w:rPr>
          <w:rFonts w:ascii="Times New Roman" w:hAnsi="Times New Roman"/>
          <w:sz w:val="28"/>
          <w:szCs w:val="28"/>
        </w:rPr>
      </w:pPr>
      <w:r>
        <w:rPr>
          <w:rFonts w:ascii="Times New Roman" w:hAnsi="Times New Roman"/>
          <w:sz w:val="28"/>
          <w:szCs w:val="28"/>
        </w:rPr>
        <w:br w:type="page"/>
      </w:r>
    </w:p>
    <w:tbl>
      <w:tblPr>
        <w:tblW w:w="0" w:type="auto"/>
        <w:tblInd w:w="5333" w:type="dxa"/>
        <w:tblLook w:val="0000" w:firstRow="0" w:lastRow="0" w:firstColumn="0" w:lastColumn="0" w:noHBand="0" w:noVBand="0"/>
      </w:tblPr>
      <w:tblGrid>
        <w:gridCol w:w="4238"/>
      </w:tblGrid>
      <w:tr w:rsidR="00C6085A" w:rsidRPr="00DD513E" w:rsidTr="00A73ECF">
        <w:trPr>
          <w:trHeight w:val="1419"/>
        </w:trPr>
        <w:tc>
          <w:tcPr>
            <w:tcW w:w="4238" w:type="dxa"/>
            <w:vAlign w:val="center"/>
          </w:tcPr>
          <w:p w:rsidR="00C6085A" w:rsidRPr="00DD513E" w:rsidRDefault="00C6085A" w:rsidP="003E7984">
            <w:pPr>
              <w:tabs>
                <w:tab w:val="left" w:pos="5400"/>
                <w:tab w:val="left" w:pos="5760"/>
              </w:tabs>
              <w:spacing w:after="0" w:line="240" w:lineRule="auto"/>
              <w:rPr>
                <w:rFonts w:ascii="Times New Roman" w:hAnsi="Times New Roman"/>
                <w:sz w:val="28"/>
                <w:szCs w:val="28"/>
              </w:rPr>
            </w:pPr>
            <w:r w:rsidRPr="00DD513E">
              <w:rPr>
                <w:rFonts w:ascii="Times New Roman" w:hAnsi="Times New Roman"/>
                <w:sz w:val="28"/>
                <w:szCs w:val="28"/>
              </w:rPr>
              <w:lastRenderedPageBreak/>
              <w:t xml:space="preserve">Приложение № </w:t>
            </w:r>
            <w:r w:rsidR="00A73ECF">
              <w:rPr>
                <w:rFonts w:ascii="Times New Roman" w:hAnsi="Times New Roman"/>
                <w:sz w:val="28"/>
                <w:szCs w:val="28"/>
              </w:rPr>
              <w:t>3</w:t>
            </w:r>
          </w:p>
          <w:p w:rsidR="00C6085A" w:rsidRPr="00DD513E" w:rsidRDefault="00C6085A" w:rsidP="003E7984">
            <w:pPr>
              <w:tabs>
                <w:tab w:val="left" w:pos="5400"/>
                <w:tab w:val="left" w:pos="5760"/>
              </w:tabs>
              <w:spacing w:after="0" w:line="240" w:lineRule="auto"/>
              <w:rPr>
                <w:rFonts w:ascii="Times New Roman" w:hAnsi="Times New Roman"/>
                <w:sz w:val="28"/>
                <w:szCs w:val="28"/>
              </w:rPr>
            </w:pPr>
            <w:r w:rsidRPr="00DD513E">
              <w:rPr>
                <w:rFonts w:ascii="Times New Roman" w:hAnsi="Times New Roman"/>
                <w:sz w:val="28"/>
                <w:szCs w:val="28"/>
              </w:rPr>
              <w:t>к Положению об оплате труда работников</w:t>
            </w:r>
            <w:r>
              <w:rPr>
                <w:rFonts w:ascii="Times New Roman" w:hAnsi="Times New Roman"/>
                <w:sz w:val="28"/>
                <w:szCs w:val="28"/>
              </w:rPr>
              <w:t xml:space="preserve"> </w:t>
            </w:r>
            <w:r w:rsidRPr="00DD513E">
              <w:rPr>
                <w:rFonts w:ascii="Times New Roman" w:hAnsi="Times New Roman"/>
                <w:sz w:val="28"/>
                <w:szCs w:val="28"/>
              </w:rPr>
              <w:t>краевого государственного бюджетного учреждения здравоохранения «Норильская межрайонная детская больница»</w:t>
            </w:r>
          </w:p>
        </w:tc>
      </w:tr>
    </w:tbl>
    <w:p w:rsidR="00C6085A" w:rsidRPr="00DD513E" w:rsidRDefault="00C6085A" w:rsidP="00C6085A">
      <w:pPr>
        <w:widowControl w:val="0"/>
        <w:autoSpaceDE w:val="0"/>
        <w:autoSpaceDN w:val="0"/>
        <w:adjustRightInd w:val="0"/>
        <w:spacing w:after="0" w:line="240" w:lineRule="auto"/>
        <w:jc w:val="right"/>
        <w:rPr>
          <w:rFonts w:ascii="Times New Roman" w:hAnsi="Times New Roman"/>
          <w:sz w:val="28"/>
          <w:szCs w:val="28"/>
        </w:rPr>
      </w:pPr>
    </w:p>
    <w:tbl>
      <w:tblPr>
        <w:tblW w:w="0" w:type="auto"/>
        <w:tblInd w:w="339" w:type="dxa"/>
        <w:tblLook w:val="0000" w:firstRow="0" w:lastRow="0" w:firstColumn="0" w:lastColumn="0" w:noHBand="0" w:noVBand="0"/>
      </w:tblPr>
      <w:tblGrid>
        <w:gridCol w:w="4616"/>
        <w:gridCol w:w="4616"/>
      </w:tblGrid>
      <w:tr w:rsidR="00C6085A" w:rsidRPr="00DD513E" w:rsidTr="00A73ECF">
        <w:trPr>
          <w:trHeight w:val="2306"/>
        </w:trPr>
        <w:tc>
          <w:tcPr>
            <w:tcW w:w="4814" w:type="dxa"/>
          </w:tcPr>
          <w:p w:rsidR="00C6085A" w:rsidRPr="00DD513E" w:rsidRDefault="00C6085A" w:rsidP="00A73ECF">
            <w:pPr>
              <w:spacing w:after="0" w:line="240" w:lineRule="auto"/>
              <w:rPr>
                <w:rFonts w:ascii="Times New Roman" w:hAnsi="Times New Roman"/>
                <w:snapToGrid w:val="0"/>
                <w:sz w:val="28"/>
                <w:szCs w:val="28"/>
              </w:rPr>
            </w:pPr>
            <w:r w:rsidRPr="00DD513E">
              <w:rPr>
                <w:rFonts w:ascii="Times New Roman" w:hAnsi="Times New Roman"/>
                <w:snapToGrid w:val="0"/>
                <w:sz w:val="28"/>
                <w:szCs w:val="28"/>
              </w:rPr>
              <w:t>СОГЛАСОВАНО:</w:t>
            </w:r>
          </w:p>
          <w:p w:rsidR="00C6085A" w:rsidRPr="00DD513E" w:rsidRDefault="00C6085A" w:rsidP="00A73ECF">
            <w:pPr>
              <w:spacing w:after="0" w:line="240" w:lineRule="auto"/>
              <w:rPr>
                <w:rFonts w:ascii="Times New Roman" w:hAnsi="Times New Roman"/>
                <w:snapToGrid w:val="0"/>
                <w:sz w:val="28"/>
                <w:szCs w:val="28"/>
              </w:rPr>
            </w:pPr>
            <w:r w:rsidRPr="00DD513E">
              <w:rPr>
                <w:rFonts w:ascii="Times New Roman" w:hAnsi="Times New Roman"/>
                <w:snapToGrid w:val="0"/>
                <w:sz w:val="28"/>
                <w:szCs w:val="28"/>
              </w:rPr>
              <w:t xml:space="preserve">Председатель профсоюзного комитета </w:t>
            </w:r>
          </w:p>
          <w:p w:rsidR="00C6085A" w:rsidRPr="00DD513E" w:rsidRDefault="00C6085A" w:rsidP="00A73ECF">
            <w:pPr>
              <w:spacing w:after="0" w:line="240" w:lineRule="auto"/>
              <w:rPr>
                <w:rFonts w:ascii="Times New Roman" w:hAnsi="Times New Roman"/>
                <w:snapToGrid w:val="0"/>
                <w:sz w:val="28"/>
                <w:szCs w:val="28"/>
              </w:rPr>
            </w:pPr>
            <w:r w:rsidRPr="00DD513E">
              <w:rPr>
                <w:rFonts w:ascii="Times New Roman" w:hAnsi="Times New Roman"/>
                <w:snapToGrid w:val="0"/>
                <w:sz w:val="28"/>
                <w:szCs w:val="28"/>
              </w:rPr>
              <w:t>КГБУЗ «Норильская межрайонная детская больница»</w:t>
            </w:r>
          </w:p>
          <w:p w:rsidR="00C6085A" w:rsidRPr="00DD513E" w:rsidRDefault="00C6085A" w:rsidP="00A73ECF">
            <w:pPr>
              <w:spacing w:after="0" w:line="240" w:lineRule="auto"/>
              <w:rPr>
                <w:rFonts w:ascii="Times New Roman" w:hAnsi="Times New Roman"/>
                <w:snapToGrid w:val="0"/>
                <w:sz w:val="28"/>
                <w:szCs w:val="28"/>
              </w:rPr>
            </w:pPr>
          </w:p>
          <w:p w:rsidR="00C6085A" w:rsidRPr="00DD513E" w:rsidRDefault="00C6085A" w:rsidP="00A73ECF">
            <w:pPr>
              <w:spacing w:after="0" w:line="240" w:lineRule="auto"/>
              <w:rPr>
                <w:rFonts w:ascii="Times New Roman" w:hAnsi="Times New Roman"/>
                <w:snapToGrid w:val="0"/>
                <w:sz w:val="28"/>
                <w:szCs w:val="28"/>
              </w:rPr>
            </w:pPr>
            <w:r w:rsidRPr="00DD513E">
              <w:rPr>
                <w:rFonts w:ascii="Times New Roman" w:hAnsi="Times New Roman"/>
                <w:snapToGrid w:val="0"/>
                <w:sz w:val="28"/>
                <w:szCs w:val="28"/>
              </w:rPr>
              <w:t>_______________ Е.Г. Васильева</w:t>
            </w:r>
          </w:p>
          <w:p w:rsidR="00C6085A" w:rsidRPr="00DD513E" w:rsidRDefault="00C6085A" w:rsidP="00A73ECF">
            <w:pPr>
              <w:tabs>
                <w:tab w:val="left" w:pos="6555"/>
              </w:tabs>
              <w:spacing w:after="0" w:line="240" w:lineRule="auto"/>
              <w:rPr>
                <w:b/>
                <w:color w:val="FF0000"/>
                <w:sz w:val="28"/>
                <w:szCs w:val="28"/>
              </w:rPr>
            </w:pPr>
            <w:r w:rsidRPr="00DD513E">
              <w:rPr>
                <w:rFonts w:ascii="Times New Roman" w:hAnsi="Times New Roman"/>
                <w:snapToGrid w:val="0"/>
                <w:sz w:val="28"/>
                <w:szCs w:val="28"/>
              </w:rPr>
              <w:t>«____»_____________20___ года</w:t>
            </w:r>
          </w:p>
        </w:tc>
        <w:tc>
          <w:tcPr>
            <w:tcW w:w="4815" w:type="dxa"/>
          </w:tcPr>
          <w:p w:rsidR="00C6085A" w:rsidRPr="00DD513E" w:rsidRDefault="00C6085A" w:rsidP="00A73ECF">
            <w:pPr>
              <w:spacing w:after="0" w:line="240" w:lineRule="auto"/>
              <w:rPr>
                <w:rFonts w:ascii="Times New Roman" w:hAnsi="Times New Roman"/>
                <w:snapToGrid w:val="0"/>
                <w:sz w:val="28"/>
                <w:szCs w:val="28"/>
              </w:rPr>
            </w:pPr>
            <w:r w:rsidRPr="00DD513E">
              <w:rPr>
                <w:rFonts w:ascii="Times New Roman" w:hAnsi="Times New Roman"/>
                <w:snapToGrid w:val="0"/>
                <w:sz w:val="28"/>
                <w:szCs w:val="28"/>
              </w:rPr>
              <w:t>УТВЕРЖДЕНО:</w:t>
            </w:r>
          </w:p>
          <w:p w:rsidR="00C6085A" w:rsidRPr="00DD513E" w:rsidRDefault="00C6085A" w:rsidP="00A73ECF">
            <w:pPr>
              <w:spacing w:after="0" w:line="240" w:lineRule="auto"/>
              <w:rPr>
                <w:rFonts w:ascii="Times New Roman" w:hAnsi="Times New Roman"/>
                <w:snapToGrid w:val="0"/>
                <w:sz w:val="28"/>
                <w:szCs w:val="28"/>
              </w:rPr>
            </w:pPr>
            <w:r w:rsidRPr="00DD513E">
              <w:rPr>
                <w:rFonts w:ascii="Times New Roman" w:hAnsi="Times New Roman"/>
                <w:snapToGrid w:val="0"/>
                <w:sz w:val="28"/>
                <w:szCs w:val="28"/>
              </w:rPr>
              <w:t>Главный врач КГБУЗ</w:t>
            </w:r>
          </w:p>
          <w:p w:rsidR="00C6085A" w:rsidRPr="00DD513E" w:rsidRDefault="00C6085A" w:rsidP="00A73ECF">
            <w:pPr>
              <w:spacing w:after="0" w:line="240" w:lineRule="auto"/>
              <w:rPr>
                <w:rFonts w:ascii="Times New Roman" w:hAnsi="Times New Roman"/>
                <w:snapToGrid w:val="0"/>
                <w:sz w:val="28"/>
                <w:szCs w:val="28"/>
              </w:rPr>
            </w:pPr>
            <w:r w:rsidRPr="00DD513E">
              <w:rPr>
                <w:rFonts w:ascii="Times New Roman" w:hAnsi="Times New Roman"/>
                <w:snapToGrid w:val="0"/>
                <w:sz w:val="28"/>
                <w:szCs w:val="28"/>
              </w:rPr>
              <w:t>«Норильская межрайонная детская больница»</w:t>
            </w:r>
          </w:p>
          <w:p w:rsidR="00C6085A" w:rsidRPr="00DD513E" w:rsidRDefault="00C6085A" w:rsidP="00A73ECF">
            <w:pPr>
              <w:spacing w:after="0" w:line="240" w:lineRule="auto"/>
              <w:rPr>
                <w:rFonts w:ascii="Times New Roman" w:hAnsi="Times New Roman"/>
                <w:snapToGrid w:val="0"/>
                <w:sz w:val="28"/>
                <w:szCs w:val="28"/>
              </w:rPr>
            </w:pPr>
          </w:p>
          <w:p w:rsidR="00C6085A" w:rsidRDefault="00C6085A" w:rsidP="00A73ECF">
            <w:pPr>
              <w:spacing w:after="0" w:line="240" w:lineRule="auto"/>
              <w:rPr>
                <w:rFonts w:ascii="Times New Roman" w:hAnsi="Times New Roman"/>
                <w:sz w:val="28"/>
                <w:szCs w:val="28"/>
              </w:rPr>
            </w:pPr>
          </w:p>
          <w:p w:rsidR="00C6085A" w:rsidRPr="00DD513E" w:rsidRDefault="00C6085A" w:rsidP="00A73ECF">
            <w:pPr>
              <w:spacing w:after="0" w:line="240" w:lineRule="auto"/>
              <w:rPr>
                <w:rFonts w:ascii="Times New Roman" w:hAnsi="Times New Roman"/>
                <w:sz w:val="28"/>
                <w:szCs w:val="28"/>
              </w:rPr>
            </w:pPr>
            <w:r w:rsidRPr="00DD513E">
              <w:rPr>
                <w:rFonts w:ascii="Times New Roman" w:hAnsi="Times New Roman"/>
                <w:sz w:val="28"/>
                <w:szCs w:val="28"/>
              </w:rPr>
              <w:t>_______________ И.Л. Зайчик</w:t>
            </w:r>
          </w:p>
          <w:p w:rsidR="00C6085A" w:rsidRPr="00DD513E" w:rsidRDefault="00C6085A" w:rsidP="00A73ECF">
            <w:pPr>
              <w:tabs>
                <w:tab w:val="left" w:pos="6555"/>
              </w:tabs>
              <w:spacing w:after="0" w:line="240" w:lineRule="auto"/>
              <w:rPr>
                <w:b/>
                <w:color w:val="FF0000"/>
                <w:sz w:val="28"/>
                <w:szCs w:val="28"/>
              </w:rPr>
            </w:pPr>
            <w:r w:rsidRPr="00DD513E">
              <w:rPr>
                <w:rFonts w:ascii="Times New Roman" w:hAnsi="Times New Roman"/>
                <w:sz w:val="28"/>
                <w:szCs w:val="28"/>
              </w:rPr>
              <w:t>«____»_____________20___ года</w:t>
            </w:r>
          </w:p>
        </w:tc>
      </w:tr>
    </w:tbl>
    <w:p w:rsidR="00C6085A" w:rsidRDefault="00C6085A" w:rsidP="00C6085A">
      <w:pPr>
        <w:widowControl w:val="0"/>
        <w:autoSpaceDE w:val="0"/>
        <w:autoSpaceDN w:val="0"/>
        <w:adjustRightInd w:val="0"/>
        <w:spacing w:after="0" w:line="240" w:lineRule="auto"/>
        <w:jc w:val="center"/>
        <w:rPr>
          <w:rFonts w:ascii="Times New Roman" w:hAnsi="Times New Roman"/>
          <w:sz w:val="24"/>
          <w:szCs w:val="24"/>
        </w:rPr>
      </w:pPr>
    </w:p>
    <w:p w:rsidR="003E7984" w:rsidRDefault="003E7984" w:rsidP="00C6085A">
      <w:pPr>
        <w:widowControl w:val="0"/>
        <w:autoSpaceDE w:val="0"/>
        <w:autoSpaceDN w:val="0"/>
        <w:adjustRightInd w:val="0"/>
        <w:spacing w:after="0" w:line="240" w:lineRule="auto"/>
        <w:jc w:val="center"/>
        <w:rPr>
          <w:rFonts w:ascii="Times New Roman" w:hAnsi="Times New Roman"/>
          <w:sz w:val="24"/>
          <w:szCs w:val="24"/>
        </w:rPr>
      </w:pPr>
    </w:p>
    <w:p w:rsidR="00C6085A" w:rsidRDefault="00031618" w:rsidP="003620A1">
      <w:pPr>
        <w:widowControl w:val="0"/>
        <w:autoSpaceDE w:val="0"/>
        <w:autoSpaceDN w:val="0"/>
        <w:adjustRightInd w:val="0"/>
        <w:spacing w:after="0" w:line="240" w:lineRule="auto"/>
        <w:jc w:val="center"/>
        <w:rPr>
          <w:rFonts w:ascii="Times New Roman" w:hAnsi="Times New Roman" w:cs="Times New Roman"/>
          <w:b/>
          <w:sz w:val="28"/>
          <w:szCs w:val="28"/>
        </w:rPr>
      </w:pPr>
      <w:r w:rsidRPr="00031618">
        <w:rPr>
          <w:rFonts w:ascii="Times New Roman" w:hAnsi="Times New Roman" w:cs="Times New Roman"/>
          <w:b/>
          <w:sz w:val="28"/>
          <w:szCs w:val="28"/>
        </w:rPr>
        <w:t xml:space="preserve">Перечень структурных подразделений и должностей работников </w:t>
      </w:r>
      <w:r w:rsidR="00B279C7" w:rsidRPr="00B279C7">
        <w:rPr>
          <w:rFonts w:ascii="Times New Roman" w:hAnsi="Times New Roman"/>
          <w:b/>
          <w:sz w:val="28"/>
          <w:szCs w:val="28"/>
        </w:rPr>
        <w:t xml:space="preserve">краевого государственного бюджетного учреждения здравоохранения </w:t>
      </w:r>
      <w:r w:rsidR="00B279C7">
        <w:rPr>
          <w:rFonts w:ascii="Times New Roman" w:hAnsi="Times New Roman"/>
          <w:b/>
          <w:sz w:val="28"/>
          <w:szCs w:val="28"/>
        </w:rPr>
        <w:t>«Норильская межрайонная детская больница»</w:t>
      </w:r>
      <w:r w:rsidR="00B279C7" w:rsidRPr="00DD513E">
        <w:rPr>
          <w:rFonts w:ascii="Times New Roman" w:hAnsi="Times New Roman"/>
          <w:b/>
          <w:sz w:val="28"/>
          <w:szCs w:val="28"/>
        </w:rPr>
        <w:t>,</w:t>
      </w:r>
      <w:r w:rsidR="003620A1">
        <w:rPr>
          <w:rFonts w:ascii="Times New Roman" w:hAnsi="Times New Roman"/>
          <w:b/>
          <w:sz w:val="28"/>
          <w:szCs w:val="28"/>
        </w:rPr>
        <w:t xml:space="preserve"> </w:t>
      </w:r>
      <w:r w:rsidRPr="00031618">
        <w:rPr>
          <w:rFonts w:ascii="Times New Roman" w:hAnsi="Times New Roman" w:cs="Times New Roman"/>
          <w:b/>
          <w:sz w:val="28"/>
          <w:szCs w:val="28"/>
        </w:rPr>
        <w:t xml:space="preserve">которым устанавливается выплата </w:t>
      </w:r>
      <w:r>
        <w:rPr>
          <w:rFonts w:ascii="Times New Roman" w:hAnsi="Times New Roman" w:cs="Times New Roman"/>
          <w:b/>
          <w:sz w:val="28"/>
          <w:szCs w:val="28"/>
        </w:rPr>
        <w:t>за</w:t>
      </w:r>
      <w:r w:rsidRPr="00031618">
        <w:rPr>
          <w:rFonts w:ascii="Times New Roman" w:hAnsi="Times New Roman" w:cs="Times New Roman"/>
          <w:b/>
          <w:sz w:val="28"/>
          <w:szCs w:val="28"/>
        </w:rPr>
        <w:t xml:space="preserve"> работ</w:t>
      </w:r>
      <w:r>
        <w:rPr>
          <w:rFonts w:ascii="Times New Roman" w:hAnsi="Times New Roman" w:cs="Times New Roman"/>
          <w:b/>
          <w:sz w:val="28"/>
          <w:szCs w:val="28"/>
        </w:rPr>
        <w:t>у</w:t>
      </w:r>
      <w:r w:rsidRPr="00031618">
        <w:rPr>
          <w:rFonts w:ascii="Times New Roman" w:hAnsi="Times New Roman" w:cs="Times New Roman"/>
          <w:b/>
          <w:sz w:val="28"/>
          <w:szCs w:val="28"/>
        </w:rPr>
        <w:t xml:space="preserve"> в ночное время</w:t>
      </w:r>
    </w:p>
    <w:p w:rsidR="003E7984" w:rsidRDefault="003E7984" w:rsidP="003620A1">
      <w:pPr>
        <w:widowControl w:val="0"/>
        <w:autoSpaceDE w:val="0"/>
        <w:autoSpaceDN w:val="0"/>
        <w:adjustRightInd w:val="0"/>
        <w:spacing w:after="0" w:line="240" w:lineRule="auto"/>
        <w:jc w:val="center"/>
        <w:rPr>
          <w:rFonts w:ascii="Times New Roman" w:hAnsi="Times New Roman" w:cs="Times New Roman"/>
          <w:b/>
          <w:sz w:val="28"/>
          <w:szCs w:val="28"/>
        </w:rPr>
      </w:pPr>
    </w:p>
    <w:p w:rsidR="00031618" w:rsidRDefault="00031618" w:rsidP="000316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CF5CFC">
        <w:rPr>
          <w:rFonts w:ascii="Times New Roman" w:hAnsi="Times New Roman"/>
          <w:sz w:val="28"/>
          <w:szCs w:val="28"/>
        </w:rPr>
        <w:t>ля работников учреждени</w:t>
      </w:r>
      <w:r>
        <w:rPr>
          <w:rFonts w:ascii="Times New Roman" w:hAnsi="Times New Roman"/>
          <w:sz w:val="28"/>
          <w:szCs w:val="28"/>
        </w:rPr>
        <w:t>я</w:t>
      </w:r>
      <w:r w:rsidRPr="00CF5CFC">
        <w:rPr>
          <w:rFonts w:ascii="Times New Roman" w:hAnsi="Times New Roman"/>
          <w:sz w:val="28"/>
          <w:szCs w:val="28"/>
        </w:rPr>
        <w:t xml:space="preserve"> </w:t>
      </w:r>
      <w:r w:rsidRPr="00692F0A">
        <w:rPr>
          <w:rFonts w:ascii="Times New Roman" w:hAnsi="Times New Roman"/>
          <w:b/>
          <w:sz w:val="28"/>
          <w:szCs w:val="28"/>
        </w:rPr>
        <w:t>50 процентов</w:t>
      </w:r>
      <w:r w:rsidRPr="00CF5CFC">
        <w:rPr>
          <w:rFonts w:ascii="Times New Roman" w:hAnsi="Times New Roman"/>
          <w:sz w:val="28"/>
          <w:szCs w:val="28"/>
        </w:rPr>
        <w:t xml:space="preserve"> от часовой ставки (оклада, рассчитанного за час работы) за каждый час работы в ночное время;</w:t>
      </w:r>
    </w:p>
    <w:p w:rsidR="0045353F" w:rsidRPr="0045353F" w:rsidRDefault="0045353F" w:rsidP="00031618">
      <w:pPr>
        <w:widowControl w:val="0"/>
        <w:autoSpaceDE w:val="0"/>
        <w:autoSpaceDN w:val="0"/>
        <w:adjustRightInd w:val="0"/>
        <w:spacing w:after="0" w:line="240" w:lineRule="auto"/>
        <w:ind w:firstLine="709"/>
        <w:jc w:val="both"/>
        <w:rPr>
          <w:rFonts w:ascii="Times New Roman" w:hAnsi="Times New Roman"/>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5"/>
        <w:gridCol w:w="4307"/>
      </w:tblGrid>
      <w:tr w:rsidR="00031618" w:rsidRPr="00C51274" w:rsidTr="00A73ECF">
        <w:tc>
          <w:tcPr>
            <w:tcW w:w="5015" w:type="dxa"/>
            <w:tcBorders>
              <w:top w:val="single" w:sz="4" w:space="0" w:color="auto"/>
            </w:tcBorders>
            <w:shd w:val="clear" w:color="auto" w:fill="auto"/>
            <w:vAlign w:val="center"/>
          </w:tcPr>
          <w:p w:rsidR="00031618" w:rsidRPr="00CF5CFC" w:rsidRDefault="00031618" w:rsidP="00A73ECF">
            <w:pPr>
              <w:autoSpaceDE w:val="0"/>
              <w:autoSpaceDN w:val="0"/>
              <w:adjustRightInd w:val="0"/>
              <w:spacing w:after="0" w:line="240" w:lineRule="auto"/>
              <w:ind w:left="284"/>
              <w:jc w:val="center"/>
              <w:rPr>
                <w:rFonts w:ascii="Times New Roman" w:eastAsia="Times New Roman" w:hAnsi="Times New Roman"/>
                <w:b/>
                <w:sz w:val="26"/>
                <w:szCs w:val="26"/>
              </w:rPr>
            </w:pPr>
            <w:r w:rsidRPr="00CF5CFC">
              <w:rPr>
                <w:rFonts w:ascii="Times New Roman" w:eastAsia="Times New Roman" w:hAnsi="Times New Roman"/>
                <w:b/>
                <w:sz w:val="26"/>
                <w:szCs w:val="26"/>
              </w:rPr>
              <w:t>Структурное подразделение</w:t>
            </w:r>
          </w:p>
        </w:tc>
        <w:tc>
          <w:tcPr>
            <w:tcW w:w="4307" w:type="dxa"/>
            <w:tcBorders>
              <w:top w:val="single" w:sz="4" w:space="0" w:color="auto"/>
            </w:tcBorders>
            <w:shd w:val="clear" w:color="auto" w:fill="auto"/>
            <w:vAlign w:val="center"/>
          </w:tcPr>
          <w:p w:rsidR="00031618" w:rsidRPr="00CF5CFC" w:rsidRDefault="00031618" w:rsidP="00A73ECF">
            <w:pPr>
              <w:autoSpaceDE w:val="0"/>
              <w:autoSpaceDN w:val="0"/>
              <w:adjustRightInd w:val="0"/>
              <w:spacing w:after="0" w:line="240" w:lineRule="auto"/>
              <w:ind w:left="284"/>
              <w:jc w:val="center"/>
              <w:rPr>
                <w:rFonts w:ascii="Times New Roman" w:eastAsia="Times New Roman" w:hAnsi="Times New Roman"/>
                <w:b/>
                <w:sz w:val="26"/>
                <w:szCs w:val="26"/>
              </w:rPr>
            </w:pPr>
            <w:r w:rsidRPr="00CF5CFC">
              <w:rPr>
                <w:rFonts w:ascii="Times New Roman" w:eastAsia="Times New Roman" w:hAnsi="Times New Roman"/>
                <w:b/>
                <w:sz w:val="26"/>
                <w:szCs w:val="26"/>
              </w:rPr>
              <w:t>Должность</w:t>
            </w:r>
          </w:p>
        </w:tc>
      </w:tr>
      <w:tr w:rsidR="00031618" w:rsidRPr="001472EC" w:rsidTr="00A73ECF">
        <w:tc>
          <w:tcPr>
            <w:tcW w:w="5015" w:type="dxa"/>
            <w:shd w:val="clear" w:color="auto" w:fill="auto"/>
            <w:vAlign w:val="center"/>
          </w:tcPr>
          <w:p w:rsidR="00031618" w:rsidRDefault="00031618" w:rsidP="003620A1">
            <w:pPr>
              <w:autoSpaceDE w:val="0"/>
              <w:autoSpaceDN w:val="0"/>
              <w:adjustRightInd w:val="0"/>
              <w:spacing w:after="0" w:line="240" w:lineRule="auto"/>
              <w:ind w:left="284" w:hanging="284"/>
              <w:rPr>
                <w:rFonts w:ascii="Times New Roman" w:eastAsia="Times New Roman" w:hAnsi="Times New Roman"/>
                <w:sz w:val="26"/>
                <w:szCs w:val="26"/>
              </w:rPr>
            </w:pPr>
            <w:r>
              <w:rPr>
                <w:rFonts w:ascii="Times New Roman" w:eastAsia="Times New Roman" w:hAnsi="Times New Roman"/>
                <w:sz w:val="26"/>
                <w:szCs w:val="26"/>
              </w:rPr>
              <w:t>О</w:t>
            </w:r>
            <w:r w:rsidRPr="001472EC">
              <w:rPr>
                <w:rFonts w:ascii="Times New Roman" w:eastAsia="Times New Roman" w:hAnsi="Times New Roman"/>
                <w:sz w:val="26"/>
                <w:szCs w:val="26"/>
              </w:rPr>
              <w:t>тделение</w:t>
            </w:r>
            <w:r>
              <w:rPr>
                <w:rFonts w:ascii="Times New Roman" w:eastAsia="Times New Roman" w:hAnsi="Times New Roman"/>
                <w:sz w:val="26"/>
                <w:szCs w:val="26"/>
              </w:rPr>
              <w:t xml:space="preserve"> сестринского ухода</w:t>
            </w:r>
            <w:r w:rsidR="0045353F">
              <w:rPr>
                <w:rFonts w:ascii="Times New Roman" w:eastAsia="Times New Roman" w:hAnsi="Times New Roman"/>
                <w:sz w:val="26"/>
                <w:szCs w:val="26"/>
              </w:rPr>
              <w:t>,</w:t>
            </w:r>
          </w:p>
          <w:p w:rsidR="00031618" w:rsidRDefault="00031618" w:rsidP="003620A1">
            <w:pPr>
              <w:autoSpaceDE w:val="0"/>
              <w:autoSpaceDN w:val="0"/>
              <w:adjustRightInd w:val="0"/>
              <w:spacing w:after="0" w:line="240" w:lineRule="auto"/>
              <w:ind w:left="284" w:hanging="284"/>
              <w:rPr>
                <w:rFonts w:ascii="Times New Roman" w:eastAsia="Times New Roman" w:hAnsi="Times New Roman"/>
                <w:sz w:val="26"/>
                <w:szCs w:val="26"/>
              </w:rPr>
            </w:pPr>
            <w:r>
              <w:rPr>
                <w:rFonts w:ascii="Times New Roman" w:eastAsia="Times New Roman" w:hAnsi="Times New Roman"/>
                <w:sz w:val="26"/>
                <w:szCs w:val="26"/>
              </w:rPr>
              <w:t>Неврологическое отделение</w:t>
            </w:r>
            <w:r w:rsidR="0045353F">
              <w:rPr>
                <w:rFonts w:ascii="Times New Roman" w:eastAsia="Times New Roman" w:hAnsi="Times New Roman"/>
                <w:sz w:val="26"/>
                <w:szCs w:val="26"/>
              </w:rPr>
              <w:t>,</w:t>
            </w:r>
          </w:p>
          <w:p w:rsidR="00031618" w:rsidRDefault="00031618" w:rsidP="003620A1">
            <w:pPr>
              <w:autoSpaceDE w:val="0"/>
              <w:autoSpaceDN w:val="0"/>
              <w:adjustRightInd w:val="0"/>
              <w:spacing w:after="0" w:line="240" w:lineRule="auto"/>
              <w:ind w:left="284" w:hanging="284"/>
              <w:rPr>
                <w:rFonts w:ascii="Times New Roman" w:eastAsia="Times New Roman" w:hAnsi="Times New Roman"/>
                <w:sz w:val="26"/>
                <w:szCs w:val="26"/>
              </w:rPr>
            </w:pPr>
            <w:r>
              <w:rPr>
                <w:rFonts w:ascii="Times New Roman" w:eastAsia="Times New Roman" w:hAnsi="Times New Roman"/>
                <w:sz w:val="26"/>
                <w:szCs w:val="26"/>
              </w:rPr>
              <w:t>Педиатрическое отделение</w:t>
            </w:r>
            <w:r w:rsidR="0045353F">
              <w:rPr>
                <w:rFonts w:ascii="Times New Roman" w:eastAsia="Times New Roman" w:hAnsi="Times New Roman"/>
                <w:sz w:val="26"/>
                <w:szCs w:val="26"/>
              </w:rPr>
              <w:t>,</w:t>
            </w:r>
          </w:p>
          <w:p w:rsidR="00031618" w:rsidRDefault="00031618" w:rsidP="0045353F">
            <w:pPr>
              <w:autoSpaceDE w:val="0"/>
              <w:autoSpaceDN w:val="0"/>
              <w:adjustRightInd w:val="0"/>
              <w:spacing w:after="0" w:line="240" w:lineRule="auto"/>
              <w:rPr>
                <w:rFonts w:ascii="Times New Roman" w:eastAsia="Times New Roman" w:hAnsi="Times New Roman"/>
                <w:sz w:val="26"/>
                <w:szCs w:val="26"/>
              </w:rPr>
            </w:pPr>
            <w:r>
              <w:rPr>
                <w:rFonts w:ascii="Times New Roman" w:eastAsia="Times New Roman" w:hAnsi="Times New Roman"/>
                <w:sz w:val="26"/>
                <w:szCs w:val="26"/>
              </w:rPr>
              <w:t>Педиатрическое отделение для новорожденных и недоношенных детей</w:t>
            </w:r>
            <w:r w:rsidR="0045353F">
              <w:rPr>
                <w:rFonts w:ascii="Times New Roman" w:eastAsia="Times New Roman" w:hAnsi="Times New Roman"/>
                <w:sz w:val="26"/>
                <w:szCs w:val="26"/>
              </w:rPr>
              <w:t>,</w:t>
            </w:r>
          </w:p>
          <w:p w:rsidR="00031618" w:rsidRPr="001472EC" w:rsidRDefault="00031618" w:rsidP="003620A1">
            <w:pPr>
              <w:autoSpaceDE w:val="0"/>
              <w:autoSpaceDN w:val="0"/>
              <w:adjustRightInd w:val="0"/>
              <w:spacing w:after="0" w:line="240" w:lineRule="auto"/>
              <w:ind w:left="284" w:hanging="284"/>
              <w:rPr>
                <w:rFonts w:ascii="Times New Roman" w:eastAsia="Times New Roman" w:hAnsi="Times New Roman"/>
                <w:sz w:val="26"/>
                <w:szCs w:val="26"/>
              </w:rPr>
            </w:pPr>
            <w:r>
              <w:rPr>
                <w:rFonts w:ascii="Times New Roman" w:eastAsia="Times New Roman" w:hAnsi="Times New Roman"/>
                <w:sz w:val="26"/>
                <w:szCs w:val="26"/>
              </w:rPr>
              <w:t>Фтизиатрическое отделение стационара</w:t>
            </w:r>
          </w:p>
        </w:tc>
        <w:tc>
          <w:tcPr>
            <w:tcW w:w="4307" w:type="dxa"/>
            <w:shd w:val="clear" w:color="auto" w:fill="auto"/>
            <w:vAlign w:val="center"/>
          </w:tcPr>
          <w:p w:rsidR="00031618" w:rsidRPr="001472EC" w:rsidRDefault="00031618" w:rsidP="00A73ECF">
            <w:pPr>
              <w:autoSpaceDE w:val="0"/>
              <w:autoSpaceDN w:val="0"/>
              <w:adjustRightInd w:val="0"/>
              <w:spacing w:after="0" w:line="240" w:lineRule="auto"/>
              <w:ind w:left="284"/>
              <w:jc w:val="both"/>
              <w:rPr>
                <w:rFonts w:ascii="Times New Roman" w:eastAsia="Times New Roman" w:hAnsi="Times New Roman"/>
                <w:sz w:val="26"/>
                <w:szCs w:val="26"/>
              </w:rPr>
            </w:pPr>
            <w:r>
              <w:rPr>
                <w:rFonts w:ascii="Times New Roman" w:eastAsia="Times New Roman" w:hAnsi="Times New Roman"/>
                <w:sz w:val="26"/>
                <w:szCs w:val="26"/>
              </w:rPr>
              <w:t>Медицинская сестра палатная</w:t>
            </w:r>
          </w:p>
        </w:tc>
      </w:tr>
      <w:tr w:rsidR="00031618" w:rsidRPr="001472EC" w:rsidTr="00A73ECF">
        <w:tc>
          <w:tcPr>
            <w:tcW w:w="5015" w:type="dxa"/>
            <w:shd w:val="clear" w:color="auto" w:fill="auto"/>
            <w:vAlign w:val="center"/>
          </w:tcPr>
          <w:p w:rsidR="00031618" w:rsidRDefault="00031618" w:rsidP="003620A1">
            <w:pPr>
              <w:autoSpaceDE w:val="0"/>
              <w:autoSpaceDN w:val="0"/>
              <w:adjustRightInd w:val="0"/>
              <w:spacing w:after="0" w:line="240" w:lineRule="auto"/>
              <w:ind w:left="284" w:hanging="284"/>
              <w:rPr>
                <w:rFonts w:ascii="Times New Roman" w:eastAsia="Times New Roman" w:hAnsi="Times New Roman"/>
                <w:sz w:val="26"/>
                <w:szCs w:val="26"/>
              </w:rPr>
            </w:pPr>
            <w:r>
              <w:rPr>
                <w:rFonts w:ascii="Times New Roman" w:eastAsia="Times New Roman" w:hAnsi="Times New Roman"/>
                <w:sz w:val="26"/>
                <w:szCs w:val="26"/>
              </w:rPr>
              <w:t xml:space="preserve">Детская поликлиника </w:t>
            </w:r>
          </w:p>
          <w:p w:rsidR="00031618" w:rsidRDefault="00031618" w:rsidP="003620A1">
            <w:pPr>
              <w:autoSpaceDE w:val="0"/>
              <w:autoSpaceDN w:val="0"/>
              <w:adjustRightInd w:val="0"/>
              <w:spacing w:after="0" w:line="240" w:lineRule="auto"/>
              <w:ind w:left="284" w:hanging="284"/>
              <w:rPr>
                <w:rFonts w:ascii="Times New Roman" w:eastAsia="Times New Roman" w:hAnsi="Times New Roman"/>
                <w:sz w:val="26"/>
                <w:szCs w:val="26"/>
              </w:rPr>
            </w:pPr>
            <w:r>
              <w:rPr>
                <w:rFonts w:ascii="Times New Roman" w:eastAsia="Times New Roman" w:hAnsi="Times New Roman"/>
                <w:sz w:val="26"/>
                <w:szCs w:val="26"/>
              </w:rPr>
              <w:t>Отделение восстановительного лечения</w:t>
            </w:r>
          </w:p>
          <w:p w:rsidR="00031618" w:rsidRPr="001472EC" w:rsidRDefault="00031618" w:rsidP="003620A1">
            <w:pPr>
              <w:autoSpaceDE w:val="0"/>
              <w:autoSpaceDN w:val="0"/>
              <w:adjustRightInd w:val="0"/>
              <w:spacing w:after="0" w:line="240" w:lineRule="auto"/>
              <w:ind w:left="284" w:hanging="284"/>
              <w:rPr>
                <w:rFonts w:ascii="Times New Roman" w:eastAsia="Times New Roman" w:hAnsi="Times New Roman"/>
                <w:sz w:val="26"/>
                <w:szCs w:val="26"/>
              </w:rPr>
            </w:pPr>
            <w:r>
              <w:rPr>
                <w:rFonts w:ascii="Times New Roman" w:eastAsia="Times New Roman" w:hAnsi="Times New Roman"/>
                <w:sz w:val="26"/>
                <w:szCs w:val="26"/>
              </w:rPr>
              <w:t>Фтизиатрическое отделение стационара</w:t>
            </w:r>
          </w:p>
        </w:tc>
        <w:tc>
          <w:tcPr>
            <w:tcW w:w="4307" w:type="dxa"/>
            <w:shd w:val="clear" w:color="auto" w:fill="auto"/>
            <w:vAlign w:val="center"/>
          </w:tcPr>
          <w:p w:rsidR="00031618" w:rsidRPr="001472EC" w:rsidRDefault="00031618" w:rsidP="00A73ECF">
            <w:pPr>
              <w:autoSpaceDE w:val="0"/>
              <w:autoSpaceDN w:val="0"/>
              <w:adjustRightInd w:val="0"/>
              <w:spacing w:after="0" w:line="240" w:lineRule="auto"/>
              <w:ind w:left="284"/>
              <w:rPr>
                <w:rFonts w:ascii="Times New Roman" w:eastAsia="Times New Roman" w:hAnsi="Times New Roman"/>
                <w:sz w:val="26"/>
                <w:szCs w:val="26"/>
              </w:rPr>
            </w:pPr>
            <w:r>
              <w:rPr>
                <w:rFonts w:ascii="Times New Roman" w:eastAsia="Times New Roman" w:hAnsi="Times New Roman"/>
                <w:sz w:val="26"/>
                <w:szCs w:val="26"/>
              </w:rPr>
              <w:t>Сторож</w:t>
            </w:r>
            <w:r w:rsidRPr="001472EC">
              <w:rPr>
                <w:rFonts w:ascii="Times New Roman" w:eastAsia="Times New Roman" w:hAnsi="Times New Roman"/>
                <w:sz w:val="26"/>
                <w:szCs w:val="26"/>
              </w:rPr>
              <w:t xml:space="preserve"> </w:t>
            </w:r>
          </w:p>
        </w:tc>
      </w:tr>
    </w:tbl>
    <w:p w:rsidR="0045353F" w:rsidRPr="0045353F" w:rsidRDefault="0045353F" w:rsidP="00031618">
      <w:pPr>
        <w:widowControl w:val="0"/>
        <w:autoSpaceDE w:val="0"/>
        <w:autoSpaceDN w:val="0"/>
        <w:adjustRightInd w:val="0"/>
        <w:spacing w:after="0" w:line="240" w:lineRule="auto"/>
        <w:ind w:firstLine="540"/>
        <w:jc w:val="both"/>
        <w:rPr>
          <w:rFonts w:ascii="Times New Roman" w:hAnsi="Times New Roman"/>
          <w:sz w:val="16"/>
          <w:szCs w:val="16"/>
        </w:rPr>
      </w:pPr>
    </w:p>
    <w:p w:rsidR="00031618" w:rsidRDefault="00031618" w:rsidP="0003161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w:t>
      </w:r>
      <w:r w:rsidRPr="00D34B4E">
        <w:rPr>
          <w:rFonts w:ascii="Times New Roman" w:hAnsi="Times New Roman"/>
          <w:sz w:val="28"/>
          <w:szCs w:val="28"/>
        </w:rPr>
        <w:t>ля медицинских работников, занятых оказанием экстренной, скорой и</w:t>
      </w:r>
      <w:r w:rsidRPr="00CF5CFC">
        <w:rPr>
          <w:rFonts w:ascii="Times New Roman" w:hAnsi="Times New Roman"/>
          <w:sz w:val="28"/>
          <w:szCs w:val="28"/>
        </w:rPr>
        <w:t xml:space="preserve"> неотложной медицинской помощи</w:t>
      </w:r>
      <w:r>
        <w:rPr>
          <w:rFonts w:ascii="Times New Roman" w:hAnsi="Times New Roman"/>
          <w:sz w:val="28"/>
          <w:szCs w:val="28"/>
        </w:rPr>
        <w:t xml:space="preserve"> –</w:t>
      </w:r>
      <w:r w:rsidRPr="00CF5CFC">
        <w:rPr>
          <w:rFonts w:ascii="Times New Roman" w:hAnsi="Times New Roman"/>
          <w:sz w:val="28"/>
          <w:szCs w:val="28"/>
        </w:rPr>
        <w:t xml:space="preserve"> </w:t>
      </w:r>
      <w:r w:rsidRPr="00692F0A">
        <w:rPr>
          <w:rFonts w:ascii="Times New Roman" w:hAnsi="Times New Roman"/>
          <w:b/>
          <w:sz w:val="28"/>
          <w:szCs w:val="28"/>
        </w:rPr>
        <w:t>100 процентов</w:t>
      </w:r>
      <w:r w:rsidRPr="00CF5CFC">
        <w:rPr>
          <w:rFonts w:ascii="Times New Roman" w:hAnsi="Times New Roman"/>
          <w:sz w:val="28"/>
          <w:szCs w:val="28"/>
        </w:rPr>
        <w:t xml:space="preserve"> от часовой ставки (оклада, рассчитанного за час работы), за каждый час работы в ночное время.</w:t>
      </w:r>
    </w:p>
    <w:p w:rsidR="003E7984" w:rsidRPr="003E7984" w:rsidRDefault="003E7984" w:rsidP="00031618">
      <w:pPr>
        <w:widowControl w:val="0"/>
        <w:autoSpaceDE w:val="0"/>
        <w:autoSpaceDN w:val="0"/>
        <w:adjustRightInd w:val="0"/>
        <w:spacing w:after="0" w:line="240" w:lineRule="auto"/>
        <w:ind w:firstLine="540"/>
        <w:jc w:val="both"/>
        <w:rPr>
          <w:rFonts w:ascii="Times New Roman" w:hAnsi="Times New Roman"/>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252"/>
      </w:tblGrid>
      <w:tr w:rsidR="00031618" w:rsidRPr="00C51274" w:rsidTr="0045353F">
        <w:tc>
          <w:tcPr>
            <w:tcW w:w="5070" w:type="dxa"/>
            <w:tcBorders>
              <w:top w:val="single" w:sz="4" w:space="0" w:color="auto"/>
            </w:tcBorders>
            <w:shd w:val="clear" w:color="auto" w:fill="auto"/>
            <w:vAlign w:val="center"/>
          </w:tcPr>
          <w:p w:rsidR="00031618" w:rsidRPr="00CF5CFC" w:rsidRDefault="00031618" w:rsidP="00A73ECF">
            <w:pPr>
              <w:autoSpaceDE w:val="0"/>
              <w:autoSpaceDN w:val="0"/>
              <w:adjustRightInd w:val="0"/>
              <w:spacing w:after="0" w:line="240" w:lineRule="auto"/>
              <w:ind w:left="284"/>
              <w:jc w:val="center"/>
              <w:rPr>
                <w:rFonts w:ascii="Times New Roman" w:eastAsia="Times New Roman" w:hAnsi="Times New Roman"/>
                <w:b/>
                <w:sz w:val="26"/>
                <w:szCs w:val="26"/>
              </w:rPr>
            </w:pPr>
            <w:r w:rsidRPr="00CF5CFC">
              <w:rPr>
                <w:rFonts w:ascii="Times New Roman" w:eastAsia="Times New Roman" w:hAnsi="Times New Roman"/>
                <w:b/>
                <w:sz w:val="26"/>
                <w:szCs w:val="26"/>
              </w:rPr>
              <w:t>Структурное подразделение</w:t>
            </w:r>
          </w:p>
        </w:tc>
        <w:tc>
          <w:tcPr>
            <w:tcW w:w="4252" w:type="dxa"/>
            <w:tcBorders>
              <w:top w:val="single" w:sz="4" w:space="0" w:color="auto"/>
            </w:tcBorders>
            <w:shd w:val="clear" w:color="auto" w:fill="auto"/>
            <w:vAlign w:val="center"/>
          </w:tcPr>
          <w:p w:rsidR="00031618" w:rsidRPr="00CF5CFC" w:rsidRDefault="00031618" w:rsidP="00A73ECF">
            <w:pPr>
              <w:autoSpaceDE w:val="0"/>
              <w:autoSpaceDN w:val="0"/>
              <w:adjustRightInd w:val="0"/>
              <w:spacing w:after="0" w:line="240" w:lineRule="auto"/>
              <w:ind w:left="284"/>
              <w:jc w:val="center"/>
              <w:rPr>
                <w:rFonts w:ascii="Times New Roman" w:eastAsia="Times New Roman" w:hAnsi="Times New Roman"/>
                <w:b/>
                <w:sz w:val="26"/>
                <w:szCs w:val="26"/>
              </w:rPr>
            </w:pPr>
            <w:r w:rsidRPr="00CF5CFC">
              <w:rPr>
                <w:rFonts w:ascii="Times New Roman" w:eastAsia="Times New Roman" w:hAnsi="Times New Roman"/>
                <w:b/>
                <w:sz w:val="26"/>
                <w:szCs w:val="26"/>
              </w:rPr>
              <w:t>Должность</w:t>
            </w:r>
          </w:p>
        </w:tc>
      </w:tr>
      <w:tr w:rsidR="00031618" w:rsidRPr="001472EC" w:rsidTr="0045353F">
        <w:tc>
          <w:tcPr>
            <w:tcW w:w="5070" w:type="dxa"/>
            <w:shd w:val="clear" w:color="auto" w:fill="auto"/>
            <w:vAlign w:val="center"/>
          </w:tcPr>
          <w:p w:rsidR="00031618" w:rsidRPr="001472EC" w:rsidRDefault="00031618" w:rsidP="0045353F">
            <w:pPr>
              <w:autoSpaceDE w:val="0"/>
              <w:autoSpaceDN w:val="0"/>
              <w:adjustRightInd w:val="0"/>
              <w:spacing w:after="0" w:line="240" w:lineRule="auto"/>
              <w:rPr>
                <w:rFonts w:ascii="Times New Roman" w:eastAsia="Times New Roman" w:hAnsi="Times New Roman"/>
                <w:sz w:val="26"/>
                <w:szCs w:val="26"/>
              </w:rPr>
            </w:pPr>
            <w:r w:rsidRPr="001472EC">
              <w:rPr>
                <w:rFonts w:ascii="Times New Roman" w:eastAsia="Times New Roman" w:hAnsi="Times New Roman"/>
                <w:sz w:val="26"/>
                <w:szCs w:val="26"/>
              </w:rPr>
              <w:t>Отделение реанимации и интенсивной терапии</w:t>
            </w:r>
          </w:p>
        </w:tc>
        <w:tc>
          <w:tcPr>
            <w:tcW w:w="4252" w:type="dxa"/>
            <w:shd w:val="clear" w:color="auto" w:fill="auto"/>
            <w:vAlign w:val="center"/>
          </w:tcPr>
          <w:p w:rsidR="00031618" w:rsidRPr="001472EC" w:rsidRDefault="00031618" w:rsidP="003620A1">
            <w:pPr>
              <w:autoSpaceDE w:val="0"/>
              <w:autoSpaceDN w:val="0"/>
              <w:adjustRightInd w:val="0"/>
              <w:spacing w:after="0" w:line="240" w:lineRule="auto"/>
              <w:ind w:left="33" w:firstLine="251"/>
              <w:rPr>
                <w:rFonts w:ascii="Times New Roman" w:eastAsia="Times New Roman" w:hAnsi="Times New Roman"/>
                <w:sz w:val="26"/>
                <w:szCs w:val="26"/>
              </w:rPr>
            </w:pPr>
            <w:r w:rsidRPr="001472EC">
              <w:rPr>
                <w:rFonts w:ascii="Times New Roman" w:eastAsia="Times New Roman" w:hAnsi="Times New Roman"/>
                <w:sz w:val="26"/>
                <w:szCs w:val="26"/>
              </w:rPr>
              <w:t>Врач-анестезиолог-реаниматолог</w:t>
            </w:r>
            <w:r w:rsidR="003620A1">
              <w:rPr>
                <w:rFonts w:ascii="Times New Roman" w:eastAsia="Times New Roman" w:hAnsi="Times New Roman"/>
                <w:sz w:val="26"/>
                <w:szCs w:val="26"/>
              </w:rPr>
              <w:t>, м</w:t>
            </w:r>
            <w:r w:rsidRPr="001472EC">
              <w:rPr>
                <w:rFonts w:ascii="Times New Roman" w:eastAsia="Times New Roman" w:hAnsi="Times New Roman"/>
                <w:sz w:val="26"/>
                <w:szCs w:val="26"/>
              </w:rPr>
              <w:t xml:space="preserve">едицинская сестра </w:t>
            </w:r>
            <w:r>
              <w:rPr>
                <w:rFonts w:ascii="Times New Roman" w:eastAsia="Times New Roman" w:hAnsi="Times New Roman"/>
                <w:sz w:val="26"/>
                <w:szCs w:val="26"/>
              </w:rPr>
              <w:t>палатная</w:t>
            </w:r>
            <w:r w:rsidR="003620A1">
              <w:rPr>
                <w:rFonts w:ascii="Times New Roman" w:eastAsia="Times New Roman" w:hAnsi="Times New Roman"/>
                <w:sz w:val="26"/>
                <w:szCs w:val="26"/>
              </w:rPr>
              <w:t>, с</w:t>
            </w:r>
            <w:r w:rsidRPr="001472EC">
              <w:rPr>
                <w:rFonts w:ascii="Times New Roman" w:eastAsia="Times New Roman" w:hAnsi="Times New Roman"/>
                <w:sz w:val="26"/>
                <w:szCs w:val="26"/>
              </w:rPr>
              <w:t>анитарка</w:t>
            </w:r>
          </w:p>
        </w:tc>
      </w:tr>
      <w:tr w:rsidR="00031618" w:rsidRPr="001472EC" w:rsidTr="0045353F">
        <w:tc>
          <w:tcPr>
            <w:tcW w:w="5070" w:type="dxa"/>
            <w:shd w:val="clear" w:color="auto" w:fill="auto"/>
            <w:vAlign w:val="center"/>
          </w:tcPr>
          <w:p w:rsidR="00031618" w:rsidRPr="001472EC" w:rsidRDefault="00031618" w:rsidP="0045353F">
            <w:pPr>
              <w:autoSpaceDE w:val="0"/>
              <w:autoSpaceDN w:val="0"/>
              <w:adjustRightInd w:val="0"/>
              <w:spacing w:after="0" w:line="240" w:lineRule="auto"/>
              <w:rPr>
                <w:rFonts w:ascii="Times New Roman" w:eastAsia="Times New Roman" w:hAnsi="Times New Roman"/>
                <w:sz w:val="26"/>
                <w:szCs w:val="26"/>
              </w:rPr>
            </w:pPr>
            <w:r w:rsidRPr="001472EC">
              <w:rPr>
                <w:rFonts w:ascii="Times New Roman" w:eastAsia="Times New Roman" w:hAnsi="Times New Roman"/>
                <w:sz w:val="26"/>
                <w:szCs w:val="26"/>
              </w:rPr>
              <w:t>Приемное отделение</w:t>
            </w:r>
          </w:p>
        </w:tc>
        <w:tc>
          <w:tcPr>
            <w:tcW w:w="4252" w:type="dxa"/>
            <w:shd w:val="clear" w:color="auto" w:fill="auto"/>
            <w:vAlign w:val="center"/>
          </w:tcPr>
          <w:p w:rsidR="00031618" w:rsidRPr="001472EC" w:rsidRDefault="00031618" w:rsidP="00A73ECF">
            <w:pPr>
              <w:autoSpaceDE w:val="0"/>
              <w:autoSpaceDN w:val="0"/>
              <w:adjustRightInd w:val="0"/>
              <w:spacing w:after="0" w:line="240" w:lineRule="auto"/>
              <w:ind w:left="284"/>
              <w:rPr>
                <w:rFonts w:ascii="Times New Roman" w:eastAsia="Times New Roman" w:hAnsi="Times New Roman"/>
                <w:sz w:val="26"/>
                <w:szCs w:val="26"/>
              </w:rPr>
            </w:pPr>
            <w:r w:rsidRPr="001472EC">
              <w:rPr>
                <w:rFonts w:ascii="Times New Roman" w:eastAsia="Times New Roman" w:hAnsi="Times New Roman"/>
                <w:sz w:val="26"/>
                <w:szCs w:val="26"/>
              </w:rPr>
              <w:t>Врач-педиатр</w:t>
            </w:r>
          </w:p>
          <w:p w:rsidR="00031618" w:rsidRPr="001472EC" w:rsidRDefault="00031618" w:rsidP="00A73ECF">
            <w:pPr>
              <w:autoSpaceDE w:val="0"/>
              <w:autoSpaceDN w:val="0"/>
              <w:adjustRightInd w:val="0"/>
              <w:spacing w:after="0" w:line="240" w:lineRule="auto"/>
              <w:ind w:left="284"/>
              <w:jc w:val="both"/>
              <w:rPr>
                <w:rFonts w:ascii="Times New Roman" w:eastAsia="Times New Roman" w:hAnsi="Times New Roman"/>
                <w:sz w:val="26"/>
                <w:szCs w:val="26"/>
              </w:rPr>
            </w:pPr>
            <w:r w:rsidRPr="001472EC">
              <w:rPr>
                <w:rFonts w:ascii="Times New Roman" w:eastAsia="Times New Roman" w:hAnsi="Times New Roman"/>
                <w:sz w:val="26"/>
                <w:szCs w:val="26"/>
              </w:rPr>
              <w:t xml:space="preserve">Медицинская сестра </w:t>
            </w:r>
            <w:r>
              <w:rPr>
                <w:rFonts w:ascii="Times New Roman" w:eastAsia="Times New Roman" w:hAnsi="Times New Roman"/>
                <w:sz w:val="26"/>
                <w:szCs w:val="26"/>
              </w:rPr>
              <w:t>палатная</w:t>
            </w:r>
          </w:p>
        </w:tc>
      </w:tr>
    </w:tbl>
    <w:p w:rsidR="00C6085A" w:rsidRDefault="00C6085A">
      <w:pPr>
        <w:rPr>
          <w:rFonts w:ascii="Times New Roman" w:hAnsi="Times New Roman"/>
          <w:b/>
          <w:bCs/>
          <w:sz w:val="28"/>
          <w:szCs w:val="28"/>
        </w:rPr>
      </w:pPr>
      <w:r>
        <w:rPr>
          <w:rFonts w:ascii="Times New Roman" w:hAnsi="Times New Roman"/>
          <w:b/>
          <w:bCs/>
          <w:sz w:val="28"/>
          <w:szCs w:val="28"/>
        </w:rPr>
        <w:br w:type="page"/>
      </w:r>
    </w:p>
    <w:tbl>
      <w:tblPr>
        <w:tblW w:w="0" w:type="auto"/>
        <w:tblInd w:w="5333" w:type="dxa"/>
        <w:tblLook w:val="0000" w:firstRow="0" w:lastRow="0" w:firstColumn="0" w:lastColumn="0" w:noHBand="0" w:noVBand="0"/>
      </w:tblPr>
      <w:tblGrid>
        <w:gridCol w:w="4238"/>
      </w:tblGrid>
      <w:tr w:rsidR="009A343F" w:rsidRPr="00DD513E" w:rsidTr="00C6085A">
        <w:trPr>
          <w:trHeight w:val="1419"/>
        </w:trPr>
        <w:tc>
          <w:tcPr>
            <w:tcW w:w="4238" w:type="dxa"/>
            <w:vAlign w:val="center"/>
          </w:tcPr>
          <w:p w:rsidR="009A343F" w:rsidRPr="00BF166E" w:rsidRDefault="009A343F" w:rsidP="003E7984">
            <w:pPr>
              <w:tabs>
                <w:tab w:val="left" w:pos="5400"/>
                <w:tab w:val="left" w:pos="5760"/>
              </w:tabs>
              <w:spacing w:after="0" w:line="240" w:lineRule="auto"/>
              <w:rPr>
                <w:rFonts w:ascii="Times New Roman" w:hAnsi="Times New Roman"/>
                <w:sz w:val="28"/>
                <w:szCs w:val="28"/>
              </w:rPr>
            </w:pPr>
            <w:r w:rsidRPr="00BF166E">
              <w:rPr>
                <w:rFonts w:ascii="Times New Roman" w:hAnsi="Times New Roman"/>
                <w:sz w:val="28"/>
                <w:szCs w:val="28"/>
              </w:rPr>
              <w:lastRenderedPageBreak/>
              <w:t xml:space="preserve">Приложение № </w:t>
            </w:r>
            <w:r w:rsidR="00BF166E" w:rsidRPr="00BF166E">
              <w:rPr>
                <w:rFonts w:ascii="Times New Roman" w:hAnsi="Times New Roman"/>
                <w:sz w:val="28"/>
                <w:szCs w:val="28"/>
              </w:rPr>
              <w:t>4</w:t>
            </w:r>
          </w:p>
          <w:p w:rsidR="009A343F" w:rsidRPr="00BF166E" w:rsidRDefault="009A343F" w:rsidP="003E7984">
            <w:pPr>
              <w:tabs>
                <w:tab w:val="left" w:pos="5400"/>
                <w:tab w:val="left" w:pos="5760"/>
              </w:tabs>
              <w:spacing w:after="0" w:line="240" w:lineRule="auto"/>
              <w:rPr>
                <w:rFonts w:ascii="Times New Roman" w:hAnsi="Times New Roman"/>
                <w:sz w:val="28"/>
                <w:szCs w:val="28"/>
              </w:rPr>
            </w:pPr>
            <w:r w:rsidRPr="00BF166E">
              <w:rPr>
                <w:rFonts w:ascii="Times New Roman" w:hAnsi="Times New Roman"/>
                <w:sz w:val="28"/>
                <w:szCs w:val="28"/>
              </w:rPr>
              <w:t>к Положению об оплате труда работников краевого государственного бюджетного учреждения здравоохранения «Норильская межрайонная детская больница»</w:t>
            </w:r>
          </w:p>
        </w:tc>
      </w:tr>
    </w:tbl>
    <w:p w:rsidR="009A343F" w:rsidRDefault="009A343F" w:rsidP="009A343F">
      <w:pPr>
        <w:widowControl w:val="0"/>
        <w:autoSpaceDE w:val="0"/>
        <w:autoSpaceDN w:val="0"/>
        <w:adjustRightInd w:val="0"/>
        <w:spacing w:after="0" w:line="240" w:lineRule="auto"/>
        <w:jc w:val="right"/>
        <w:rPr>
          <w:rFonts w:ascii="Times New Roman" w:hAnsi="Times New Roman"/>
          <w:sz w:val="28"/>
          <w:szCs w:val="28"/>
        </w:rPr>
      </w:pPr>
    </w:p>
    <w:p w:rsidR="009A343F" w:rsidRDefault="009A343F" w:rsidP="009A343F">
      <w:pPr>
        <w:widowControl w:val="0"/>
        <w:autoSpaceDE w:val="0"/>
        <w:autoSpaceDN w:val="0"/>
        <w:adjustRightInd w:val="0"/>
        <w:spacing w:after="0" w:line="240" w:lineRule="auto"/>
        <w:jc w:val="right"/>
        <w:rPr>
          <w:rFonts w:ascii="Times New Roman" w:hAnsi="Times New Roman"/>
          <w:sz w:val="28"/>
          <w:szCs w:val="28"/>
        </w:rPr>
      </w:pPr>
    </w:p>
    <w:p w:rsidR="009A343F" w:rsidRPr="00DD513E" w:rsidRDefault="009A343F" w:rsidP="009A343F">
      <w:pPr>
        <w:widowControl w:val="0"/>
        <w:autoSpaceDE w:val="0"/>
        <w:autoSpaceDN w:val="0"/>
        <w:adjustRightInd w:val="0"/>
        <w:spacing w:after="0" w:line="240" w:lineRule="auto"/>
        <w:jc w:val="right"/>
        <w:rPr>
          <w:rFonts w:ascii="Times New Roman" w:hAnsi="Times New Roman"/>
          <w:sz w:val="28"/>
          <w:szCs w:val="28"/>
        </w:rPr>
      </w:pPr>
    </w:p>
    <w:tbl>
      <w:tblPr>
        <w:tblW w:w="0" w:type="auto"/>
        <w:tblInd w:w="339" w:type="dxa"/>
        <w:tblLook w:val="0000" w:firstRow="0" w:lastRow="0" w:firstColumn="0" w:lastColumn="0" w:noHBand="0" w:noVBand="0"/>
      </w:tblPr>
      <w:tblGrid>
        <w:gridCol w:w="4616"/>
        <w:gridCol w:w="4616"/>
      </w:tblGrid>
      <w:tr w:rsidR="009A343F" w:rsidRPr="00DD513E" w:rsidTr="00A73ECF">
        <w:trPr>
          <w:trHeight w:val="2306"/>
        </w:trPr>
        <w:tc>
          <w:tcPr>
            <w:tcW w:w="4814" w:type="dxa"/>
          </w:tcPr>
          <w:p w:rsidR="009A343F" w:rsidRPr="00DD513E" w:rsidRDefault="009A343F" w:rsidP="00A73ECF">
            <w:pPr>
              <w:spacing w:after="0" w:line="240" w:lineRule="auto"/>
              <w:rPr>
                <w:rFonts w:ascii="Times New Roman" w:hAnsi="Times New Roman"/>
                <w:snapToGrid w:val="0"/>
                <w:sz w:val="28"/>
                <w:szCs w:val="28"/>
              </w:rPr>
            </w:pPr>
            <w:r w:rsidRPr="00DD513E">
              <w:rPr>
                <w:rFonts w:ascii="Times New Roman" w:hAnsi="Times New Roman"/>
                <w:snapToGrid w:val="0"/>
                <w:sz w:val="28"/>
                <w:szCs w:val="28"/>
              </w:rPr>
              <w:t>СОГЛАСОВАНО:</w:t>
            </w:r>
          </w:p>
          <w:p w:rsidR="009A343F" w:rsidRPr="00DD513E" w:rsidRDefault="009A343F" w:rsidP="00A73ECF">
            <w:pPr>
              <w:spacing w:after="0" w:line="240" w:lineRule="auto"/>
              <w:rPr>
                <w:rFonts w:ascii="Times New Roman" w:hAnsi="Times New Roman"/>
                <w:snapToGrid w:val="0"/>
                <w:sz w:val="28"/>
                <w:szCs w:val="28"/>
              </w:rPr>
            </w:pPr>
            <w:r w:rsidRPr="00DD513E">
              <w:rPr>
                <w:rFonts w:ascii="Times New Roman" w:hAnsi="Times New Roman"/>
                <w:snapToGrid w:val="0"/>
                <w:sz w:val="28"/>
                <w:szCs w:val="28"/>
              </w:rPr>
              <w:t xml:space="preserve">Председатель профсоюзного комитета </w:t>
            </w:r>
          </w:p>
          <w:p w:rsidR="009A343F" w:rsidRPr="00DD513E" w:rsidRDefault="009A343F" w:rsidP="00A73ECF">
            <w:pPr>
              <w:spacing w:after="0" w:line="240" w:lineRule="auto"/>
              <w:rPr>
                <w:rFonts w:ascii="Times New Roman" w:hAnsi="Times New Roman"/>
                <w:snapToGrid w:val="0"/>
                <w:sz w:val="28"/>
                <w:szCs w:val="28"/>
              </w:rPr>
            </w:pPr>
            <w:r w:rsidRPr="00DD513E">
              <w:rPr>
                <w:rFonts w:ascii="Times New Roman" w:hAnsi="Times New Roman"/>
                <w:snapToGrid w:val="0"/>
                <w:sz w:val="28"/>
                <w:szCs w:val="28"/>
              </w:rPr>
              <w:t>КГБУЗ «Норильская межрайонная детская больница»</w:t>
            </w:r>
          </w:p>
          <w:p w:rsidR="009A343F" w:rsidRPr="00DD513E" w:rsidRDefault="009A343F" w:rsidP="00A73ECF">
            <w:pPr>
              <w:spacing w:after="0" w:line="240" w:lineRule="auto"/>
              <w:rPr>
                <w:rFonts w:ascii="Times New Roman" w:hAnsi="Times New Roman"/>
                <w:snapToGrid w:val="0"/>
                <w:sz w:val="28"/>
                <w:szCs w:val="28"/>
              </w:rPr>
            </w:pPr>
          </w:p>
          <w:p w:rsidR="009A343F" w:rsidRPr="00DD513E" w:rsidRDefault="009A343F" w:rsidP="00A73ECF">
            <w:pPr>
              <w:spacing w:after="0" w:line="240" w:lineRule="auto"/>
              <w:rPr>
                <w:rFonts w:ascii="Times New Roman" w:hAnsi="Times New Roman"/>
                <w:snapToGrid w:val="0"/>
                <w:sz w:val="28"/>
                <w:szCs w:val="28"/>
              </w:rPr>
            </w:pPr>
            <w:r w:rsidRPr="00DD513E">
              <w:rPr>
                <w:rFonts w:ascii="Times New Roman" w:hAnsi="Times New Roman"/>
                <w:snapToGrid w:val="0"/>
                <w:sz w:val="28"/>
                <w:szCs w:val="28"/>
              </w:rPr>
              <w:t>_______________ Е.Г. Васильева</w:t>
            </w:r>
          </w:p>
          <w:p w:rsidR="009A343F" w:rsidRPr="00DD513E" w:rsidRDefault="009A343F" w:rsidP="00A73ECF">
            <w:pPr>
              <w:tabs>
                <w:tab w:val="left" w:pos="6555"/>
              </w:tabs>
              <w:spacing w:after="0" w:line="240" w:lineRule="auto"/>
              <w:rPr>
                <w:b/>
                <w:color w:val="FF0000"/>
                <w:sz w:val="28"/>
                <w:szCs w:val="28"/>
              </w:rPr>
            </w:pPr>
            <w:r w:rsidRPr="00DD513E">
              <w:rPr>
                <w:rFonts w:ascii="Times New Roman" w:hAnsi="Times New Roman"/>
                <w:snapToGrid w:val="0"/>
                <w:sz w:val="28"/>
                <w:szCs w:val="28"/>
              </w:rPr>
              <w:t>«____»_____________20___ года</w:t>
            </w:r>
          </w:p>
        </w:tc>
        <w:tc>
          <w:tcPr>
            <w:tcW w:w="4815" w:type="dxa"/>
          </w:tcPr>
          <w:p w:rsidR="009A343F" w:rsidRPr="00DD513E" w:rsidRDefault="009A343F" w:rsidP="00A73ECF">
            <w:pPr>
              <w:spacing w:after="0" w:line="240" w:lineRule="auto"/>
              <w:rPr>
                <w:rFonts w:ascii="Times New Roman" w:hAnsi="Times New Roman"/>
                <w:snapToGrid w:val="0"/>
                <w:sz w:val="28"/>
                <w:szCs w:val="28"/>
              </w:rPr>
            </w:pPr>
            <w:r w:rsidRPr="00DD513E">
              <w:rPr>
                <w:rFonts w:ascii="Times New Roman" w:hAnsi="Times New Roman"/>
                <w:snapToGrid w:val="0"/>
                <w:sz w:val="28"/>
                <w:szCs w:val="28"/>
              </w:rPr>
              <w:t>УТВЕРЖДЕНО:</w:t>
            </w:r>
          </w:p>
          <w:p w:rsidR="009A343F" w:rsidRPr="00DD513E" w:rsidRDefault="009A343F" w:rsidP="00A73ECF">
            <w:pPr>
              <w:spacing w:after="0" w:line="240" w:lineRule="auto"/>
              <w:rPr>
                <w:rFonts w:ascii="Times New Roman" w:hAnsi="Times New Roman"/>
                <w:snapToGrid w:val="0"/>
                <w:sz w:val="28"/>
                <w:szCs w:val="28"/>
              </w:rPr>
            </w:pPr>
            <w:r w:rsidRPr="00DD513E">
              <w:rPr>
                <w:rFonts w:ascii="Times New Roman" w:hAnsi="Times New Roman"/>
                <w:snapToGrid w:val="0"/>
                <w:sz w:val="28"/>
                <w:szCs w:val="28"/>
              </w:rPr>
              <w:t>Главный врач КГБУЗ</w:t>
            </w:r>
          </w:p>
          <w:p w:rsidR="009A343F" w:rsidRPr="00DD513E" w:rsidRDefault="009A343F" w:rsidP="00A73ECF">
            <w:pPr>
              <w:spacing w:after="0" w:line="240" w:lineRule="auto"/>
              <w:rPr>
                <w:rFonts w:ascii="Times New Roman" w:hAnsi="Times New Roman"/>
                <w:snapToGrid w:val="0"/>
                <w:sz w:val="28"/>
                <w:szCs w:val="28"/>
              </w:rPr>
            </w:pPr>
            <w:r w:rsidRPr="00DD513E">
              <w:rPr>
                <w:rFonts w:ascii="Times New Roman" w:hAnsi="Times New Roman"/>
                <w:snapToGrid w:val="0"/>
                <w:sz w:val="28"/>
                <w:szCs w:val="28"/>
              </w:rPr>
              <w:t>«Норильская межрайонная детская больница»</w:t>
            </w:r>
          </w:p>
          <w:p w:rsidR="009A343F" w:rsidRPr="00DD513E" w:rsidRDefault="009A343F" w:rsidP="00A73ECF">
            <w:pPr>
              <w:spacing w:after="0" w:line="240" w:lineRule="auto"/>
              <w:rPr>
                <w:rFonts w:ascii="Times New Roman" w:hAnsi="Times New Roman"/>
                <w:snapToGrid w:val="0"/>
                <w:sz w:val="28"/>
                <w:szCs w:val="28"/>
              </w:rPr>
            </w:pPr>
          </w:p>
          <w:p w:rsidR="009A343F" w:rsidRDefault="009A343F" w:rsidP="00A73ECF">
            <w:pPr>
              <w:spacing w:after="0" w:line="240" w:lineRule="auto"/>
              <w:rPr>
                <w:rFonts w:ascii="Times New Roman" w:hAnsi="Times New Roman"/>
                <w:sz w:val="28"/>
                <w:szCs w:val="28"/>
              </w:rPr>
            </w:pPr>
          </w:p>
          <w:p w:rsidR="009A343F" w:rsidRPr="00DD513E" w:rsidRDefault="009A343F" w:rsidP="00A73ECF">
            <w:pPr>
              <w:spacing w:after="0" w:line="240" w:lineRule="auto"/>
              <w:rPr>
                <w:rFonts w:ascii="Times New Roman" w:hAnsi="Times New Roman"/>
                <w:sz w:val="28"/>
                <w:szCs w:val="28"/>
              </w:rPr>
            </w:pPr>
            <w:r w:rsidRPr="00DD513E">
              <w:rPr>
                <w:rFonts w:ascii="Times New Roman" w:hAnsi="Times New Roman"/>
                <w:sz w:val="28"/>
                <w:szCs w:val="28"/>
              </w:rPr>
              <w:t>_______________ И.Л. Зайчик</w:t>
            </w:r>
          </w:p>
          <w:p w:rsidR="009A343F" w:rsidRPr="00DD513E" w:rsidRDefault="009A343F" w:rsidP="00A73ECF">
            <w:pPr>
              <w:tabs>
                <w:tab w:val="left" w:pos="6555"/>
              </w:tabs>
              <w:spacing w:after="0" w:line="240" w:lineRule="auto"/>
              <w:rPr>
                <w:b/>
                <w:color w:val="FF0000"/>
                <w:sz w:val="28"/>
                <w:szCs w:val="28"/>
              </w:rPr>
            </w:pPr>
            <w:r w:rsidRPr="00DD513E">
              <w:rPr>
                <w:rFonts w:ascii="Times New Roman" w:hAnsi="Times New Roman"/>
                <w:sz w:val="28"/>
                <w:szCs w:val="28"/>
              </w:rPr>
              <w:t>«____»_____________20___ года</w:t>
            </w:r>
          </w:p>
        </w:tc>
      </w:tr>
    </w:tbl>
    <w:p w:rsidR="009A343F" w:rsidRDefault="009A343F" w:rsidP="009A343F">
      <w:pPr>
        <w:widowControl w:val="0"/>
        <w:autoSpaceDE w:val="0"/>
        <w:autoSpaceDN w:val="0"/>
        <w:adjustRightInd w:val="0"/>
        <w:spacing w:after="0" w:line="240" w:lineRule="auto"/>
        <w:jc w:val="center"/>
        <w:rPr>
          <w:rFonts w:ascii="Times New Roman" w:hAnsi="Times New Roman"/>
          <w:sz w:val="24"/>
          <w:szCs w:val="24"/>
        </w:rPr>
      </w:pPr>
    </w:p>
    <w:p w:rsidR="009A343F" w:rsidRDefault="009A343F" w:rsidP="009A343F">
      <w:pPr>
        <w:widowControl w:val="0"/>
        <w:autoSpaceDE w:val="0"/>
        <w:autoSpaceDN w:val="0"/>
        <w:adjustRightInd w:val="0"/>
        <w:spacing w:after="0" w:line="240" w:lineRule="auto"/>
        <w:jc w:val="center"/>
        <w:rPr>
          <w:rFonts w:ascii="Times New Roman" w:hAnsi="Times New Roman"/>
          <w:b/>
          <w:bCs/>
          <w:sz w:val="28"/>
          <w:szCs w:val="28"/>
        </w:rPr>
      </w:pPr>
      <w:r w:rsidRPr="00DD513E">
        <w:rPr>
          <w:rFonts w:ascii="Times New Roman" w:hAnsi="Times New Roman"/>
          <w:b/>
          <w:bCs/>
          <w:sz w:val="28"/>
          <w:szCs w:val="28"/>
        </w:rPr>
        <w:t>Критерии оценки результативности и качества труда работников</w:t>
      </w:r>
      <w:r w:rsidR="0045353F">
        <w:rPr>
          <w:rFonts w:ascii="Times New Roman" w:hAnsi="Times New Roman"/>
          <w:b/>
          <w:bCs/>
          <w:sz w:val="28"/>
          <w:szCs w:val="28"/>
        </w:rPr>
        <w:t xml:space="preserve"> </w:t>
      </w:r>
      <w:r w:rsidRPr="00B279C7">
        <w:rPr>
          <w:rFonts w:ascii="Times New Roman" w:hAnsi="Times New Roman"/>
          <w:b/>
          <w:sz w:val="28"/>
          <w:szCs w:val="28"/>
        </w:rPr>
        <w:t>краев</w:t>
      </w:r>
      <w:r w:rsidR="00B279C7" w:rsidRPr="00B279C7">
        <w:rPr>
          <w:rFonts w:ascii="Times New Roman" w:hAnsi="Times New Roman"/>
          <w:b/>
          <w:sz w:val="28"/>
          <w:szCs w:val="28"/>
        </w:rPr>
        <w:t>ого</w:t>
      </w:r>
      <w:r w:rsidRPr="00B279C7">
        <w:rPr>
          <w:rFonts w:ascii="Times New Roman" w:hAnsi="Times New Roman"/>
          <w:b/>
          <w:sz w:val="28"/>
          <w:szCs w:val="28"/>
        </w:rPr>
        <w:t xml:space="preserve"> государственн</w:t>
      </w:r>
      <w:r w:rsidR="00B279C7" w:rsidRPr="00B279C7">
        <w:rPr>
          <w:rFonts w:ascii="Times New Roman" w:hAnsi="Times New Roman"/>
          <w:b/>
          <w:sz w:val="28"/>
          <w:szCs w:val="28"/>
        </w:rPr>
        <w:t>ого</w:t>
      </w:r>
      <w:r w:rsidRPr="00B279C7">
        <w:rPr>
          <w:rFonts w:ascii="Times New Roman" w:hAnsi="Times New Roman"/>
          <w:b/>
          <w:sz w:val="28"/>
          <w:szCs w:val="28"/>
        </w:rPr>
        <w:t xml:space="preserve"> бюджетн</w:t>
      </w:r>
      <w:r w:rsidR="00B279C7" w:rsidRPr="00B279C7">
        <w:rPr>
          <w:rFonts w:ascii="Times New Roman" w:hAnsi="Times New Roman"/>
          <w:b/>
          <w:sz w:val="28"/>
          <w:szCs w:val="28"/>
        </w:rPr>
        <w:t>ого</w:t>
      </w:r>
      <w:r w:rsidRPr="00B279C7">
        <w:rPr>
          <w:rFonts w:ascii="Times New Roman" w:hAnsi="Times New Roman"/>
          <w:b/>
          <w:sz w:val="28"/>
          <w:szCs w:val="28"/>
        </w:rPr>
        <w:t xml:space="preserve"> учреждени</w:t>
      </w:r>
      <w:r w:rsidR="00B279C7" w:rsidRPr="00B279C7">
        <w:rPr>
          <w:rFonts w:ascii="Times New Roman" w:hAnsi="Times New Roman"/>
          <w:b/>
          <w:sz w:val="28"/>
          <w:szCs w:val="28"/>
        </w:rPr>
        <w:t>я</w:t>
      </w:r>
      <w:r w:rsidRPr="00B279C7">
        <w:rPr>
          <w:rFonts w:ascii="Times New Roman" w:hAnsi="Times New Roman"/>
          <w:b/>
          <w:sz w:val="28"/>
          <w:szCs w:val="28"/>
        </w:rPr>
        <w:t xml:space="preserve"> здравоохранения </w:t>
      </w:r>
      <w:r w:rsidR="00B279C7">
        <w:rPr>
          <w:rFonts w:ascii="Times New Roman" w:hAnsi="Times New Roman"/>
          <w:b/>
          <w:sz w:val="28"/>
          <w:szCs w:val="28"/>
        </w:rPr>
        <w:t>«Норильская межрайонная детская больница»</w:t>
      </w:r>
      <w:r w:rsidRPr="00DD513E">
        <w:rPr>
          <w:rFonts w:ascii="Times New Roman" w:hAnsi="Times New Roman"/>
          <w:b/>
          <w:sz w:val="28"/>
          <w:szCs w:val="28"/>
        </w:rPr>
        <w:t>,</w:t>
      </w:r>
      <w:r w:rsidR="0045353F">
        <w:rPr>
          <w:rFonts w:ascii="Times New Roman" w:hAnsi="Times New Roman"/>
          <w:b/>
          <w:sz w:val="28"/>
          <w:szCs w:val="28"/>
        </w:rPr>
        <w:t xml:space="preserve"> </w:t>
      </w:r>
      <w:r w:rsidRPr="00DD513E">
        <w:rPr>
          <w:rFonts w:ascii="Times New Roman" w:hAnsi="Times New Roman"/>
          <w:b/>
          <w:sz w:val="28"/>
          <w:szCs w:val="28"/>
        </w:rPr>
        <w:t xml:space="preserve"> для осуществления ежемесячных выплат за важность выполняемой работы</w:t>
      </w:r>
      <w:r w:rsidRPr="00DD513E">
        <w:rPr>
          <w:rFonts w:ascii="Times New Roman" w:hAnsi="Times New Roman"/>
          <w:b/>
          <w:bCs/>
          <w:sz w:val="28"/>
          <w:szCs w:val="28"/>
        </w:rPr>
        <w:t>, степень самостоятельности и ответственность при выполнении поставленных задач, за интенсивность и высокие результаты работы, качество выполняемых работ</w:t>
      </w:r>
    </w:p>
    <w:p w:rsidR="003E7984" w:rsidRPr="00DD513E" w:rsidRDefault="003E7984" w:rsidP="009A343F">
      <w:pPr>
        <w:widowControl w:val="0"/>
        <w:autoSpaceDE w:val="0"/>
        <w:autoSpaceDN w:val="0"/>
        <w:adjustRightInd w:val="0"/>
        <w:spacing w:after="0" w:line="240" w:lineRule="auto"/>
        <w:jc w:val="center"/>
        <w:rPr>
          <w:rFonts w:ascii="Times New Roman" w:hAnsi="Times New Roman"/>
          <w:b/>
          <w:bCs/>
          <w:sz w:val="28"/>
          <w:szCs w:val="28"/>
        </w:rPr>
      </w:pPr>
    </w:p>
    <w:p w:rsidR="009A343F" w:rsidRDefault="009B3693" w:rsidP="009B3693">
      <w:pPr>
        <w:widowControl w:val="0"/>
        <w:autoSpaceDE w:val="0"/>
        <w:autoSpaceDN w:val="0"/>
        <w:adjustRightInd w:val="0"/>
        <w:spacing w:after="0" w:line="240" w:lineRule="auto"/>
        <w:ind w:firstLine="567"/>
        <w:jc w:val="both"/>
        <w:rPr>
          <w:rFonts w:ascii="Times New Roman" w:hAnsi="Times New Roman"/>
          <w:color w:val="006666"/>
          <w:sz w:val="28"/>
          <w:szCs w:val="28"/>
        </w:rPr>
      </w:pPr>
      <w:r w:rsidRPr="009B3693">
        <w:rPr>
          <w:rFonts w:ascii="Times New Roman" w:hAnsi="Times New Roman"/>
          <w:color w:val="006666"/>
          <w:sz w:val="28"/>
          <w:szCs w:val="28"/>
        </w:rPr>
        <w:t>Периодичность оценки результативности и качества труда работников – 1 раз в квартал.</w:t>
      </w:r>
    </w:p>
    <w:p w:rsidR="009A343F" w:rsidRDefault="009A343F" w:rsidP="009A343F">
      <w:pPr>
        <w:spacing w:after="0" w:line="240" w:lineRule="auto"/>
        <w:jc w:val="both"/>
        <w:rPr>
          <w:rFonts w:ascii="Times New Roman" w:hAnsi="Times New Roman"/>
          <w:b/>
          <w:sz w:val="28"/>
          <w:szCs w:val="28"/>
        </w:rPr>
      </w:pPr>
      <w:r w:rsidRPr="00987784">
        <w:rPr>
          <w:rFonts w:ascii="Times New Roman" w:hAnsi="Times New Roman"/>
          <w:sz w:val="28"/>
          <w:szCs w:val="28"/>
        </w:rPr>
        <w:t>● Критерии оценки результативности и качества труда</w:t>
      </w:r>
      <w:r w:rsidRPr="00987784">
        <w:rPr>
          <w:rFonts w:ascii="Times New Roman" w:hAnsi="Times New Roman"/>
          <w:b/>
          <w:sz w:val="28"/>
          <w:szCs w:val="28"/>
        </w:rPr>
        <w:t xml:space="preserve"> </w:t>
      </w:r>
      <w:r>
        <w:rPr>
          <w:rFonts w:ascii="Times New Roman" w:hAnsi="Times New Roman"/>
          <w:b/>
          <w:sz w:val="28"/>
          <w:szCs w:val="28"/>
        </w:rPr>
        <w:t xml:space="preserve">заведующих поликлиникой, отделениями и </w:t>
      </w:r>
      <w:r w:rsidRPr="00987784">
        <w:rPr>
          <w:rFonts w:ascii="Times New Roman" w:hAnsi="Times New Roman"/>
          <w:b/>
          <w:sz w:val="28"/>
          <w:szCs w:val="28"/>
        </w:rPr>
        <w:t>врач</w:t>
      </w:r>
      <w:r>
        <w:rPr>
          <w:rFonts w:ascii="Times New Roman" w:hAnsi="Times New Roman"/>
          <w:b/>
          <w:sz w:val="28"/>
          <w:szCs w:val="28"/>
        </w:rPr>
        <w:t>ей</w:t>
      </w:r>
      <w:r w:rsidRPr="00987784">
        <w:rPr>
          <w:rFonts w:ascii="Times New Roman" w:hAnsi="Times New Roman"/>
          <w:b/>
          <w:sz w:val="28"/>
          <w:szCs w:val="28"/>
        </w:rPr>
        <w:t>-специалист</w:t>
      </w:r>
      <w:r>
        <w:rPr>
          <w:rFonts w:ascii="Times New Roman" w:hAnsi="Times New Roman"/>
          <w:b/>
          <w:sz w:val="28"/>
          <w:szCs w:val="28"/>
        </w:rPr>
        <w:t xml:space="preserve">ов </w:t>
      </w:r>
      <w:r w:rsidRPr="00987784">
        <w:rPr>
          <w:rFonts w:ascii="Times New Roman" w:hAnsi="Times New Roman"/>
          <w:b/>
          <w:sz w:val="28"/>
          <w:szCs w:val="28"/>
        </w:rPr>
        <w:t>амбулаторно-поликлинического приема</w:t>
      </w:r>
      <w:r>
        <w:rPr>
          <w:rFonts w:ascii="Times New Roman" w:hAnsi="Times New Roman"/>
          <w:b/>
          <w:sz w:val="28"/>
          <w:szCs w:val="28"/>
        </w:rPr>
        <w:t xml:space="preserve">, </w:t>
      </w:r>
      <w:r>
        <w:rPr>
          <w:rFonts w:ascii="Times New Roman" w:hAnsi="Times New Roman"/>
          <w:sz w:val="28"/>
          <w:szCs w:val="28"/>
        </w:rPr>
        <w:t>за исключением врачей-педиатров участковых</w:t>
      </w:r>
      <w:r w:rsidRPr="00987784">
        <w:rPr>
          <w:rFonts w:ascii="Times New Roman" w:hAnsi="Times New Roman"/>
          <w:b/>
          <w:sz w:val="28"/>
          <w:szCs w:val="28"/>
        </w:rPr>
        <w:t>:</w:t>
      </w:r>
    </w:p>
    <w:p w:rsidR="008C2DBD" w:rsidRPr="00987784" w:rsidRDefault="008C2DBD" w:rsidP="009A343F">
      <w:pPr>
        <w:spacing w:after="0" w:line="240" w:lineRule="auto"/>
        <w:jc w:val="both"/>
        <w:rPr>
          <w:rFonts w:ascii="Times New Roman" w:hAnsi="Times New Roman"/>
          <w:sz w:val="18"/>
        </w:rPr>
      </w:pPr>
    </w:p>
    <w:tbl>
      <w:tblPr>
        <w:tblW w:w="9337"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4566"/>
        <w:gridCol w:w="1134"/>
        <w:gridCol w:w="1481"/>
        <w:gridCol w:w="1570"/>
      </w:tblGrid>
      <w:tr w:rsidR="009A343F" w:rsidRPr="00A21040" w:rsidTr="00A73ECF">
        <w:trPr>
          <w:jc w:val="center"/>
        </w:trPr>
        <w:tc>
          <w:tcPr>
            <w:tcW w:w="586"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w:t>
            </w:r>
          </w:p>
          <w:p w:rsidR="009A343F" w:rsidRPr="00A21040" w:rsidRDefault="009A343F" w:rsidP="00A73ECF">
            <w:pPr>
              <w:spacing w:after="0" w:line="240" w:lineRule="auto"/>
              <w:jc w:val="center"/>
              <w:rPr>
                <w:rFonts w:ascii="Times New Roman" w:hAnsi="Times New Roman"/>
                <w:b/>
                <w:sz w:val="20"/>
                <w:szCs w:val="20"/>
              </w:rPr>
            </w:pPr>
            <w:proofErr w:type="gramStart"/>
            <w:r w:rsidRPr="00A21040">
              <w:rPr>
                <w:rFonts w:ascii="Times New Roman" w:hAnsi="Times New Roman"/>
                <w:b/>
                <w:sz w:val="20"/>
                <w:szCs w:val="20"/>
              </w:rPr>
              <w:t>п</w:t>
            </w:r>
            <w:proofErr w:type="gramEnd"/>
            <w:r w:rsidRPr="00A21040">
              <w:rPr>
                <w:rFonts w:ascii="Times New Roman" w:hAnsi="Times New Roman"/>
                <w:b/>
                <w:sz w:val="20"/>
                <w:szCs w:val="20"/>
              </w:rPr>
              <w:t>/п</w:t>
            </w:r>
          </w:p>
        </w:tc>
        <w:tc>
          <w:tcPr>
            <w:tcW w:w="4566"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Критерий</w:t>
            </w:r>
          </w:p>
        </w:tc>
        <w:tc>
          <w:tcPr>
            <w:tcW w:w="1134"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Единица</w:t>
            </w:r>
          </w:p>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изм.</w:t>
            </w:r>
          </w:p>
        </w:tc>
        <w:tc>
          <w:tcPr>
            <w:tcW w:w="1481"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Шкала</w:t>
            </w:r>
          </w:p>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оценки показателя</w:t>
            </w:r>
          </w:p>
        </w:tc>
        <w:tc>
          <w:tcPr>
            <w:tcW w:w="1570"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Оценка в баллах</w:t>
            </w:r>
          </w:p>
        </w:tc>
      </w:tr>
      <w:tr w:rsidR="009A343F" w:rsidRPr="00A21040" w:rsidTr="00A73ECF">
        <w:trPr>
          <w:trHeight w:val="685"/>
          <w:jc w:val="center"/>
        </w:trPr>
        <w:tc>
          <w:tcPr>
            <w:tcW w:w="586" w:type="dxa"/>
            <w:shd w:val="clear" w:color="auto" w:fill="auto"/>
            <w:vAlign w:val="center"/>
          </w:tcPr>
          <w:p w:rsidR="009A343F" w:rsidRPr="00646268" w:rsidRDefault="009A343F" w:rsidP="00A73ECF">
            <w:pPr>
              <w:spacing w:after="0" w:line="240" w:lineRule="auto"/>
              <w:jc w:val="center"/>
              <w:rPr>
                <w:rFonts w:ascii="Times New Roman" w:hAnsi="Times New Roman"/>
                <w:sz w:val="24"/>
                <w:szCs w:val="24"/>
              </w:rPr>
            </w:pPr>
          </w:p>
        </w:tc>
        <w:tc>
          <w:tcPr>
            <w:tcW w:w="8751" w:type="dxa"/>
            <w:gridSpan w:val="4"/>
            <w:shd w:val="clear" w:color="auto" w:fill="auto"/>
            <w:vAlign w:val="center"/>
          </w:tcPr>
          <w:p w:rsidR="009A343F" w:rsidRPr="00646268" w:rsidRDefault="009A343F" w:rsidP="00A73ECF">
            <w:pPr>
              <w:spacing w:after="0" w:line="240" w:lineRule="auto"/>
              <w:jc w:val="center"/>
              <w:rPr>
                <w:rFonts w:ascii="Times New Roman" w:hAnsi="Times New Roman"/>
                <w:sz w:val="24"/>
                <w:szCs w:val="24"/>
              </w:rPr>
            </w:pPr>
            <w:r w:rsidRPr="00646268">
              <w:rPr>
                <w:rFonts w:ascii="Times New Roman" w:hAnsi="Times New Roman"/>
                <w:sz w:val="24"/>
                <w:szCs w:val="24"/>
              </w:rPr>
              <w:t>Важность выполняемой работы, степень самостоятельности и ответственность при выполнении поставленных задач</w:t>
            </w:r>
          </w:p>
        </w:tc>
      </w:tr>
      <w:tr w:rsidR="009A343F" w:rsidRPr="00A21040" w:rsidTr="00A73ECF">
        <w:trPr>
          <w:trHeight w:val="685"/>
          <w:jc w:val="center"/>
        </w:trPr>
        <w:tc>
          <w:tcPr>
            <w:tcW w:w="586" w:type="dxa"/>
            <w:vMerge w:val="restart"/>
            <w:shd w:val="clear" w:color="auto" w:fill="auto"/>
            <w:vAlign w:val="center"/>
          </w:tcPr>
          <w:p w:rsidR="009A343F" w:rsidRPr="00646268" w:rsidRDefault="009A343F" w:rsidP="00A73ECF">
            <w:pPr>
              <w:spacing w:after="0" w:line="240" w:lineRule="auto"/>
              <w:jc w:val="center"/>
              <w:rPr>
                <w:rFonts w:ascii="Times New Roman" w:hAnsi="Times New Roman"/>
                <w:sz w:val="24"/>
                <w:szCs w:val="24"/>
              </w:rPr>
            </w:pPr>
            <w:r w:rsidRPr="00646268">
              <w:rPr>
                <w:rFonts w:ascii="Times New Roman" w:hAnsi="Times New Roman"/>
                <w:sz w:val="24"/>
                <w:szCs w:val="24"/>
              </w:rPr>
              <w:t>1</w:t>
            </w:r>
          </w:p>
        </w:tc>
        <w:tc>
          <w:tcPr>
            <w:tcW w:w="4566" w:type="dxa"/>
            <w:vMerge w:val="restart"/>
            <w:shd w:val="clear" w:color="auto" w:fill="auto"/>
            <w:vAlign w:val="center"/>
          </w:tcPr>
          <w:p w:rsidR="009A343F" w:rsidRPr="00646268" w:rsidRDefault="009A343F" w:rsidP="00A73ECF">
            <w:pPr>
              <w:spacing w:after="0" w:line="240" w:lineRule="auto"/>
              <w:rPr>
                <w:rFonts w:ascii="Times New Roman" w:hAnsi="Times New Roman"/>
                <w:sz w:val="24"/>
                <w:szCs w:val="24"/>
              </w:rPr>
            </w:pPr>
            <w:r w:rsidRPr="00646268">
              <w:rPr>
                <w:rFonts w:ascii="Times New Roman" w:hAnsi="Times New Roman"/>
                <w:sz w:val="24"/>
                <w:szCs w:val="24"/>
              </w:rPr>
              <w:t>Выполнение согласованных объемов амбулаторно-поликлинической медицинской помощи, в соответствии с государственным заданием (обращения по заболеванию, иные посещения, неотложная помощь)</w:t>
            </w:r>
          </w:p>
        </w:tc>
        <w:tc>
          <w:tcPr>
            <w:tcW w:w="1134" w:type="dxa"/>
            <w:vMerge w:val="restart"/>
            <w:shd w:val="clear" w:color="auto" w:fill="auto"/>
            <w:vAlign w:val="center"/>
          </w:tcPr>
          <w:p w:rsidR="009A343F" w:rsidRPr="00646268" w:rsidRDefault="009A343F" w:rsidP="00A73ECF">
            <w:pPr>
              <w:spacing w:after="0" w:line="240" w:lineRule="auto"/>
              <w:jc w:val="center"/>
              <w:rPr>
                <w:rFonts w:ascii="Times New Roman" w:hAnsi="Times New Roman"/>
                <w:sz w:val="24"/>
                <w:szCs w:val="24"/>
              </w:rPr>
            </w:pPr>
            <w:r w:rsidRPr="00646268">
              <w:rPr>
                <w:rFonts w:ascii="Times New Roman" w:hAnsi="Times New Roman"/>
                <w:sz w:val="24"/>
                <w:szCs w:val="24"/>
              </w:rPr>
              <w:t>процент</w:t>
            </w:r>
          </w:p>
        </w:tc>
        <w:tc>
          <w:tcPr>
            <w:tcW w:w="1481" w:type="dxa"/>
            <w:shd w:val="clear" w:color="auto" w:fill="auto"/>
            <w:vAlign w:val="center"/>
          </w:tcPr>
          <w:p w:rsidR="009A343F" w:rsidRPr="00646268" w:rsidRDefault="009A343F" w:rsidP="00A73ECF">
            <w:pPr>
              <w:spacing w:after="0" w:line="240" w:lineRule="auto"/>
              <w:jc w:val="center"/>
              <w:rPr>
                <w:rFonts w:ascii="Times New Roman" w:hAnsi="Times New Roman"/>
                <w:sz w:val="24"/>
                <w:szCs w:val="24"/>
              </w:rPr>
            </w:pPr>
            <w:r w:rsidRPr="00646268">
              <w:rPr>
                <w:rFonts w:ascii="Times New Roman" w:hAnsi="Times New Roman"/>
                <w:sz w:val="24"/>
                <w:szCs w:val="24"/>
              </w:rPr>
              <w:t>100 и более</w:t>
            </w:r>
          </w:p>
        </w:tc>
        <w:tc>
          <w:tcPr>
            <w:tcW w:w="1570" w:type="dxa"/>
            <w:shd w:val="clear" w:color="auto" w:fill="auto"/>
            <w:vAlign w:val="center"/>
          </w:tcPr>
          <w:p w:rsidR="009A343F" w:rsidRPr="00646268"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9A343F" w:rsidRPr="00A21040" w:rsidTr="00A73ECF">
        <w:trPr>
          <w:trHeight w:val="685"/>
          <w:jc w:val="center"/>
        </w:trPr>
        <w:tc>
          <w:tcPr>
            <w:tcW w:w="586" w:type="dxa"/>
            <w:vMerge/>
            <w:shd w:val="clear" w:color="auto" w:fill="auto"/>
            <w:vAlign w:val="center"/>
          </w:tcPr>
          <w:p w:rsidR="009A343F" w:rsidRPr="00646268" w:rsidRDefault="009A343F" w:rsidP="00A73ECF">
            <w:pPr>
              <w:spacing w:after="0" w:line="240" w:lineRule="auto"/>
              <w:jc w:val="center"/>
              <w:rPr>
                <w:rFonts w:ascii="Times New Roman" w:hAnsi="Times New Roman"/>
                <w:sz w:val="24"/>
                <w:szCs w:val="24"/>
              </w:rPr>
            </w:pPr>
          </w:p>
        </w:tc>
        <w:tc>
          <w:tcPr>
            <w:tcW w:w="4566" w:type="dxa"/>
            <w:vMerge/>
            <w:shd w:val="clear" w:color="auto" w:fill="auto"/>
            <w:vAlign w:val="center"/>
          </w:tcPr>
          <w:p w:rsidR="009A343F" w:rsidRPr="00646268" w:rsidRDefault="009A343F" w:rsidP="00A73ECF">
            <w:pPr>
              <w:spacing w:after="0" w:line="240" w:lineRule="auto"/>
              <w:jc w:val="both"/>
              <w:rPr>
                <w:rFonts w:ascii="Times New Roman" w:hAnsi="Times New Roman"/>
                <w:sz w:val="24"/>
                <w:szCs w:val="24"/>
              </w:rPr>
            </w:pPr>
          </w:p>
        </w:tc>
        <w:tc>
          <w:tcPr>
            <w:tcW w:w="1134" w:type="dxa"/>
            <w:vMerge/>
            <w:shd w:val="clear" w:color="auto" w:fill="auto"/>
          </w:tcPr>
          <w:p w:rsidR="009A343F" w:rsidRPr="00646268" w:rsidRDefault="009A343F" w:rsidP="00A73ECF">
            <w:pPr>
              <w:spacing w:after="0" w:line="240" w:lineRule="auto"/>
              <w:rPr>
                <w:rFonts w:ascii="Times New Roman" w:hAnsi="Times New Roman"/>
                <w:sz w:val="24"/>
                <w:szCs w:val="24"/>
              </w:rPr>
            </w:pPr>
          </w:p>
        </w:tc>
        <w:tc>
          <w:tcPr>
            <w:tcW w:w="1481" w:type="dxa"/>
            <w:tcBorders>
              <w:bottom w:val="single" w:sz="4" w:space="0" w:color="auto"/>
            </w:tcBorders>
            <w:shd w:val="clear" w:color="auto" w:fill="auto"/>
            <w:vAlign w:val="center"/>
          </w:tcPr>
          <w:p w:rsidR="009A343F" w:rsidRPr="00646268" w:rsidRDefault="009A343F" w:rsidP="00A73ECF">
            <w:pPr>
              <w:spacing w:after="0" w:line="240" w:lineRule="auto"/>
              <w:jc w:val="center"/>
              <w:rPr>
                <w:rFonts w:ascii="Times New Roman" w:hAnsi="Times New Roman"/>
                <w:sz w:val="24"/>
                <w:szCs w:val="24"/>
              </w:rPr>
            </w:pPr>
            <w:r w:rsidRPr="00646268">
              <w:rPr>
                <w:rFonts w:ascii="Times New Roman" w:hAnsi="Times New Roman"/>
                <w:sz w:val="24"/>
                <w:szCs w:val="24"/>
              </w:rPr>
              <w:t>менее 100</w:t>
            </w:r>
          </w:p>
        </w:tc>
        <w:tc>
          <w:tcPr>
            <w:tcW w:w="1570" w:type="dxa"/>
            <w:tcBorders>
              <w:bottom w:val="single" w:sz="4" w:space="0" w:color="auto"/>
            </w:tcBorders>
            <w:shd w:val="clear" w:color="auto" w:fill="auto"/>
            <w:vAlign w:val="center"/>
          </w:tcPr>
          <w:p w:rsidR="009A343F" w:rsidRPr="00646268" w:rsidRDefault="009A343F" w:rsidP="00A73ECF">
            <w:pPr>
              <w:spacing w:after="0" w:line="240" w:lineRule="auto"/>
              <w:jc w:val="center"/>
              <w:rPr>
                <w:rFonts w:ascii="Times New Roman" w:hAnsi="Times New Roman"/>
                <w:sz w:val="24"/>
                <w:szCs w:val="24"/>
              </w:rPr>
            </w:pPr>
            <w:r w:rsidRPr="00646268">
              <w:rPr>
                <w:rFonts w:ascii="Times New Roman" w:hAnsi="Times New Roman"/>
                <w:sz w:val="24"/>
                <w:szCs w:val="24"/>
              </w:rPr>
              <w:t>0</w:t>
            </w:r>
          </w:p>
        </w:tc>
      </w:tr>
      <w:tr w:rsidR="009A343F" w:rsidRPr="00A21040" w:rsidTr="00A73ECF">
        <w:trPr>
          <w:trHeight w:val="547"/>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2</w:t>
            </w:r>
          </w:p>
        </w:tc>
        <w:tc>
          <w:tcPr>
            <w:tcW w:w="4566"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646268">
              <w:rPr>
                <w:rFonts w:ascii="Times New Roman" w:hAnsi="Times New Roman"/>
                <w:sz w:val="24"/>
                <w:szCs w:val="24"/>
              </w:rPr>
              <w:t>Выполнение согласованных объемов амбулаторно-поликлинической медицинской помощи, в соответствии с государственным заданием</w:t>
            </w:r>
            <w:r w:rsidRPr="00A21040">
              <w:rPr>
                <w:rFonts w:ascii="Times New Roman" w:hAnsi="Times New Roman"/>
                <w:sz w:val="24"/>
                <w:szCs w:val="24"/>
              </w:rPr>
              <w:t xml:space="preserve"> (посещения с профилактической целью)</w:t>
            </w:r>
          </w:p>
        </w:tc>
        <w:tc>
          <w:tcPr>
            <w:tcW w:w="1134"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процент</w:t>
            </w:r>
          </w:p>
        </w:tc>
        <w:tc>
          <w:tcPr>
            <w:tcW w:w="1481"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100</w:t>
            </w:r>
            <w:r>
              <w:rPr>
                <w:rFonts w:ascii="Times New Roman" w:hAnsi="Times New Roman"/>
                <w:sz w:val="24"/>
                <w:szCs w:val="24"/>
              </w:rPr>
              <w:t xml:space="preserve"> и более</w:t>
            </w:r>
          </w:p>
        </w:tc>
        <w:tc>
          <w:tcPr>
            <w:tcW w:w="1570"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9A343F" w:rsidRPr="00A21040" w:rsidTr="00A73ECF">
        <w:trPr>
          <w:trHeight w:val="547"/>
          <w:jc w:val="center"/>
        </w:trPr>
        <w:tc>
          <w:tcPr>
            <w:tcW w:w="58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566"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134" w:type="dxa"/>
            <w:vMerge/>
            <w:shd w:val="clear" w:color="auto" w:fill="auto"/>
          </w:tcPr>
          <w:p w:rsidR="009A343F" w:rsidRPr="00A21040" w:rsidRDefault="009A343F" w:rsidP="00A73ECF">
            <w:pPr>
              <w:spacing w:after="0" w:line="240" w:lineRule="auto"/>
              <w:jc w:val="center"/>
              <w:rPr>
                <w:rFonts w:ascii="Times New Roman" w:hAnsi="Times New Roman"/>
                <w:sz w:val="24"/>
                <w:szCs w:val="24"/>
              </w:rPr>
            </w:pPr>
          </w:p>
        </w:tc>
        <w:tc>
          <w:tcPr>
            <w:tcW w:w="1481"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 xml:space="preserve">менее </w:t>
            </w:r>
            <w:r>
              <w:rPr>
                <w:rFonts w:ascii="Times New Roman" w:hAnsi="Times New Roman"/>
                <w:sz w:val="24"/>
                <w:szCs w:val="24"/>
              </w:rPr>
              <w:t>100</w:t>
            </w:r>
          </w:p>
        </w:tc>
        <w:tc>
          <w:tcPr>
            <w:tcW w:w="1570"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409"/>
          <w:jc w:val="center"/>
        </w:trPr>
        <w:tc>
          <w:tcPr>
            <w:tcW w:w="586" w:type="dxa"/>
            <w:vMerge w:val="restart"/>
            <w:shd w:val="clear" w:color="auto" w:fill="auto"/>
            <w:vAlign w:val="center"/>
          </w:tcPr>
          <w:p w:rsidR="009A343F" w:rsidRPr="002F13F7" w:rsidRDefault="009A343F" w:rsidP="00A73ECF">
            <w:pPr>
              <w:spacing w:after="0" w:line="240" w:lineRule="auto"/>
              <w:jc w:val="center"/>
              <w:rPr>
                <w:rFonts w:ascii="Times New Roman" w:hAnsi="Times New Roman"/>
                <w:sz w:val="24"/>
                <w:szCs w:val="24"/>
              </w:rPr>
            </w:pPr>
            <w:r w:rsidRPr="002F13F7">
              <w:rPr>
                <w:rFonts w:ascii="Times New Roman" w:hAnsi="Times New Roman"/>
                <w:sz w:val="24"/>
                <w:szCs w:val="24"/>
              </w:rPr>
              <w:lastRenderedPageBreak/>
              <w:t>3</w:t>
            </w:r>
          </w:p>
        </w:tc>
        <w:tc>
          <w:tcPr>
            <w:tcW w:w="4566" w:type="dxa"/>
            <w:vMerge w:val="restart"/>
            <w:shd w:val="clear" w:color="auto" w:fill="auto"/>
            <w:vAlign w:val="center"/>
          </w:tcPr>
          <w:p w:rsidR="009A343F" w:rsidRPr="002F13F7" w:rsidRDefault="009A343F" w:rsidP="00A73ECF">
            <w:pPr>
              <w:spacing w:after="0" w:line="240" w:lineRule="auto"/>
              <w:rPr>
                <w:rFonts w:ascii="Times New Roman" w:hAnsi="Times New Roman"/>
                <w:sz w:val="24"/>
                <w:szCs w:val="24"/>
              </w:rPr>
            </w:pPr>
            <w:r w:rsidRPr="002F13F7">
              <w:rPr>
                <w:rFonts w:ascii="Times New Roman" w:hAnsi="Times New Roman"/>
                <w:sz w:val="24"/>
                <w:szCs w:val="24"/>
              </w:rPr>
              <w:t>Выполнение плана дополнительной диспансеризации прикрепленного детского населения</w:t>
            </w:r>
          </w:p>
        </w:tc>
        <w:tc>
          <w:tcPr>
            <w:tcW w:w="1134" w:type="dxa"/>
            <w:vMerge w:val="restart"/>
            <w:shd w:val="clear" w:color="auto" w:fill="auto"/>
            <w:vAlign w:val="center"/>
          </w:tcPr>
          <w:p w:rsidR="009A343F" w:rsidRPr="002F13F7" w:rsidRDefault="009A343F" w:rsidP="00A73ECF">
            <w:pPr>
              <w:spacing w:after="0" w:line="240" w:lineRule="auto"/>
              <w:jc w:val="center"/>
              <w:rPr>
                <w:rFonts w:ascii="Times New Roman" w:hAnsi="Times New Roman"/>
                <w:sz w:val="24"/>
                <w:szCs w:val="24"/>
              </w:rPr>
            </w:pPr>
            <w:r w:rsidRPr="002F13F7">
              <w:rPr>
                <w:rFonts w:ascii="Times New Roman" w:hAnsi="Times New Roman"/>
                <w:sz w:val="24"/>
                <w:szCs w:val="24"/>
              </w:rPr>
              <w:t>процент</w:t>
            </w:r>
          </w:p>
        </w:tc>
        <w:tc>
          <w:tcPr>
            <w:tcW w:w="1481" w:type="dxa"/>
            <w:tcBorders>
              <w:bottom w:val="single" w:sz="4" w:space="0" w:color="auto"/>
            </w:tcBorders>
            <w:shd w:val="clear" w:color="auto" w:fill="auto"/>
            <w:vAlign w:val="center"/>
          </w:tcPr>
          <w:p w:rsidR="009A343F" w:rsidRPr="002F13F7" w:rsidRDefault="009A343F" w:rsidP="00A73ECF">
            <w:pPr>
              <w:spacing w:after="0" w:line="240" w:lineRule="auto"/>
              <w:jc w:val="center"/>
              <w:rPr>
                <w:rFonts w:ascii="Times New Roman" w:hAnsi="Times New Roman"/>
                <w:sz w:val="24"/>
                <w:szCs w:val="24"/>
              </w:rPr>
            </w:pPr>
            <w:r w:rsidRPr="002F13F7">
              <w:rPr>
                <w:rFonts w:ascii="Times New Roman" w:hAnsi="Times New Roman"/>
                <w:sz w:val="24"/>
                <w:szCs w:val="24"/>
              </w:rPr>
              <w:t>100 и более</w:t>
            </w:r>
          </w:p>
        </w:tc>
        <w:tc>
          <w:tcPr>
            <w:tcW w:w="1570" w:type="dxa"/>
            <w:tcBorders>
              <w:right w:val="single" w:sz="4" w:space="0" w:color="auto"/>
            </w:tcBorders>
            <w:shd w:val="clear" w:color="auto" w:fill="auto"/>
            <w:vAlign w:val="center"/>
          </w:tcPr>
          <w:p w:rsidR="009A343F" w:rsidRPr="002F13F7" w:rsidRDefault="009A343F" w:rsidP="00A73ECF">
            <w:pPr>
              <w:spacing w:after="0" w:line="240" w:lineRule="auto"/>
              <w:jc w:val="center"/>
              <w:rPr>
                <w:rFonts w:ascii="Times New Roman" w:hAnsi="Times New Roman"/>
                <w:b/>
                <w:sz w:val="24"/>
                <w:szCs w:val="24"/>
              </w:rPr>
            </w:pPr>
            <w:r w:rsidRPr="002F13F7">
              <w:rPr>
                <w:rFonts w:ascii="Times New Roman" w:hAnsi="Times New Roman"/>
                <w:b/>
                <w:sz w:val="24"/>
                <w:szCs w:val="24"/>
              </w:rPr>
              <w:t>1</w:t>
            </w:r>
            <w:r>
              <w:rPr>
                <w:rFonts w:ascii="Times New Roman" w:hAnsi="Times New Roman"/>
                <w:b/>
                <w:sz w:val="24"/>
                <w:szCs w:val="24"/>
              </w:rPr>
              <w:t>0</w:t>
            </w:r>
          </w:p>
        </w:tc>
      </w:tr>
      <w:tr w:rsidR="009A343F" w:rsidRPr="00A21040" w:rsidTr="00A73ECF">
        <w:trPr>
          <w:trHeight w:val="409"/>
          <w:jc w:val="center"/>
        </w:trPr>
        <w:tc>
          <w:tcPr>
            <w:tcW w:w="586" w:type="dxa"/>
            <w:vMerge/>
            <w:shd w:val="clear" w:color="auto" w:fill="auto"/>
            <w:vAlign w:val="center"/>
          </w:tcPr>
          <w:p w:rsidR="009A343F" w:rsidRPr="002F13F7" w:rsidRDefault="009A343F" w:rsidP="00A73ECF">
            <w:pPr>
              <w:spacing w:after="0" w:line="240" w:lineRule="auto"/>
              <w:jc w:val="center"/>
              <w:rPr>
                <w:rFonts w:ascii="Times New Roman" w:hAnsi="Times New Roman"/>
                <w:sz w:val="24"/>
                <w:szCs w:val="24"/>
              </w:rPr>
            </w:pPr>
          </w:p>
        </w:tc>
        <w:tc>
          <w:tcPr>
            <w:tcW w:w="4566" w:type="dxa"/>
            <w:vMerge/>
            <w:shd w:val="clear" w:color="auto" w:fill="auto"/>
            <w:vAlign w:val="center"/>
          </w:tcPr>
          <w:p w:rsidR="009A343F" w:rsidRPr="002F13F7" w:rsidRDefault="009A343F" w:rsidP="00A73ECF">
            <w:pPr>
              <w:spacing w:after="0" w:line="240" w:lineRule="auto"/>
              <w:jc w:val="both"/>
              <w:rPr>
                <w:rFonts w:ascii="Times New Roman" w:hAnsi="Times New Roman"/>
                <w:sz w:val="24"/>
                <w:szCs w:val="24"/>
              </w:rPr>
            </w:pPr>
          </w:p>
        </w:tc>
        <w:tc>
          <w:tcPr>
            <w:tcW w:w="1134" w:type="dxa"/>
            <w:vMerge/>
            <w:shd w:val="clear" w:color="auto" w:fill="auto"/>
            <w:vAlign w:val="center"/>
          </w:tcPr>
          <w:p w:rsidR="009A343F" w:rsidRPr="002F13F7" w:rsidRDefault="009A343F" w:rsidP="00A73ECF">
            <w:pPr>
              <w:spacing w:after="0" w:line="240" w:lineRule="auto"/>
              <w:jc w:val="center"/>
              <w:rPr>
                <w:rFonts w:ascii="Times New Roman" w:hAnsi="Times New Roman"/>
                <w:sz w:val="24"/>
                <w:szCs w:val="24"/>
              </w:rPr>
            </w:pPr>
          </w:p>
        </w:tc>
        <w:tc>
          <w:tcPr>
            <w:tcW w:w="1481" w:type="dxa"/>
            <w:tcBorders>
              <w:bottom w:val="single" w:sz="4" w:space="0" w:color="auto"/>
            </w:tcBorders>
            <w:shd w:val="clear" w:color="auto" w:fill="auto"/>
            <w:vAlign w:val="center"/>
          </w:tcPr>
          <w:p w:rsidR="009A343F" w:rsidRPr="002F13F7" w:rsidRDefault="009A343F" w:rsidP="00A73ECF">
            <w:pPr>
              <w:spacing w:after="0" w:line="240" w:lineRule="auto"/>
              <w:jc w:val="center"/>
              <w:rPr>
                <w:rFonts w:ascii="Times New Roman" w:hAnsi="Times New Roman"/>
                <w:sz w:val="24"/>
                <w:szCs w:val="24"/>
              </w:rPr>
            </w:pPr>
            <w:r w:rsidRPr="002F13F7">
              <w:rPr>
                <w:rFonts w:ascii="Times New Roman" w:hAnsi="Times New Roman"/>
                <w:sz w:val="24"/>
                <w:szCs w:val="24"/>
              </w:rPr>
              <w:t>менее 100</w:t>
            </w:r>
          </w:p>
        </w:tc>
        <w:tc>
          <w:tcPr>
            <w:tcW w:w="1570" w:type="dxa"/>
            <w:tcBorders>
              <w:bottom w:val="single" w:sz="4" w:space="0" w:color="auto"/>
              <w:right w:val="single" w:sz="4" w:space="0" w:color="auto"/>
            </w:tcBorders>
            <w:shd w:val="clear" w:color="auto" w:fill="auto"/>
            <w:vAlign w:val="center"/>
          </w:tcPr>
          <w:p w:rsidR="009A343F" w:rsidRPr="002F13F7" w:rsidRDefault="009A343F" w:rsidP="00A73ECF">
            <w:pPr>
              <w:spacing w:after="0" w:line="240" w:lineRule="auto"/>
              <w:jc w:val="center"/>
              <w:rPr>
                <w:rFonts w:ascii="Times New Roman" w:hAnsi="Times New Roman"/>
                <w:sz w:val="24"/>
                <w:szCs w:val="24"/>
              </w:rPr>
            </w:pPr>
            <w:r w:rsidRPr="002F13F7">
              <w:rPr>
                <w:rFonts w:ascii="Times New Roman" w:hAnsi="Times New Roman"/>
                <w:sz w:val="24"/>
                <w:szCs w:val="24"/>
              </w:rPr>
              <w:t>0</w:t>
            </w:r>
          </w:p>
        </w:tc>
      </w:tr>
      <w:tr w:rsidR="009A343F" w:rsidRPr="00A21040" w:rsidTr="00A73ECF">
        <w:trPr>
          <w:trHeight w:val="409"/>
          <w:jc w:val="center"/>
        </w:trPr>
        <w:tc>
          <w:tcPr>
            <w:tcW w:w="586" w:type="dxa"/>
            <w:shd w:val="clear" w:color="auto" w:fill="auto"/>
            <w:vAlign w:val="center"/>
          </w:tcPr>
          <w:p w:rsidR="009A343F" w:rsidRPr="002F13F7" w:rsidRDefault="009A343F" w:rsidP="00A73ECF">
            <w:pPr>
              <w:spacing w:after="0" w:line="240" w:lineRule="auto"/>
              <w:jc w:val="center"/>
              <w:rPr>
                <w:rFonts w:ascii="Times New Roman" w:hAnsi="Times New Roman"/>
                <w:sz w:val="24"/>
                <w:szCs w:val="24"/>
              </w:rPr>
            </w:pPr>
          </w:p>
        </w:tc>
        <w:tc>
          <w:tcPr>
            <w:tcW w:w="8751" w:type="dxa"/>
            <w:gridSpan w:val="4"/>
            <w:tcBorders>
              <w:right w:val="single" w:sz="4" w:space="0" w:color="auto"/>
            </w:tcBorders>
            <w:shd w:val="clear" w:color="auto" w:fill="auto"/>
            <w:vAlign w:val="center"/>
          </w:tcPr>
          <w:p w:rsidR="009A343F" w:rsidRPr="002F13F7"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Качество выполняемых работ</w:t>
            </w:r>
          </w:p>
        </w:tc>
      </w:tr>
      <w:tr w:rsidR="009A343F" w:rsidRPr="00A21040" w:rsidTr="00A73ECF">
        <w:trPr>
          <w:trHeight w:val="823"/>
          <w:jc w:val="center"/>
        </w:trPr>
        <w:tc>
          <w:tcPr>
            <w:tcW w:w="586" w:type="dxa"/>
            <w:vMerge w:val="restart"/>
            <w:shd w:val="clear" w:color="auto" w:fill="auto"/>
            <w:vAlign w:val="center"/>
          </w:tcPr>
          <w:p w:rsidR="009A343F" w:rsidRPr="006D7629"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4</w:t>
            </w:r>
          </w:p>
        </w:tc>
        <w:tc>
          <w:tcPr>
            <w:tcW w:w="4566" w:type="dxa"/>
            <w:vMerge w:val="restart"/>
            <w:shd w:val="clear" w:color="auto" w:fill="auto"/>
            <w:vAlign w:val="center"/>
          </w:tcPr>
          <w:p w:rsidR="009A343F" w:rsidRPr="006D7629" w:rsidRDefault="009A343F" w:rsidP="00A73ECF">
            <w:pPr>
              <w:spacing w:after="0" w:line="240" w:lineRule="auto"/>
              <w:rPr>
                <w:rFonts w:ascii="Times New Roman" w:hAnsi="Times New Roman"/>
                <w:sz w:val="24"/>
                <w:szCs w:val="24"/>
              </w:rPr>
            </w:pPr>
            <w:r w:rsidRPr="006D7629">
              <w:rPr>
                <w:rFonts w:ascii="Times New Roman" w:hAnsi="Times New Roman"/>
                <w:sz w:val="24"/>
                <w:szCs w:val="24"/>
              </w:rPr>
              <w:t>Случаи несвоевременного, некачественного оформления медицинской документации, отчетов, выявленных нарушений при проведении экспертизы временной нетрудоспособности</w:t>
            </w:r>
          </w:p>
        </w:tc>
        <w:tc>
          <w:tcPr>
            <w:tcW w:w="1134" w:type="dxa"/>
            <w:vMerge w:val="restart"/>
            <w:shd w:val="clear" w:color="auto" w:fill="auto"/>
            <w:vAlign w:val="center"/>
          </w:tcPr>
          <w:p w:rsidR="009A343F" w:rsidRPr="006D7629" w:rsidRDefault="009A343F" w:rsidP="00A73ECF">
            <w:pPr>
              <w:spacing w:after="0" w:line="240" w:lineRule="auto"/>
              <w:jc w:val="center"/>
              <w:rPr>
                <w:rFonts w:ascii="Times New Roman" w:hAnsi="Times New Roman"/>
                <w:sz w:val="24"/>
                <w:szCs w:val="24"/>
              </w:rPr>
            </w:pPr>
            <w:r w:rsidRPr="006D7629">
              <w:rPr>
                <w:rFonts w:ascii="Times New Roman" w:hAnsi="Times New Roman"/>
                <w:sz w:val="24"/>
                <w:szCs w:val="24"/>
              </w:rPr>
              <w:t>случай</w:t>
            </w:r>
          </w:p>
        </w:tc>
        <w:tc>
          <w:tcPr>
            <w:tcW w:w="1481" w:type="dxa"/>
            <w:tcBorders>
              <w:bottom w:val="single" w:sz="4" w:space="0" w:color="auto"/>
            </w:tcBorders>
            <w:shd w:val="clear" w:color="auto" w:fill="auto"/>
            <w:vAlign w:val="center"/>
          </w:tcPr>
          <w:p w:rsidR="009A343F" w:rsidRPr="006D7629" w:rsidRDefault="009A343F" w:rsidP="00A73ECF">
            <w:pPr>
              <w:spacing w:after="0" w:line="240" w:lineRule="auto"/>
              <w:jc w:val="center"/>
              <w:rPr>
                <w:rFonts w:ascii="Times New Roman" w:hAnsi="Times New Roman"/>
                <w:sz w:val="24"/>
                <w:szCs w:val="24"/>
              </w:rPr>
            </w:pPr>
            <w:r w:rsidRPr="006D7629">
              <w:rPr>
                <w:rFonts w:ascii="Times New Roman" w:hAnsi="Times New Roman"/>
                <w:sz w:val="24"/>
                <w:szCs w:val="24"/>
              </w:rPr>
              <w:t>отсутствие</w:t>
            </w:r>
          </w:p>
        </w:tc>
        <w:tc>
          <w:tcPr>
            <w:tcW w:w="1570" w:type="dxa"/>
            <w:tcBorders>
              <w:bottom w:val="single" w:sz="4" w:space="0" w:color="auto"/>
              <w:right w:val="single" w:sz="4" w:space="0" w:color="auto"/>
            </w:tcBorders>
            <w:shd w:val="clear" w:color="auto" w:fill="auto"/>
            <w:vAlign w:val="center"/>
          </w:tcPr>
          <w:p w:rsidR="009A343F" w:rsidRPr="006D7629" w:rsidRDefault="009A343F" w:rsidP="00A73ECF">
            <w:pPr>
              <w:spacing w:after="0" w:line="240" w:lineRule="auto"/>
              <w:jc w:val="center"/>
              <w:rPr>
                <w:rFonts w:ascii="Times New Roman" w:hAnsi="Times New Roman"/>
                <w:b/>
                <w:sz w:val="24"/>
                <w:szCs w:val="24"/>
              </w:rPr>
            </w:pPr>
            <w:r w:rsidRPr="006D7629">
              <w:rPr>
                <w:rFonts w:ascii="Times New Roman" w:hAnsi="Times New Roman"/>
                <w:b/>
                <w:sz w:val="24"/>
                <w:szCs w:val="24"/>
              </w:rPr>
              <w:t>1</w:t>
            </w:r>
            <w:r>
              <w:rPr>
                <w:rFonts w:ascii="Times New Roman" w:hAnsi="Times New Roman"/>
                <w:b/>
                <w:sz w:val="24"/>
                <w:szCs w:val="24"/>
              </w:rPr>
              <w:t>0</w:t>
            </w:r>
          </w:p>
        </w:tc>
      </w:tr>
      <w:tr w:rsidR="009A343F" w:rsidRPr="00A21040" w:rsidTr="00A73ECF">
        <w:trPr>
          <w:trHeight w:val="823"/>
          <w:jc w:val="center"/>
        </w:trPr>
        <w:tc>
          <w:tcPr>
            <w:tcW w:w="586" w:type="dxa"/>
            <w:vMerge/>
            <w:shd w:val="clear" w:color="auto" w:fill="auto"/>
            <w:vAlign w:val="center"/>
          </w:tcPr>
          <w:p w:rsidR="009A343F" w:rsidRPr="006D7629" w:rsidRDefault="009A343F" w:rsidP="00A73ECF">
            <w:pPr>
              <w:spacing w:after="0" w:line="240" w:lineRule="auto"/>
              <w:jc w:val="center"/>
              <w:rPr>
                <w:rFonts w:ascii="Times New Roman" w:hAnsi="Times New Roman"/>
                <w:sz w:val="24"/>
                <w:szCs w:val="24"/>
              </w:rPr>
            </w:pPr>
          </w:p>
        </w:tc>
        <w:tc>
          <w:tcPr>
            <w:tcW w:w="4566" w:type="dxa"/>
            <w:vMerge/>
            <w:shd w:val="clear" w:color="auto" w:fill="auto"/>
            <w:vAlign w:val="center"/>
          </w:tcPr>
          <w:p w:rsidR="009A343F" w:rsidRPr="006D7629" w:rsidRDefault="009A343F" w:rsidP="00A73ECF">
            <w:pPr>
              <w:spacing w:after="0" w:line="240" w:lineRule="auto"/>
              <w:rPr>
                <w:rFonts w:ascii="Times New Roman" w:hAnsi="Times New Roman"/>
                <w:sz w:val="24"/>
                <w:szCs w:val="24"/>
              </w:rPr>
            </w:pPr>
          </w:p>
        </w:tc>
        <w:tc>
          <w:tcPr>
            <w:tcW w:w="1134" w:type="dxa"/>
            <w:vMerge/>
            <w:shd w:val="clear" w:color="auto" w:fill="auto"/>
          </w:tcPr>
          <w:p w:rsidR="009A343F" w:rsidRPr="006D7629" w:rsidRDefault="009A343F" w:rsidP="00A73ECF">
            <w:pPr>
              <w:spacing w:after="0" w:line="240" w:lineRule="auto"/>
              <w:jc w:val="center"/>
              <w:rPr>
                <w:rFonts w:ascii="Times New Roman" w:hAnsi="Times New Roman"/>
                <w:sz w:val="24"/>
                <w:szCs w:val="24"/>
              </w:rPr>
            </w:pPr>
          </w:p>
        </w:tc>
        <w:tc>
          <w:tcPr>
            <w:tcW w:w="1481" w:type="dxa"/>
            <w:shd w:val="clear" w:color="auto" w:fill="auto"/>
            <w:vAlign w:val="center"/>
          </w:tcPr>
          <w:p w:rsidR="009A343F" w:rsidRPr="006D7629" w:rsidRDefault="009A343F" w:rsidP="00A73ECF">
            <w:pPr>
              <w:spacing w:after="0" w:line="240" w:lineRule="auto"/>
              <w:jc w:val="center"/>
              <w:rPr>
                <w:rFonts w:ascii="Times New Roman" w:hAnsi="Times New Roman"/>
                <w:sz w:val="24"/>
                <w:szCs w:val="24"/>
              </w:rPr>
            </w:pPr>
            <w:r w:rsidRPr="006D7629">
              <w:rPr>
                <w:rFonts w:ascii="Times New Roman" w:hAnsi="Times New Roman"/>
                <w:sz w:val="24"/>
                <w:szCs w:val="24"/>
              </w:rPr>
              <w:t>1 и более</w:t>
            </w:r>
          </w:p>
        </w:tc>
        <w:tc>
          <w:tcPr>
            <w:tcW w:w="1570" w:type="dxa"/>
            <w:tcBorders>
              <w:right w:val="single" w:sz="4" w:space="0" w:color="auto"/>
            </w:tcBorders>
            <w:shd w:val="clear" w:color="auto" w:fill="auto"/>
            <w:vAlign w:val="center"/>
          </w:tcPr>
          <w:p w:rsidR="009A343F" w:rsidRPr="006D7629" w:rsidRDefault="009A343F" w:rsidP="00A73ECF">
            <w:pPr>
              <w:spacing w:after="0" w:line="240" w:lineRule="auto"/>
              <w:jc w:val="center"/>
              <w:rPr>
                <w:rFonts w:ascii="Times New Roman" w:hAnsi="Times New Roman"/>
                <w:sz w:val="24"/>
                <w:szCs w:val="24"/>
              </w:rPr>
            </w:pPr>
            <w:r w:rsidRPr="006D7629">
              <w:rPr>
                <w:rFonts w:ascii="Times New Roman" w:hAnsi="Times New Roman"/>
                <w:sz w:val="24"/>
                <w:szCs w:val="24"/>
              </w:rPr>
              <w:t>0</w:t>
            </w:r>
          </w:p>
        </w:tc>
      </w:tr>
      <w:tr w:rsidR="009A343F" w:rsidRPr="00A21040" w:rsidTr="00A73ECF">
        <w:trPr>
          <w:trHeight w:val="547"/>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5</w:t>
            </w:r>
          </w:p>
        </w:tc>
        <w:tc>
          <w:tcPr>
            <w:tcW w:w="4566"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Отсутствие обоснованных жалоб граждан на качество, своевременность оказанных медицинских услуг, несоблюдение принципов этики и деонтологии</w:t>
            </w:r>
          </w:p>
        </w:tc>
        <w:tc>
          <w:tcPr>
            <w:tcW w:w="1134"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случай</w:t>
            </w:r>
          </w:p>
        </w:tc>
        <w:tc>
          <w:tcPr>
            <w:tcW w:w="1481"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отсутствие</w:t>
            </w:r>
          </w:p>
        </w:tc>
        <w:tc>
          <w:tcPr>
            <w:tcW w:w="1570"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10</w:t>
            </w:r>
          </w:p>
        </w:tc>
      </w:tr>
      <w:tr w:rsidR="009A343F" w:rsidRPr="00A21040" w:rsidTr="00A73ECF">
        <w:trPr>
          <w:trHeight w:val="547"/>
          <w:jc w:val="center"/>
        </w:trPr>
        <w:tc>
          <w:tcPr>
            <w:tcW w:w="586" w:type="dxa"/>
            <w:vMerge/>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566" w:type="dxa"/>
            <w:vMerge/>
            <w:tcBorders>
              <w:bottom w:val="single" w:sz="4" w:space="0" w:color="auto"/>
            </w:tcBorders>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134" w:type="dxa"/>
            <w:vMerge/>
            <w:tcBorders>
              <w:bottom w:val="single" w:sz="4" w:space="0" w:color="auto"/>
            </w:tcBorders>
            <w:shd w:val="clear" w:color="auto" w:fill="auto"/>
          </w:tcPr>
          <w:p w:rsidR="009A343F" w:rsidRPr="00A21040" w:rsidRDefault="009A343F" w:rsidP="00A73ECF">
            <w:pPr>
              <w:spacing w:after="0" w:line="240" w:lineRule="auto"/>
              <w:jc w:val="center"/>
              <w:rPr>
                <w:rFonts w:ascii="Times New Roman" w:hAnsi="Times New Roman"/>
                <w:sz w:val="24"/>
                <w:szCs w:val="24"/>
              </w:rPr>
            </w:pPr>
          </w:p>
        </w:tc>
        <w:tc>
          <w:tcPr>
            <w:tcW w:w="1481"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 и более</w:t>
            </w:r>
          </w:p>
        </w:tc>
        <w:tc>
          <w:tcPr>
            <w:tcW w:w="1570"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690"/>
          <w:jc w:val="center"/>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6</w:t>
            </w:r>
          </w:p>
        </w:tc>
        <w:tc>
          <w:tcPr>
            <w:tcW w:w="45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43F" w:rsidRPr="00A21040" w:rsidRDefault="009A343F" w:rsidP="00A73ECF">
            <w:pPr>
              <w:tabs>
                <w:tab w:val="left" w:pos="2430"/>
              </w:tabs>
              <w:spacing w:after="0" w:line="240" w:lineRule="auto"/>
              <w:rPr>
                <w:rFonts w:ascii="Times New Roman" w:hAnsi="Times New Roman"/>
                <w:sz w:val="24"/>
                <w:szCs w:val="24"/>
              </w:rPr>
            </w:pPr>
            <w:r w:rsidRPr="00A21040">
              <w:rPr>
                <w:rFonts w:ascii="Times New Roman" w:hAnsi="Times New Roman"/>
                <w:sz w:val="24"/>
                <w:szCs w:val="24"/>
              </w:rPr>
              <w:t>Отсутствие случаев ненадлежащего выполнения должностных обязанностей, отсутствие нарушений трудовой дисциплины, внутреннего трудового распорядка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случай</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отсутствие</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5</w:t>
            </w:r>
          </w:p>
        </w:tc>
      </w:tr>
      <w:tr w:rsidR="009A343F" w:rsidRPr="00A21040" w:rsidTr="00A73ECF">
        <w:trPr>
          <w:trHeight w:val="690"/>
          <w:jc w:val="center"/>
        </w:trPr>
        <w:tc>
          <w:tcPr>
            <w:tcW w:w="586" w:type="dxa"/>
            <w:vMerge/>
            <w:tcBorders>
              <w:top w:val="single" w:sz="4" w:space="0" w:color="auto"/>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566" w:type="dxa"/>
            <w:vMerge/>
            <w:tcBorders>
              <w:top w:val="single" w:sz="4" w:space="0" w:color="auto"/>
              <w:bottom w:val="single" w:sz="4" w:space="0" w:color="auto"/>
            </w:tcBorders>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134" w:type="dxa"/>
            <w:vMerge/>
            <w:tcBorders>
              <w:top w:val="single" w:sz="4" w:space="0" w:color="auto"/>
              <w:bottom w:val="single" w:sz="4" w:space="0" w:color="auto"/>
            </w:tcBorders>
            <w:shd w:val="clear" w:color="auto" w:fill="auto"/>
          </w:tcPr>
          <w:p w:rsidR="009A343F" w:rsidRPr="00A21040" w:rsidRDefault="009A343F" w:rsidP="00A73ECF">
            <w:pPr>
              <w:spacing w:after="0" w:line="240" w:lineRule="auto"/>
              <w:jc w:val="center"/>
              <w:rPr>
                <w:rFonts w:ascii="Times New Roman" w:hAnsi="Times New Roman"/>
                <w:sz w:val="24"/>
                <w:szCs w:val="24"/>
              </w:rPr>
            </w:pPr>
          </w:p>
        </w:tc>
        <w:tc>
          <w:tcPr>
            <w:tcW w:w="1481" w:type="dxa"/>
            <w:tcBorders>
              <w:top w:val="single" w:sz="4" w:space="0" w:color="auto"/>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 и более</w:t>
            </w:r>
          </w:p>
        </w:tc>
        <w:tc>
          <w:tcPr>
            <w:tcW w:w="1570" w:type="dxa"/>
            <w:tcBorders>
              <w:top w:val="single" w:sz="4" w:space="0" w:color="auto"/>
              <w:bottom w:val="single" w:sz="4" w:space="0" w:color="auto"/>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394"/>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7</w:t>
            </w:r>
          </w:p>
        </w:tc>
        <w:tc>
          <w:tcPr>
            <w:tcW w:w="4566"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Сроки ожидания консультации врача-специалиста при оказании первичной специализированной медико-санитарной помощи в плановой форме</w:t>
            </w:r>
          </w:p>
        </w:tc>
        <w:tc>
          <w:tcPr>
            <w:tcW w:w="1134"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рабочий день</w:t>
            </w:r>
          </w:p>
        </w:tc>
        <w:tc>
          <w:tcPr>
            <w:tcW w:w="1481"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1-10</w:t>
            </w:r>
          </w:p>
        </w:tc>
        <w:tc>
          <w:tcPr>
            <w:tcW w:w="1570" w:type="dxa"/>
            <w:tcBorders>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5</w:t>
            </w:r>
          </w:p>
        </w:tc>
      </w:tr>
      <w:tr w:rsidR="009A343F" w:rsidRPr="00A21040" w:rsidTr="00A73ECF">
        <w:trPr>
          <w:trHeight w:val="394"/>
          <w:jc w:val="center"/>
        </w:trPr>
        <w:tc>
          <w:tcPr>
            <w:tcW w:w="586" w:type="dxa"/>
            <w:vMerge/>
            <w:shd w:val="clear" w:color="auto" w:fill="auto"/>
          </w:tcPr>
          <w:p w:rsidR="009A343F" w:rsidRPr="00A21040" w:rsidRDefault="009A343F" w:rsidP="00A73ECF">
            <w:pPr>
              <w:spacing w:after="0" w:line="240" w:lineRule="auto"/>
              <w:rPr>
                <w:rFonts w:ascii="Times New Roman" w:hAnsi="Times New Roman"/>
                <w:sz w:val="24"/>
                <w:szCs w:val="24"/>
              </w:rPr>
            </w:pPr>
          </w:p>
        </w:tc>
        <w:tc>
          <w:tcPr>
            <w:tcW w:w="4566" w:type="dxa"/>
            <w:vMerge/>
            <w:shd w:val="clear" w:color="auto" w:fill="auto"/>
          </w:tcPr>
          <w:p w:rsidR="009A343F" w:rsidRPr="00A21040" w:rsidRDefault="009A343F" w:rsidP="00A73ECF">
            <w:pPr>
              <w:spacing w:after="0" w:line="240" w:lineRule="auto"/>
              <w:rPr>
                <w:rFonts w:ascii="Times New Roman" w:hAnsi="Times New Roman"/>
                <w:sz w:val="24"/>
                <w:szCs w:val="24"/>
              </w:rPr>
            </w:pPr>
          </w:p>
        </w:tc>
        <w:tc>
          <w:tcPr>
            <w:tcW w:w="1134" w:type="dxa"/>
            <w:vMerge/>
            <w:shd w:val="clear" w:color="auto" w:fill="auto"/>
          </w:tcPr>
          <w:p w:rsidR="009A343F" w:rsidRPr="00A21040" w:rsidRDefault="009A343F" w:rsidP="00A73ECF">
            <w:pPr>
              <w:spacing w:after="0" w:line="240" w:lineRule="auto"/>
              <w:jc w:val="center"/>
              <w:rPr>
                <w:rFonts w:ascii="Times New Roman" w:hAnsi="Times New Roman"/>
                <w:sz w:val="24"/>
                <w:szCs w:val="24"/>
              </w:rPr>
            </w:pPr>
          </w:p>
        </w:tc>
        <w:tc>
          <w:tcPr>
            <w:tcW w:w="1481"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10-15</w:t>
            </w:r>
          </w:p>
        </w:tc>
        <w:tc>
          <w:tcPr>
            <w:tcW w:w="1570" w:type="dxa"/>
            <w:tcBorders>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2</w:t>
            </w:r>
          </w:p>
        </w:tc>
      </w:tr>
      <w:tr w:rsidR="009A343F" w:rsidRPr="00A21040" w:rsidTr="00A73ECF">
        <w:trPr>
          <w:trHeight w:val="394"/>
          <w:jc w:val="center"/>
        </w:trPr>
        <w:tc>
          <w:tcPr>
            <w:tcW w:w="586" w:type="dxa"/>
            <w:vMerge/>
            <w:shd w:val="clear" w:color="auto" w:fill="auto"/>
          </w:tcPr>
          <w:p w:rsidR="009A343F" w:rsidRPr="00A21040" w:rsidRDefault="009A343F" w:rsidP="00A73ECF">
            <w:pPr>
              <w:spacing w:after="0" w:line="240" w:lineRule="auto"/>
              <w:rPr>
                <w:rFonts w:ascii="Times New Roman" w:hAnsi="Times New Roman"/>
                <w:sz w:val="24"/>
                <w:szCs w:val="24"/>
              </w:rPr>
            </w:pPr>
          </w:p>
        </w:tc>
        <w:tc>
          <w:tcPr>
            <w:tcW w:w="4566" w:type="dxa"/>
            <w:vMerge/>
            <w:shd w:val="clear" w:color="auto" w:fill="auto"/>
          </w:tcPr>
          <w:p w:rsidR="009A343F" w:rsidRPr="00A21040" w:rsidRDefault="009A343F" w:rsidP="00A73ECF">
            <w:pPr>
              <w:spacing w:after="0" w:line="240" w:lineRule="auto"/>
              <w:rPr>
                <w:rFonts w:ascii="Times New Roman" w:hAnsi="Times New Roman"/>
                <w:sz w:val="24"/>
                <w:szCs w:val="24"/>
              </w:rPr>
            </w:pPr>
          </w:p>
        </w:tc>
        <w:tc>
          <w:tcPr>
            <w:tcW w:w="1134" w:type="dxa"/>
            <w:vMerge/>
            <w:shd w:val="clear" w:color="auto" w:fill="auto"/>
          </w:tcPr>
          <w:p w:rsidR="009A343F" w:rsidRPr="00A21040" w:rsidRDefault="009A343F" w:rsidP="00A73ECF">
            <w:pPr>
              <w:spacing w:after="0" w:line="240" w:lineRule="auto"/>
              <w:jc w:val="center"/>
              <w:rPr>
                <w:rFonts w:ascii="Times New Roman" w:hAnsi="Times New Roman"/>
                <w:sz w:val="24"/>
                <w:szCs w:val="24"/>
              </w:rPr>
            </w:pPr>
          </w:p>
        </w:tc>
        <w:tc>
          <w:tcPr>
            <w:tcW w:w="1481"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более 15</w:t>
            </w:r>
          </w:p>
        </w:tc>
        <w:tc>
          <w:tcPr>
            <w:tcW w:w="1570" w:type="dxa"/>
            <w:tcBorders>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bl>
    <w:p w:rsidR="009A343F" w:rsidRPr="00A21040" w:rsidRDefault="009A343F" w:rsidP="009A343F">
      <w:pPr>
        <w:pStyle w:val="P12"/>
        <w:ind w:right="0"/>
        <w:rPr>
          <w:rFonts w:cs="Times New Roman"/>
          <w:b/>
          <w:sz w:val="24"/>
          <w:szCs w:val="24"/>
        </w:rPr>
      </w:pPr>
      <w:r w:rsidRPr="00A21040">
        <w:rPr>
          <w:rFonts w:cs="Times New Roman"/>
          <w:b/>
          <w:sz w:val="24"/>
          <w:szCs w:val="24"/>
        </w:rPr>
        <w:t xml:space="preserve">ИТОГО: </w:t>
      </w:r>
      <w:r w:rsidRPr="00A21040">
        <w:rPr>
          <w:rFonts w:cs="Times New Roman"/>
          <w:b/>
          <w:sz w:val="24"/>
          <w:szCs w:val="24"/>
          <w:lang w:val="en-US"/>
        </w:rPr>
        <w:t>max</w:t>
      </w:r>
      <w:r>
        <w:rPr>
          <w:rFonts w:cs="Times New Roman"/>
          <w:b/>
          <w:sz w:val="24"/>
          <w:szCs w:val="24"/>
        </w:rPr>
        <w:t>. количество баллов - 6</w:t>
      </w:r>
      <w:r w:rsidRPr="00A21040">
        <w:rPr>
          <w:rFonts w:cs="Times New Roman"/>
          <w:b/>
          <w:sz w:val="24"/>
          <w:szCs w:val="24"/>
        </w:rPr>
        <w:t>0</w:t>
      </w:r>
    </w:p>
    <w:p w:rsidR="009A343F" w:rsidRPr="00A21040" w:rsidRDefault="009A343F" w:rsidP="009A343F">
      <w:pPr>
        <w:spacing w:after="0" w:line="240" w:lineRule="auto"/>
        <w:ind w:firstLine="709"/>
        <w:jc w:val="both"/>
        <w:rPr>
          <w:rFonts w:ascii="Times New Roman" w:hAnsi="Times New Roman"/>
          <w:sz w:val="28"/>
          <w:szCs w:val="28"/>
        </w:rPr>
      </w:pPr>
    </w:p>
    <w:p w:rsidR="009A343F" w:rsidRPr="00714809" w:rsidRDefault="009A343F" w:rsidP="009A343F">
      <w:pPr>
        <w:spacing w:after="0" w:line="240" w:lineRule="auto"/>
        <w:ind w:firstLine="709"/>
        <w:jc w:val="both"/>
        <w:rPr>
          <w:rFonts w:ascii="Times New Roman" w:hAnsi="Times New Roman"/>
          <w:b/>
          <w:color w:val="0070C0"/>
          <w:sz w:val="28"/>
          <w:szCs w:val="28"/>
        </w:rPr>
      </w:pPr>
      <w:proofErr w:type="gramStart"/>
      <w:r w:rsidRPr="00A21040">
        <w:rPr>
          <w:rFonts w:ascii="Times New Roman" w:hAnsi="Times New Roman"/>
          <w:sz w:val="28"/>
          <w:szCs w:val="28"/>
        </w:rPr>
        <w:t>Кроме того, за выполнение дополнительной работы, не являющейся совместительством: выполнение целевых показателей «дорожной карты», направленных на формирование эффективной структуры медицинской организации, а именно: повышение качества медицинской помощи на основе повышения эффективности деятельности медицинского учреждения и его работников, стимулирование заинтересованности работников в результатах своего труда через повышение заработной платы, а также за работу в различных общественных и медицинских советах;</w:t>
      </w:r>
      <w:proofErr w:type="gramEnd"/>
      <w:r w:rsidRPr="00A21040">
        <w:rPr>
          <w:rFonts w:ascii="Times New Roman" w:hAnsi="Times New Roman"/>
          <w:sz w:val="28"/>
          <w:szCs w:val="28"/>
        </w:rPr>
        <w:t xml:space="preserve"> проведение мероприятий по пропаганде здорового образа жизни и диспансеризации детского населения; оказание специализированной медицинской помощи детскому населению Таймырского и Туруханского районов, дополнительно, решением комиссии</w:t>
      </w:r>
      <w:r w:rsidRPr="00A21040">
        <w:rPr>
          <w:rFonts w:ascii="Times New Roman" w:hAnsi="Times New Roman"/>
        </w:rPr>
        <w:t xml:space="preserve"> </w:t>
      </w:r>
      <w:r w:rsidRPr="00A21040">
        <w:rPr>
          <w:rFonts w:ascii="Times New Roman" w:hAnsi="Times New Roman"/>
          <w:sz w:val="28"/>
          <w:szCs w:val="28"/>
        </w:rPr>
        <w:t xml:space="preserve">по оценке деятельности работников, </w:t>
      </w:r>
      <w:r w:rsidRPr="00413D60">
        <w:rPr>
          <w:rFonts w:ascii="Times New Roman" w:hAnsi="Times New Roman"/>
          <w:color w:val="0070C0"/>
          <w:sz w:val="28"/>
          <w:szCs w:val="28"/>
        </w:rPr>
        <w:t xml:space="preserve">заведующему </w:t>
      </w:r>
      <w:r>
        <w:rPr>
          <w:rFonts w:ascii="Times New Roman" w:hAnsi="Times New Roman"/>
          <w:color w:val="0070C0"/>
          <w:sz w:val="28"/>
          <w:szCs w:val="28"/>
        </w:rPr>
        <w:t xml:space="preserve">поликлиникой, </w:t>
      </w:r>
      <w:r w:rsidRPr="00413D60">
        <w:rPr>
          <w:rFonts w:ascii="Times New Roman" w:hAnsi="Times New Roman"/>
          <w:color w:val="0070C0"/>
          <w:sz w:val="28"/>
          <w:szCs w:val="28"/>
        </w:rPr>
        <w:t>отделением</w:t>
      </w:r>
      <w:r>
        <w:rPr>
          <w:rFonts w:ascii="Times New Roman" w:hAnsi="Times New Roman"/>
          <w:sz w:val="28"/>
          <w:szCs w:val="28"/>
        </w:rPr>
        <w:t xml:space="preserve"> и </w:t>
      </w:r>
      <w:r w:rsidRPr="00714809">
        <w:rPr>
          <w:rFonts w:ascii="Times New Roman" w:hAnsi="Times New Roman"/>
          <w:color w:val="0070C0"/>
          <w:sz w:val="28"/>
          <w:szCs w:val="28"/>
        </w:rPr>
        <w:t xml:space="preserve">врачу-специалисту амбулаторно-поликлинического приема может быть установлено </w:t>
      </w:r>
      <w:r>
        <w:rPr>
          <w:rFonts w:ascii="Times New Roman" w:hAnsi="Times New Roman"/>
          <w:b/>
          <w:color w:val="0070C0"/>
          <w:sz w:val="28"/>
          <w:szCs w:val="28"/>
        </w:rPr>
        <w:t>до 205</w:t>
      </w:r>
      <w:r w:rsidRPr="00714809">
        <w:rPr>
          <w:rFonts w:ascii="Times New Roman" w:hAnsi="Times New Roman"/>
          <w:b/>
          <w:color w:val="0070C0"/>
          <w:sz w:val="28"/>
          <w:szCs w:val="28"/>
        </w:rPr>
        <w:t xml:space="preserve"> баллов.</w:t>
      </w:r>
    </w:p>
    <w:p w:rsidR="009A343F" w:rsidRDefault="009A343F" w:rsidP="009A343F">
      <w:pPr>
        <w:pStyle w:val="P12"/>
        <w:ind w:right="0"/>
        <w:jc w:val="both"/>
        <w:rPr>
          <w:rFonts w:cs="Times New Roman"/>
          <w:b/>
          <w:sz w:val="28"/>
          <w:szCs w:val="28"/>
        </w:rPr>
      </w:pPr>
      <w:r w:rsidRPr="00A21040">
        <w:rPr>
          <w:rFonts w:cs="Times New Roman"/>
          <w:sz w:val="28"/>
          <w:szCs w:val="28"/>
        </w:rPr>
        <w:t>● Критерии оценки результативности и качества труда</w:t>
      </w:r>
      <w:r w:rsidRPr="00A21040">
        <w:rPr>
          <w:rFonts w:cs="Times New Roman"/>
          <w:b/>
          <w:sz w:val="28"/>
          <w:szCs w:val="28"/>
        </w:rPr>
        <w:t xml:space="preserve"> </w:t>
      </w:r>
      <w:r>
        <w:rPr>
          <w:rFonts w:cs="Times New Roman"/>
          <w:b/>
          <w:sz w:val="28"/>
          <w:szCs w:val="28"/>
        </w:rPr>
        <w:t xml:space="preserve">заведующих отделениями, </w:t>
      </w:r>
      <w:r w:rsidRPr="00A21040">
        <w:rPr>
          <w:rFonts w:cs="Times New Roman"/>
          <w:b/>
          <w:sz w:val="28"/>
          <w:szCs w:val="28"/>
        </w:rPr>
        <w:t>врач</w:t>
      </w:r>
      <w:r>
        <w:rPr>
          <w:rFonts w:cs="Times New Roman"/>
          <w:b/>
          <w:sz w:val="28"/>
          <w:szCs w:val="28"/>
        </w:rPr>
        <w:t>ей</w:t>
      </w:r>
      <w:r w:rsidRPr="00A21040">
        <w:rPr>
          <w:rFonts w:cs="Times New Roman"/>
          <w:b/>
          <w:sz w:val="28"/>
          <w:szCs w:val="28"/>
        </w:rPr>
        <w:t>-специалист</w:t>
      </w:r>
      <w:r>
        <w:rPr>
          <w:rFonts w:cs="Times New Roman"/>
          <w:b/>
          <w:sz w:val="28"/>
          <w:szCs w:val="28"/>
        </w:rPr>
        <w:t>ов</w:t>
      </w:r>
      <w:r w:rsidRPr="00A21040">
        <w:rPr>
          <w:rFonts w:cs="Times New Roman"/>
          <w:b/>
          <w:sz w:val="28"/>
          <w:szCs w:val="28"/>
        </w:rPr>
        <w:t xml:space="preserve"> диагностических подразделений:</w:t>
      </w:r>
    </w:p>
    <w:tbl>
      <w:tblPr>
        <w:tblW w:w="9664"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4450"/>
        <w:gridCol w:w="1271"/>
        <w:gridCol w:w="1668"/>
        <w:gridCol w:w="1679"/>
        <w:gridCol w:w="10"/>
      </w:tblGrid>
      <w:tr w:rsidR="009A343F" w:rsidRPr="00A21040" w:rsidTr="00A73ECF">
        <w:trPr>
          <w:gridAfter w:val="1"/>
          <w:wAfter w:w="10" w:type="dxa"/>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w:t>
            </w:r>
          </w:p>
          <w:p w:rsidR="009A343F" w:rsidRPr="00A21040" w:rsidRDefault="009A343F" w:rsidP="00A73ECF">
            <w:pPr>
              <w:spacing w:after="0" w:line="240" w:lineRule="auto"/>
              <w:jc w:val="center"/>
              <w:rPr>
                <w:rFonts w:ascii="Times New Roman" w:hAnsi="Times New Roman"/>
                <w:b/>
                <w:sz w:val="20"/>
                <w:szCs w:val="20"/>
              </w:rPr>
            </w:pPr>
            <w:proofErr w:type="gramStart"/>
            <w:r w:rsidRPr="00A21040">
              <w:rPr>
                <w:rFonts w:ascii="Times New Roman" w:hAnsi="Times New Roman"/>
                <w:b/>
                <w:sz w:val="20"/>
                <w:szCs w:val="20"/>
              </w:rPr>
              <w:t>п</w:t>
            </w:r>
            <w:proofErr w:type="gramEnd"/>
            <w:r w:rsidRPr="00A21040">
              <w:rPr>
                <w:rFonts w:ascii="Times New Roman" w:hAnsi="Times New Roman"/>
                <w:b/>
                <w:sz w:val="20"/>
                <w:szCs w:val="20"/>
              </w:rPr>
              <w:t>/п</w:t>
            </w:r>
          </w:p>
        </w:tc>
        <w:tc>
          <w:tcPr>
            <w:tcW w:w="4450" w:type="dxa"/>
            <w:tcBorders>
              <w:top w:val="single" w:sz="4" w:space="0" w:color="auto"/>
              <w:left w:val="single" w:sz="4" w:space="0" w:color="auto"/>
              <w:bottom w:val="single" w:sz="4" w:space="0" w:color="auto"/>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Критерий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Единица</w:t>
            </w:r>
          </w:p>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изм.</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Шкала</w:t>
            </w:r>
          </w:p>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оценки показателя</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Оценка в баллах</w:t>
            </w:r>
          </w:p>
        </w:tc>
      </w:tr>
      <w:tr w:rsidR="009A343F" w:rsidRPr="00AE312F" w:rsidTr="00A73ECF">
        <w:trPr>
          <w:gridAfter w:val="1"/>
          <w:wAfter w:w="10" w:type="dxa"/>
          <w:jc w:val="center"/>
        </w:trPr>
        <w:tc>
          <w:tcPr>
            <w:tcW w:w="9654" w:type="dxa"/>
            <w:gridSpan w:val="5"/>
            <w:shd w:val="clear" w:color="auto" w:fill="auto"/>
            <w:vAlign w:val="center"/>
          </w:tcPr>
          <w:p w:rsidR="009A343F" w:rsidRPr="00AE312F" w:rsidRDefault="009A343F" w:rsidP="00A73ECF">
            <w:pPr>
              <w:spacing w:after="0" w:line="240" w:lineRule="auto"/>
              <w:jc w:val="center"/>
              <w:rPr>
                <w:rFonts w:ascii="Times New Roman" w:hAnsi="Times New Roman"/>
                <w:sz w:val="20"/>
                <w:szCs w:val="20"/>
              </w:rPr>
            </w:pPr>
            <w:r w:rsidRPr="00646268">
              <w:rPr>
                <w:rFonts w:ascii="Times New Roman" w:hAnsi="Times New Roman"/>
                <w:sz w:val="24"/>
                <w:szCs w:val="24"/>
              </w:rPr>
              <w:t>Важность выполняемой работы, степень самостоятельности и ответственность при выполнении поставленных задач</w:t>
            </w:r>
          </w:p>
        </w:tc>
      </w:tr>
      <w:tr w:rsidR="009A343F" w:rsidRPr="00A21040" w:rsidTr="00A73ECF">
        <w:trPr>
          <w:gridAfter w:val="1"/>
          <w:wAfter w:w="10" w:type="dxa"/>
          <w:trHeight w:val="823"/>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w:t>
            </w:r>
          </w:p>
        </w:tc>
        <w:tc>
          <w:tcPr>
            <w:tcW w:w="4450" w:type="dxa"/>
            <w:vMerge w:val="restart"/>
            <w:shd w:val="clear" w:color="auto" w:fill="auto"/>
            <w:vAlign w:val="center"/>
          </w:tcPr>
          <w:p w:rsidR="009A343F" w:rsidRPr="00646268" w:rsidRDefault="009A343F" w:rsidP="00A73ECF">
            <w:pPr>
              <w:spacing w:after="0" w:line="240" w:lineRule="auto"/>
              <w:jc w:val="both"/>
              <w:rPr>
                <w:rFonts w:ascii="Times New Roman" w:hAnsi="Times New Roman"/>
                <w:sz w:val="24"/>
                <w:szCs w:val="24"/>
              </w:rPr>
            </w:pPr>
            <w:r w:rsidRPr="00646268">
              <w:rPr>
                <w:rFonts w:ascii="Times New Roman" w:hAnsi="Times New Roman"/>
                <w:sz w:val="24"/>
                <w:szCs w:val="24"/>
              </w:rPr>
              <w:t xml:space="preserve">Выполнение согласованных объемов амбулаторно-поликлинической </w:t>
            </w:r>
            <w:r w:rsidRPr="00646268">
              <w:rPr>
                <w:rFonts w:ascii="Times New Roman" w:hAnsi="Times New Roman"/>
                <w:sz w:val="24"/>
                <w:szCs w:val="24"/>
              </w:rPr>
              <w:lastRenderedPageBreak/>
              <w:t>медицинской помощи, в соответствии с государ</w:t>
            </w:r>
            <w:r>
              <w:rPr>
                <w:rFonts w:ascii="Times New Roman" w:hAnsi="Times New Roman"/>
                <w:sz w:val="24"/>
                <w:szCs w:val="24"/>
              </w:rPr>
              <w:t xml:space="preserve">ственным заданием (обращения по </w:t>
            </w:r>
            <w:r w:rsidRPr="00646268">
              <w:rPr>
                <w:rFonts w:ascii="Times New Roman" w:hAnsi="Times New Roman"/>
                <w:sz w:val="24"/>
                <w:szCs w:val="24"/>
              </w:rPr>
              <w:t>заболеванию, иные посещения, неотложная помощь)</w:t>
            </w:r>
          </w:p>
        </w:tc>
        <w:tc>
          <w:tcPr>
            <w:tcW w:w="1271"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lastRenderedPageBreak/>
              <w:t>процент</w:t>
            </w:r>
          </w:p>
        </w:tc>
        <w:tc>
          <w:tcPr>
            <w:tcW w:w="166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100</w:t>
            </w:r>
            <w:r>
              <w:rPr>
                <w:rFonts w:ascii="Times New Roman" w:hAnsi="Times New Roman"/>
                <w:sz w:val="24"/>
                <w:szCs w:val="24"/>
              </w:rPr>
              <w:t xml:space="preserve"> и более</w:t>
            </w:r>
          </w:p>
        </w:tc>
        <w:tc>
          <w:tcPr>
            <w:tcW w:w="1679" w:type="dxa"/>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9A343F" w:rsidRPr="00A21040" w:rsidTr="00A73ECF">
        <w:trPr>
          <w:gridAfter w:val="1"/>
          <w:wAfter w:w="10" w:type="dxa"/>
          <w:trHeight w:val="823"/>
          <w:jc w:val="center"/>
        </w:trPr>
        <w:tc>
          <w:tcPr>
            <w:tcW w:w="58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450"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271"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66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 xml:space="preserve">менее </w:t>
            </w:r>
            <w:r>
              <w:rPr>
                <w:rFonts w:ascii="Times New Roman" w:hAnsi="Times New Roman"/>
                <w:sz w:val="24"/>
                <w:szCs w:val="24"/>
              </w:rPr>
              <w:t>100</w:t>
            </w:r>
          </w:p>
        </w:tc>
        <w:tc>
          <w:tcPr>
            <w:tcW w:w="1679"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gridAfter w:val="1"/>
          <w:wAfter w:w="10" w:type="dxa"/>
          <w:trHeight w:val="685"/>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lastRenderedPageBreak/>
              <w:t>2</w:t>
            </w:r>
          </w:p>
        </w:tc>
        <w:tc>
          <w:tcPr>
            <w:tcW w:w="4450" w:type="dxa"/>
            <w:vMerge w:val="restart"/>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r w:rsidRPr="00646268">
              <w:rPr>
                <w:rFonts w:ascii="Times New Roman" w:hAnsi="Times New Roman"/>
                <w:sz w:val="24"/>
                <w:szCs w:val="24"/>
              </w:rPr>
              <w:t>Выполнение согласованных объемов амбулаторно-поликлинической медицинской помощи, в соответствии с государственным заданием</w:t>
            </w:r>
            <w:r w:rsidRPr="00A21040">
              <w:rPr>
                <w:rFonts w:ascii="Times New Roman" w:hAnsi="Times New Roman"/>
                <w:sz w:val="24"/>
                <w:szCs w:val="24"/>
              </w:rPr>
              <w:t xml:space="preserve"> (посещения с профилактической целью)</w:t>
            </w:r>
          </w:p>
        </w:tc>
        <w:tc>
          <w:tcPr>
            <w:tcW w:w="1271"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процент</w:t>
            </w:r>
          </w:p>
        </w:tc>
        <w:tc>
          <w:tcPr>
            <w:tcW w:w="166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100</w:t>
            </w:r>
            <w:r>
              <w:rPr>
                <w:rFonts w:ascii="Times New Roman" w:hAnsi="Times New Roman"/>
                <w:sz w:val="24"/>
                <w:szCs w:val="24"/>
              </w:rPr>
              <w:t xml:space="preserve"> и более</w:t>
            </w:r>
          </w:p>
        </w:tc>
        <w:tc>
          <w:tcPr>
            <w:tcW w:w="1679"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9A343F" w:rsidRPr="00A21040" w:rsidTr="00A73ECF">
        <w:trPr>
          <w:gridAfter w:val="1"/>
          <w:wAfter w:w="10" w:type="dxa"/>
          <w:trHeight w:val="685"/>
          <w:jc w:val="center"/>
        </w:trPr>
        <w:tc>
          <w:tcPr>
            <w:tcW w:w="58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450"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271"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668"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 xml:space="preserve">менее </w:t>
            </w:r>
            <w:r>
              <w:rPr>
                <w:rFonts w:ascii="Times New Roman" w:hAnsi="Times New Roman"/>
                <w:sz w:val="24"/>
                <w:szCs w:val="24"/>
              </w:rPr>
              <w:t>100</w:t>
            </w:r>
          </w:p>
        </w:tc>
        <w:tc>
          <w:tcPr>
            <w:tcW w:w="1679"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gridAfter w:val="1"/>
          <w:wAfter w:w="10" w:type="dxa"/>
          <w:trHeight w:val="409"/>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3</w:t>
            </w:r>
          </w:p>
        </w:tc>
        <w:tc>
          <w:tcPr>
            <w:tcW w:w="4450"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Pr>
                <w:rFonts w:ascii="Times New Roman" w:hAnsi="Times New Roman"/>
                <w:sz w:val="24"/>
                <w:szCs w:val="24"/>
              </w:rPr>
              <w:t>Выполнение плана дополнительной диспансеризации прикреплённого детского населения</w:t>
            </w:r>
          </w:p>
        </w:tc>
        <w:tc>
          <w:tcPr>
            <w:tcW w:w="1271"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процент</w:t>
            </w:r>
          </w:p>
        </w:tc>
        <w:tc>
          <w:tcPr>
            <w:tcW w:w="1668"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100</w:t>
            </w:r>
            <w:r>
              <w:rPr>
                <w:rFonts w:ascii="Times New Roman" w:hAnsi="Times New Roman"/>
                <w:sz w:val="24"/>
                <w:szCs w:val="24"/>
              </w:rPr>
              <w:t xml:space="preserve"> и более</w:t>
            </w:r>
          </w:p>
        </w:tc>
        <w:tc>
          <w:tcPr>
            <w:tcW w:w="1679" w:type="dxa"/>
            <w:tcBorders>
              <w:top w:val="single" w:sz="4" w:space="0" w:color="auto"/>
            </w:tcBorders>
            <w:shd w:val="clear" w:color="auto" w:fill="auto"/>
            <w:vAlign w:val="center"/>
          </w:tcPr>
          <w:p w:rsidR="009A343F" w:rsidRPr="0008441A" w:rsidRDefault="009A343F" w:rsidP="00A73ECF">
            <w:pPr>
              <w:spacing w:after="0" w:line="240" w:lineRule="auto"/>
              <w:jc w:val="center"/>
              <w:rPr>
                <w:rFonts w:ascii="Times New Roman" w:hAnsi="Times New Roman"/>
                <w:b/>
                <w:sz w:val="24"/>
                <w:szCs w:val="24"/>
              </w:rPr>
            </w:pPr>
            <w:r w:rsidRPr="0008441A">
              <w:rPr>
                <w:rFonts w:ascii="Times New Roman" w:hAnsi="Times New Roman"/>
                <w:b/>
                <w:sz w:val="24"/>
                <w:szCs w:val="24"/>
              </w:rPr>
              <w:t>10</w:t>
            </w:r>
          </w:p>
        </w:tc>
      </w:tr>
      <w:tr w:rsidR="009A343F" w:rsidRPr="00A21040" w:rsidTr="00A73ECF">
        <w:trPr>
          <w:gridAfter w:val="1"/>
          <w:wAfter w:w="10" w:type="dxa"/>
          <w:trHeight w:val="409"/>
          <w:jc w:val="center"/>
        </w:trPr>
        <w:tc>
          <w:tcPr>
            <w:tcW w:w="58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450"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271"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668"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 xml:space="preserve">менее </w:t>
            </w:r>
            <w:r>
              <w:rPr>
                <w:rFonts w:ascii="Times New Roman" w:hAnsi="Times New Roman"/>
                <w:sz w:val="24"/>
                <w:szCs w:val="24"/>
              </w:rPr>
              <w:t>100</w:t>
            </w:r>
          </w:p>
        </w:tc>
        <w:tc>
          <w:tcPr>
            <w:tcW w:w="1679"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0</w:t>
            </w:r>
          </w:p>
        </w:tc>
      </w:tr>
      <w:tr w:rsidR="009A343F" w:rsidRPr="00A21040" w:rsidTr="00A73ECF">
        <w:trPr>
          <w:gridAfter w:val="1"/>
          <w:wAfter w:w="10" w:type="dxa"/>
          <w:trHeight w:val="479"/>
          <w:jc w:val="center"/>
        </w:trPr>
        <w:tc>
          <w:tcPr>
            <w:tcW w:w="9654" w:type="dxa"/>
            <w:gridSpan w:val="5"/>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sz w:val="24"/>
                <w:szCs w:val="24"/>
              </w:rPr>
              <w:t>Качество выполняемых работ</w:t>
            </w:r>
          </w:p>
        </w:tc>
      </w:tr>
      <w:tr w:rsidR="009A343F" w:rsidRPr="00A21040" w:rsidTr="00A73ECF">
        <w:trPr>
          <w:gridAfter w:val="1"/>
          <w:wAfter w:w="10" w:type="dxa"/>
          <w:trHeight w:val="823"/>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4</w:t>
            </w:r>
          </w:p>
        </w:tc>
        <w:tc>
          <w:tcPr>
            <w:tcW w:w="4450"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Случаи несвоевременного, некачественного оформления медицинской документации, отчетов</w:t>
            </w:r>
            <w:r>
              <w:rPr>
                <w:rFonts w:ascii="Times New Roman" w:hAnsi="Times New Roman"/>
                <w:sz w:val="24"/>
                <w:szCs w:val="24"/>
              </w:rPr>
              <w:t xml:space="preserve">, </w:t>
            </w:r>
            <w:r w:rsidRPr="006D7629">
              <w:rPr>
                <w:rFonts w:ascii="Times New Roman" w:hAnsi="Times New Roman"/>
                <w:sz w:val="24"/>
                <w:szCs w:val="24"/>
              </w:rPr>
              <w:t>выявленных нарушений при проведении экспертизы временной нетрудоспособности</w:t>
            </w:r>
          </w:p>
        </w:tc>
        <w:tc>
          <w:tcPr>
            <w:tcW w:w="1271"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случай</w:t>
            </w:r>
          </w:p>
        </w:tc>
        <w:tc>
          <w:tcPr>
            <w:tcW w:w="166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отсутствие</w:t>
            </w:r>
          </w:p>
        </w:tc>
        <w:tc>
          <w:tcPr>
            <w:tcW w:w="1679"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9A343F" w:rsidRPr="00A21040" w:rsidTr="00A73ECF">
        <w:trPr>
          <w:trHeight w:val="823"/>
          <w:jc w:val="center"/>
        </w:trPr>
        <w:tc>
          <w:tcPr>
            <w:tcW w:w="58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450" w:type="dxa"/>
            <w:vMerge/>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271"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66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 xml:space="preserve">1 </w:t>
            </w:r>
            <w:r>
              <w:rPr>
                <w:rFonts w:ascii="Times New Roman" w:hAnsi="Times New Roman"/>
                <w:sz w:val="24"/>
                <w:szCs w:val="24"/>
              </w:rPr>
              <w:t>и более</w:t>
            </w:r>
          </w:p>
        </w:tc>
        <w:tc>
          <w:tcPr>
            <w:tcW w:w="1689" w:type="dxa"/>
            <w:gridSpan w:val="2"/>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gridAfter w:val="1"/>
          <w:wAfter w:w="10" w:type="dxa"/>
          <w:trHeight w:val="691"/>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5</w:t>
            </w:r>
          </w:p>
        </w:tc>
        <w:tc>
          <w:tcPr>
            <w:tcW w:w="4450"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Отсутствие обоснованных жалоб граждан на качество, своевременность оказанных медицинских услуг, несоблюдение принципов этики и деонтологии</w:t>
            </w:r>
          </w:p>
        </w:tc>
        <w:tc>
          <w:tcPr>
            <w:tcW w:w="1271"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случай</w:t>
            </w:r>
          </w:p>
        </w:tc>
        <w:tc>
          <w:tcPr>
            <w:tcW w:w="166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отсутствие</w:t>
            </w:r>
          </w:p>
        </w:tc>
        <w:tc>
          <w:tcPr>
            <w:tcW w:w="1679"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10</w:t>
            </w:r>
          </w:p>
        </w:tc>
      </w:tr>
      <w:tr w:rsidR="009A343F" w:rsidRPr="00A21040" w:rsidTr="00A73ECF">
        <w:trPr>
          <w:gridAfter w:val="1"/>
          <w:wAfter w:w="10" w:type="dxa"/>
          <w:trHeight w:val="691"/>
          <w:jc w:val="center"/>
        </w:trPr>
        <w:tc>
          <w:tcPr>
            <w:tcW w:w="586" w:type="dxa"/>
            <w:vMerge/>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450" w:type="dxa"/>
            <w:vMerge/>
            <w:tcBorders>
              <w:bottom w:val="single" w:sz="4" w:space="0" w:color="auto"/>
            </w:tcBorders>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271" w:type="dxa"/>
            <w:vMerge/>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66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 и более</w:t>
            </w:r>
          </w:p>
        </w:tc>
        <w:tc>
          <w:tcPr>
            <w:tcW w:w="1679"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gridAfter w:val="1"/>
          <w:wAfter w:w="10" w:type="dxa"/>
          <w:trHeight w:val="833"/>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6</w:t>
            </w:r>
          </w:p>
        </w:tc>
        <w:tc>
          <w:tcPr>
            <w:tcW w:w="4450" w:type="dxa"/>
            <w:vMerge w:val="restart"/>
            <w:shd w:val="clear" w:color="auto" w:fill="auto"/>
            <w:vAlign w:val="center"/>
          </w:tcPr>
          <w:p w:rsidR="009A343F" w:rsidRPr="00A21040" w:rsidRDefault="009A343F" w:rsidP="00A73ECF">
            <w:pPr>
              <w:tabs>
                <w:tab w:val="left" w:pos="2430"/>
              </w:tabs>
              <w:spacing w:after="0" w:line="240" w:lineRule="auto"/>
              <w:rPr>
                <w:rFonts w:ascii="Times New Roman" w:hAnsi="Times New Roman"/>
                <w:sz w:val="24"/>
                <w:szCs w:val="24"/>
              </w:rPr>
            </w:pPr>
            <w:r w:rsidRPr="00A21040">
              <w:rPr>
                <w:rFonts w:ascii="Times New Roman" w:hAnsi="Times New Roman"/>
                <w:sz w:val="24"/>
                <w:szCs w:val="24"/>
              </w:rPr>
              <w:t>Отсутствие случаев ненадлежащего выполнения должностных обязанностей, отсутствие нарушений трудовой дисциплины, внутреннего трудового распорядка</w:t>
            </w:r>
          </w:p>
        </w:tc>
        <w:tc>
          <w:tcPr>
            <w:tcW w:w="1271"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случай</w:t>
            </w:r>
          </w:p>
        </w:tc>
        <w:tc>
          <w:tcPr>
            <w:tcW w:w="166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отсутствие</w:t>
            </w:r>
          </w:p>
        </w:tc>
        <w:tc>
          <w:tcPr>
            <w:tcW w:w="1679" w:type="dxa"/>
            <w:tcBorders>
              <w:bottom w:val="single" w:sz="4" w:space="0" w:color="auto"/>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5</w:t>
            </w:r>
          </w:p>
        </w:tc>
      </w:tr>
      <w:tr w:rsidR="009A343F" w:rsidRPr="00A21040" w:rsidTr="00A73ECF">
        <w:trPr>
          <w:gridAfter w:val="1"/>
          <w:wAfter w:w="10" w:type="dxa"/>
          <w:trHeight w:val="575"/>
          <w:jc w:val="center"/>
        </w:trPr>
        <w:tc>
          <w:tcPr>
            <w:tcW w:w="586" w:type="dxa"/>
            <w:vMerge/>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450" w:type="dxa"/>
            <w:vMerge/>
            <w:tcBorders>
              <w:bottom w:val="single" w:sz="4" w:space="0" w:color="auto"/>
            </w:tcBorders>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271" w:type="dxa"/>
            <w:vMerge/>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66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 и более</w:t>
            </w:r>
          </w:p>
        </w:tc>
        <w:tc>
          <w:tcPr>
            <w:tcW w:w="1679" w:type="dxa"/>
            <w:tcBorders>
              <w:bottom w:val="single" w:sz="4" w:space="0" w:color="auto"/>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gridAfter w:val="1"/>
          <w:wAfter w:w="10" w:type="dxa"/>
          <w:trHeight w:val="453"/>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7</w:t>
            </w:r>
          </w:p>
        </w:tc>
        <w:tc>
          <w:tcPr>
            <w:tcW w:w="4450"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Сроки ожидания диагностических инструментальных и лабораторных исследований при оказании первичной специализированной медико-санитарной помощи в плановой форме</w:t>
            </w:r>
          </w:p>
        </w:tc>
        <w:tc>
          <w:tcPr>
            <w:tcW w:w="1271"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рабочий день</w:t>
            </w:r>
          </w:p>
        </w:tc>
        <w:tc>
          <w:tcPr>
            <w:tcW w:w="166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1-10</w:t>
            </w:r>
          </w:p>
        </w:tc>
        <w:tc>
          <w:tcPr>
            <w:tcW w:w="1679" w:type="dxa"/>
            <w:tcBorders>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5</w:t>
            </w:r>
          </w:p>
        </w:tc>
      </w:tr>
      <w:tr w:rsidR="009A343F" w:rsidRPr="00A21040" w:rsidTr="00A73ECF">
        <w:trPr>
          <w:gridAfter w:val="1"/>
          <w:wAfter w:w="10" w:type="dxa"/>
          <w:trHeight w:val="453"/>
          <w:jc w:val="center"/>
        </w:trPr>
        <w:tc>
          <w:tcPr>
            <w:tcW w:w="586" w:type="dxa"/>
            <w:vMerge/>
            <w:shd w:val="clear" w:color="auto" w:fill="auto"/>
          </w:tcPr>
          <w:p w:rsidR="009A343F" w:rsidRPr="00A21040" w:rsidRDefault="009A343F" w:rsidP="00A73ECF">
            <w:pPr>
              <w:spacing w:after="0" w:line="240" w:lineRule="auto"/>
              <w:rPr>
                <w:rFonts w:ascii="Times New Roman" w:hAnsi="Times New Roman"/>
                <w:sz w:val="24"/>
                <w:szCs w:val="24"/>
              </w:rPr>
            </w:pPr>
          </w:p>
        </w:tc>
        <w:tc>
          <w:tcPr>
            <w:tcW w:w="4450" w:type="dxa"/>
            <w:vMerge/>
            <w:shd w:val="clear" w:color="auto" w:fill="auto"/>
          </w:tcPr>
          <w:p w:rsidR="009A343F" w:rsidRPr="00A21040" w:rsidRDefault="009A343F" w:rsidP="00A73ECF">
            <w:pPr>
              <w:spacing w:after="0" w:line="240" w:lineRule="auto"/>
              <w:rPr>
                <w:rFonts w:ascii="Times New Roman" w:hAnsi="Times New Roman"/>
                <w:sz w:val="24"/>
                <w:szCs w:val="24"/>
              </w:rPr>
            </w:pPr>
          </w:p>
        </w:tc>
        <w:tc>
          <w:tcPr>
            <w:tcW w:w="1271" w:type="dxa"/>
            <w:vMerge/>
            <w:shd w:val="clear" w:color="auto" w:fill="auto"/>
          </w:tcPr>
          <w:p w:rsidR="009A343F" w:rsidRPr="00A21040" w:rsidRDefault="009A343F" w:rsidP="00A73ECF">
            <w:pPr>
              <w:spacing w:after="0" w:line="240" w:lineRule="auto"/>
              <w:jc w:val="center"/>
              <w:rPr>
                <w:rFonts w:ascii="Times New Roman" w:hAnsi="Times New Roman"/>
                <w:sz w:val="24"/>
                <w:szCs w:val="24"/>
              </w:rPr>
            </w:pPr>
          </w:p>
        </w:tc>
        <w:tc>
          <w:tcPr>
            <w:tcW w:w="166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10-15</w:t>
            </w:r>
          </w:p>
        </w:tc>
        <w:tc>
          <w:tcPr>
            <w:tcW w:w="1679" w:type="dxa"/>
            <w:tcBorders>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2</w:t>
            </w:r>
          </w:p>
        </w:tc>
      </w:tr>
      <w:tr w:rsidR="009A343F" w:rsidRPr="00A21040" w:rsidTr="00A73ECF">
        <w:trPr>
          <w:gridAfter w:val="1"/>
          <w:wAfter w:w="10" w:type="dxa"/>
          <w:trHeight w:val="454"/>
          <w:jc w:val="center"/>
        </w:trPr>
        <w:tc>
          <w:tcPr>
            <w:tcW w:w="586" w:type="dxa"/>
            <w:vMerge/>
            <w:shd w:val="clear" w:color="auto" w:fill="auto"/>
          </w:tcPr>
          <w:p w:rsidR="009A343F" w:rsidRPr="00A21040" w:rsidRDefault="009A343F" w:rsidP="00A73ECF">
            <w:pPr>
              <w:spacing w:after="0" w:line="240" w:lineRule="auto"/>
              <w:rPr>
                <w:rFonts w:ascii="Times New Roman" w:hAnsi="Times New Roman"/>
                <w:sz w:val="24"/>
                <w:szCs w:val="24"/>
              </w:rPr>
            </w:pPr>
          </w:p>
        </w:tc>
        <w:tc>
          <w:tcPr>
            <w:tcW w:w="4450" w:type="dxa"/>
            <w:vMerge/>
            <w:shd w:val="clear" w:color="auto" w:fill="auto"/>
          </w:tcPr>
          <w:p w:rsidR="009A343F" w:rsidRPr="00A21040" w:rsidRDefault="009A343F" w:rsidP="00A73ECF">
            <w:pPr>
              <w:spacing w:after="0" w:line="240" w:lineRule="auto"/>
              <w:rPr>
                <w:rFonts w:ascii="Times New Roman" w:hAnsi="Times New Roman"/>
                <w:sz w:val="24"/>
                <w:szCs w:val="24"/>
              </w:rPr>
            </w:pPr>
          </w:p>
        </w:tc>
        <w:tc>
          <w:tcPr>
            <w:tcW w:w="1271" w:type="dxa"/>
            <w:vMerge/>
            <w:shd w:val="clear" w:color="auto" w:fill="auto"/>
          </w:tcPr>
          <w:p w:rsidR="009A343F" w:rsidRPr="00A21040" w:rsidRDefault="009A343F" w:rsidP="00A73ECF">
            <w:pPr>
              <w:spacing w:after="0" w:line="240" w:lineRule="auto"/>
              <w:jc w:val="center"/>
              <w:rPr>
                <w:rFonts w:ascii="Times New Roman" w:hAnsi="Times New Roman"/>
                <w:sz w:val="24"/>
                <w:szCs w:val="24"/>
              </w:rPr>
            </w:pPr>
          </w:p>
        </w:tc>
        <w:tc>
          <w:tcPr>
            <w:tcW w:w="166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более 15</w:t>
            </w:r>
          </w:p>
        </w:tc>
        <w:tc>
          <w:tcPr>
            <w:tcW w:w="1679" w:type="dxa"/>
            <w:tcBorders>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bl>
    <w:p w:rsidR="009A343F" w:rsidRPr="00A21040" w:rsidRDefault="009A343F" w:rsidP="009A343F">
      <w:pPr>
        <w:pStyle w:val="P12"/>
        <w:ind w:right="0"/>
        <w:rPr>
          <w:rFonts w:cs="Times New Roman"/>
          <w:b/>
          <w:sz w:val="24"/>
          <w:szCs w:val="24"/>
        </w:rPr>
      </w:pPr>
      <w:r w:rsidRPr="00A21040">
        <w:rPr>
          <w:rFonts w:cs="Times New Roman"/>
          <w:b/>
          <w:sz w:val="24"/>
          <w:szCs w:val="24"/>
        </w:rPr>
        <w:t xml:space="preserve">ИТОГО: </w:t>
      </w:r>
      <w:r w:rsidRPr="00A21040">
        <w:rPr>
          <w:rFonts w:cs="Times New Roman"/>
          <w:b/>
          <w:sz w:val="24"/>
          <w:szCs w:val="24"/>
          <w:lang w:val="en-US"/>
        </w:rPr>
        <w:t>max</w:t>
      </w:r>
      <w:r w:rsidRPr="00A21040">
        <w:rPr>
          <w:rFonts w:cs="Times New Roman"/>
          <w:b/>
          <w:sz w:val="24"/>
          <w:szCs w:val="24"/>
        </w:rPr>
        <w:t xml:space="preserve">. количество баллов - </w:t>
      </w:r>
      <w:r>
        <w:rPr>
          <w:rFonts w:cs="Times New Roman"/>
          <w:b/>
          <w:sz w:val="24"/>
          <w:szCs w:val="24"/>
        </w:rPr>
        <w:t>6</w:t>
      </w:r>
      <w:r w:rsidRPr="00A21040">
        <w:rPr>
          <w:rFonts w:cs="Times New Roman"/>
          <w:b/>
          <w:sz w:val="24"/>
          <w:szCs w:val="24"/>
        </w:rPr>
        <w:t>0</w:t>
      </w:r>
    </w:p>
    <w:p w:rsidR="009A343F" w:rsidRPr="00714809" w:rsidRDefault="009A343F" w:rsidP="009A343F">
      <w:pPr>
        <w:spacing w:after="0" w:line="240" w:lineRule="auto"/>
        <w:ind w:firstLine="709"/>
        <w:jc w:val="both"/>
        <w:rPr>
          <w:rFonts w:ascii="Times New Roman" w:hAnsi="Times New Roman"/>
          <w:b/>
          <w:color w:val="0070C0"/>
          <w:sz w:val="28"/>
          <w:szCs w:val="28"/>
        </w:rPr>
      </w:pPr>
      <w:proofErr w:type="gramStart"/>
      <w:r w:rsidRPr="00A21040">
        <w:rPr>
          <w:rFonts w:ascii="Times New Roman" w:hAnsi="Times New Roman"/>
          <w:sz w:val="28"/>
          <w:szCs w:val="28"/>
        </w:rPr>
        <w:t>Кроме того, за выполнение дополнительной работы, не являющейся совместительством: выполнение целевых показателей «дорожной карты», направленных на формирование эффективной структуры медицинской организации, а именно: повышение качества медицинской помощи на основе повышения эффективности деятельности медицинского учреждения и его работников, стимулирование заинтересованности работников в результатах своего труда через повышение заработной платы, а также за работу в различных общественных и медицинских советах;</w:t>
      </w:r>
      <w:proofErr w:type="gramEnd"/>
      <w:r w:rsidRPr="00A21040">
        <w:rPr>
          <w:rFonts w:ascii="Times New Roman" w:hAnsi="Times New Roman"/>
          <w:sz w:val="28"/>
          <w:szCs w:val="28"/>
        </w:rPr>
        <w:t xml:space="preserve"> проведение мероприятий по пропаганде здорового образа жизни и диспансеризации детского населения; оказание специализированной медицинской помощи детскому населению Таймырского и Туруханского районов, дополнительно, решением комиссии</w:t>
      </w:r>
      <w:r w:rsidRPr="00A21040">
        <w:rPr>
          <w:rFonts w:ascii="Times New Roman" w:hAnsi="Times New Roman"/>
        </w:rPr>
        <w:t xml:space="preserve"> </w:t>
      </w:r>
      <w:r w:rsidRPr="00A21040">
        <w:rPr>
          <w:rFonts w:ascii="Times New Roman" w:hAnsi="Times New Roman"/>
          <w:sz w:val="28"/>
          <w:szCs w:val="28"/>
        </w:rPr>
        <w:t xml:space="preserve">по оценке деятельности работников, </w:t>
      </w:r>
      <w:r w:rsidRPr="00FE7094">
        <w:rPr>
          <w:rFonts w:ascii="Times New Roman" w:hAnsi="Times New Roman"/>
          <w:color w:val="0070C0"/>
          <w:sz w:val="28"/>
          <w:szCs w:val="28"/>
        </w:rPr>
        <w:t>заведующему отделением, врачу</w:t>
      </w:r>
      <w:r w:rsidRPr="00714809">
        <w:rPr>
          <w:rFonts w:ascii="Times New Roman" w:hAnsi="Times New Roman"/>
          <w:color w:val="0070C0"/>
          <w:sz w:val="28"/>
          <w:szCs w:val="28"/>
        </w:rPr>
        <w:t xml:space="preserve">-специалисту диагностических подразделений может быть установлено </w:t>
      </w:r>
      <w:r w:rsidRPr="00714809">
        <w:rPr>
          <w:rFonts w:ascii="Times New Roman" w:hAnsi="Times New Roman"/>
          <w:b/>
          <w:color w:val="0070C0"/>
          <w:sz w:val="28"/>
          <w:szCs w:val="28"/>
        </w:rPr>
        <w:t>до 1</w:t>
      </w:r>
      <w:r>
        <w:rPr>
          <w:rFonts w:ascii="Times New Roman" w:hAnsi="Times New Roman"/>
          <w:b/>
          <w:color w:val="0070C0"/>
          <w:sz w:val="28"/>
          <w:szCs w:val="28"/>
        </w:rPr>
        <w:t>01</w:t>
      </w:r>
      <w:r w:rsidRPr="00714809">
        <w:rPr>
          <w:rFonts w:ascii="Times New Roman" w:hAnsi="Times New Roman"/>
          <w:b/>
          <w:color w:val="0070C0"/>
          <w:sz w:val="28"/>
          <w:szCs w:val="28"/>
        </w:rPr>
        <w:t xml:space="preserve"> балл</w:t>
      </w:r>
      <w:r>
        <w:rPr>
          <w:rFonts w:ascii="Times New Roman" w:hAnsi="Times New Roman"/>
          <w:b/>
          <w:color w:val="0070C0"/>
          <w:sz w:val="28"/>
          <w:szCs w:val="28"/>
        </w:rPr>
        <w:t>а</w:t>
      </w:r>
      <w:r w:rsidRPr="00714809">
        <w:rPr>
          <w:rFonts w:ascii="Times New Roman" w:hAnsi="Times New Roman"/>
          <w:b/>
          <w:color w:val="0070C0"/>
          <w:sz w:val="28"/>
          <w:szCs w:val="28"/>
        </w:rPr>
        <w:t>.</w:t>
      </w:r>
    </w:p>
    <w:p w:rsidR="009A343F" w:rsidRDefault="009A343F" w:rsidP="009A343F">
      <w:pPr>
        <w:widowControl w:val="0"/>
        <w:autoSpaceDE w:val="0"/>
        <w:autoSpaceDN w:val="0"/>
        <w:adjustRightInd w:val="0"/>
        <w:spacing w:after="0" w:line="240" w:lineRule="auto"/>
        <w:jc w:val="both"/>
        <w:rPr>
          <w:rFonts w:ascii="Times New Roman" w:hAnsi="Times New Roman"/>
          <w:sz w:val="24"/>
          <w:szCs w:val="24"/>
        </w:rPr>
      </w:pPr>
      <w:r w:rsidRPr="00A21040">
        <w:rPr>
          <w:rFonts w:ascii="Times New Roman" w:hAnsi="Times New Roman"/>
          <w:b/>
          <w:i/>
          <w:sz w:val="24"/>
          <w:szCs w:val="24"/>
        </w:rPr>
        <w:t>Примечание:</w:t>
      </w:r>
      <w:r w:rsidRPr="00A21040">
        <w:rPr>
          <w:rFonts w:ascii="Times New Roman" w:hAnsi="Times New Roman"/>
          <w:sz w:val="24"/>
          <w:szCs w:val="24"/>
        </w:rPr>
        <w:t xml:space="preserve"> В случае если врач-специалист является заведующим отделением, то в качестве показателей оценки деятельности принимаются значения показателей по </w:t>
      </w:r>
      <w:r w:rsidRPr="00A21040">
        <w:rPr>
          <w:rFonts w:ascii="Times New Roman" w:hAnsi="Times New Roman"/>
          <w:sz w:val="24"/>
          <w:szCs w:val="24"/>
        </w:rPr>
        <w:lastRenderedPageBreak/>
        <w:t>соответствующему отделению.</w:t>
      </w:r>
    </w:p>
    <w:p w:rsidR="0045353F" w:rsidRPr="00A21040" w:rsidRDefault="0045353F" w:rsidP="009A343F">
      <w:pPr>
        <w:widowControl w:val="0"/>
        <w:autoSpaceDE w:val="0"/>
        <w:autoSpaceDN w:val="0"/>
        <w:adjustRightInd w:val="0"/>
        <w:spacing w:after="0" w:line="240" w:lineRule="auto"/>
        <w:jc w:val="both"/>
        <w:rPr>
          <w:rFonts w:ascii="Times New Roman" w:hAnsi="Times New Roman"/>
          <w:sz w:val="24"/>
          <w:szCs w:val="24"/>
        </w:rPr>
      </w:pPr>
    </w:p>
    <w:p w:rsidR="009A343F" w:rsidRPr="006A1448" w:rsidRDefault="009A343F" w:rsidP="009A343F">
      <w:pPr>
        <w:pStyle w:val="P12"/>
        <w:ind w:right="0"/>
        <w:jc w:val="both"/>
        <w:rPr>
          <w:rFonts w:cs="Times New Roman"/>
          <w:b/>
          <w:sz w:val="28"/>
          <w:szCs w:val="28"/>
        </w:rPr>
      </w:pPr>
      <w:r w:rsidRPr="006A1448">
        <w:rPr>
          <w:rFonts w:cs="Times New Roman"/>
          <w:b/>
          <w:sz w:val="28"/>
          <w:szCs w:val="28"/>
        </w:rPr>
        <w:t xml:space="preserve">● </w:t>
      </w:r>
      <w:r w:rsidRPr="006A1448">
        <w:rPr>
          <w:rFonts w:cs="Times New Roman"/>
          <w:sz w:val="28"/>
          <w:szCs w:val="28"/>
        </w:rPr>
        <w:t>Критерии оценки результативности и качества труда</w:t>
      </w:r>
      <w:r w:rsidRPr="006A1448">
        <w:rPr>
          <w:rFonts w:cs="Times New Roman"/>
          <w:b/>
          <w:sz w:val="28"/>
          <w:szCs w:val="28"/>
        </w:rPr>
        <w:t xml:space="preserve"> заведующих педиатрическими отделениями, врачей-педиатров участковых:</w:t>
      </w:r>
    </w:p>
    <w:tbl>
      <w:tblPr>
        <w:tblW w:w="9861"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4453"/>
        <w:gridCol w:w="1346"/>
        <w:gridCol w:w="1612"/>
        <w:gridCol w:w="1864"/>
      </w:tblGrid>
      <w:tr w:rsidR="009A343F" w:rsidRPr="00A21040" w:rsidTr="00A73ECF">
        <w:trPr>
          <w:jc w:val="center"/>
        </w:trPr>
        <w:tc>
          <w:tcPr>
            <w:tcW w:w="586"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w:t>
            </w:r>
          </w:p>
          <w:p w:rsidR="009A343F" w:rsidRPr="00A21040" w:rsidRDefault="009A343F" w:rsidP="00A73ECF">
            <w:pPr>
              <w:spacing w:after="0" w:line="240" w:lineRule="auto"/>
              <w:jc w:val="center"/>
              <w:rPr>
                <w:rFonts w:ascii="Times New Roman" w:hAnsi="Times New Roman"/>
                <w:b/>
                <w:sz w:val="20"/>
                <w:szCs w:val="20"/>
              </w:rPr>
            </w:pPr>
            <w:proofErr w:type="gramStart"/>
            <w:r w:rsidRPr="00A21040">
              <w:rPr>
                <w:rFonts w:ascii="Times New Roman" w:hAnsi="Times New Roman"/>
                <w:b/>
                <w:sz w:val="20"/>
                <w:szCs w:val="20"/>
              </w:rPr>
              <w:t>п</w:t>
            </w:r>
            <w:proofErr w:type="gramEnd"/>
            <w:r w:rsidRPr="00A21040">
              <w:rPr>
                <w:rFonts w:ascii="Times New Roman" w:hAnsi="Times New Roman"/>
                <w:b/>
                <w:sz w:val="20"/>
                <w:szCs w:val="20"/>
              </w:rPr>
              <w:t>/п</w:t>
            </w:r>
          </w:p>
        </w:tc>
        <w:tc>
          <w:tcPr>
            <w:tcW w:w="4453"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Критерий</w:t>
            </w:r>
          </w:p>
        </w:tc>
        <w:tc>
          <w:tcPr>
            <w:tcW w:w="1346"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Единица</w:t>
            </w:r>
          </w:p>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изм.</w:t>
            </w:r>
          </w:p>
        </w:tc>
        <w:tc>
          <w:tcPr>
            <w:tcW w:w="1612"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Шкала</w:t>
            </w:r>
          </w:p>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оценки показателя</w:t>
            </w:r>
          </w:p>
        </w:tc>
        <w:tc>
          <w:tcPr>
            <w:tcW w:w="1864"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Оценка в баллах</w:t>
            </w:r>
          </w:p>
        </w:tc>
      </w:tr>
      <w:tr w:rsidR="009A343F" w:rsidRPr="00A21040" w:rsidTr="00A73ECF">
        <w:trPr>
          <w:trHeight w:val="685"/>
          <w:jc w:val="center"/>
        </w:trPr>
        <w:tc>
          <w:tcPr>
            <w:tcW w:w="9861" w:type="dxa"/>
            <w:gridSpan w:val="5"/>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646268">
              <w:rPr>
                <w:rFonts w:ascii="Times New Roman" w:hAnsi="Times New Roman"/>
                <w:sz w:val="24"/>
                <w:szCs w:val="24"/>
              </w:rPr>
              <w:t>Важность выполняемой работы, степень самостоятельности и ответственность при выполнении поставленных задач</w:t>
            </w:r>
          </w:p>
        </w:tc>
      </w:tr>
      <w:tr w:rsidR="009A343F" w:rsidRPr="00A21040" w:rsidTr="00A73ECF">
        <w:trPr>
          <w:trHeight w:val="494"/>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w:t>
            </w:r>
          </w:p>
        </w:tc>
        <w:tc>
          <w:tcPr>
            <w:tcW w:w="4453"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Выполнение</w:t>
            </w:r>
            <w:r>
              <w:rPr>
                <w:rFonts w:ascii="Times New Roman" w:hAnsi="Times New Roman"/>
                <w:sz w:val="24"/>
                <w:szCs w:val="24"/>
              </w:rPr>
              <w:t xml:space="preserve"> согласованных</w:t>
            </w:r>
            <w:r w:rsidRPr="00A21040">
              <w:rPr>
                <w:rFonts w:ascii="Times New Roman" w:hAnsi="Times New Roman"/>
                <w:sz w:val="24"/>
                <w:szCs w:val="24"/>
              </w:rPr>
              <w:t xml:space="preserve"> объемов медицинской помощи в </w:t>
            </w:r>
            <w:r>
              <w:rPr>
                <w:rFonts w:ascii="Times New Roman" w:hAnsi="Times New Roman"/>
                <w:sz w:val="24"/>
                <w:szCs w:val="24"/>
              </w:rPr>
              <w:t>рамках Программы государственных гарантий</w:t>
            </w:r>
            <w:r w:rsidRPr="00A21040">
              <w:rPr>
                <w:rFonts w:ascii="Times New Roman" w:hAnsi="Times New Roman"/>
                <w:sz w:val="24"/>
                <w:szCs w:val="24"/>
              </w:rPr>
              <w:t xml:space="preserve"> </w:t>
            </w:r>
            <w:r>
              <w:rPr>
                <w:rFonts w:ascii="Times New Roman" w:hAnsi="Times New Roman"/>
                <w:sz w:val="24"/>
                <w:szCs w:val="24"/>
              </w:rPr>
              <w:t xml:space="preserve">в части </w:t>
            </w:r>
            <w:r w:rsidRPr="00A21040">
              <w:rPr>
                <w:rFonts w:ascii="Times New Roman" w:hAnsi="Times New Roman"/>
                <w:sz w:val="24"/>
                <w:szCs w:val="24"/>
              </w:rPr>
              <w:t>АПП (обращения по заболеванию, иные посещения, неотложная помощь)</w:t>
            </w:r>
          </w:p>
        </w:tc>
        <w:tc>
          <w:tcPr>
            <w:tcW w:w="134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процент</w:t>
            </w:r>
          </w:p>
        </w:tc>
        <w:tc>
          <w:tcPr>
            <w:tcW w:w="161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100</w:t>
            </w:r>
          </w:p>
        </w:tc>
        <w:tc>
          <w:tcPr>
            <w:tcW w:w="1864" w:type="dxa"/>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20</w:t>
            </w:r>
          </w:p>
        </w:tc>
      </w:tr>
      <w:tr w:rsidR="009A343F" w:rsidRPr="00A21040" w:rsidTr="00A73ECF">
        <w:trPr>
          <w:trHeight w:val="494"/>
          <w:jc w:val="center"/>
        </w:trPr>
        <w:tc>
          <w:tcPr>
            <w:tcW w:w="58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453" w:type="dxa"/>
            <w:vMerge/>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34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612"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95-99</w:t>
            </w:r>
          </w:p>
        </w:tc>
        <w:tc>
          <w:tcPr>
            <w:tcW w:w="1864"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5</w:t>
            </w:r>
          </w:p>
        </w:tc>
      </w:tr>
      <w:tr w:rsidR="009A343F" w:rsidRPr="00A21040" w:rsidTr="00A73ECF">
        <w:trPr>
          <w:trHeight w:val="494"/>
          <w:jc w:val="center"/>
        </w:trPr>
        <w:tc>
          <w:tcPr>
            <w:tcW w:w="58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453" w:type="dxa"/>
            <w:vMerge/>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34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612"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менее 95</w:t>
            </w:r>
          </w:p>
        </w:tc>
        <w:tc>
          <w:tcPr>
            <w:tcW w:w="1864"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0</w:t>
            </w:r>
          </w:p>
        </w:tc>
      </w:tr>
      <w:tr w:rsidR="009A343F" w:rsidRPr="00A21040" w:rsidTr="00A73ECF">
        <w:trPr>
          <w:trHeight w:val="390"/>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2</w:t>
            </w:r>
          </w:p>
        </w:tc>
        <w:tc>
          <w:tcPr>
            <w:tcW w:w="4453"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 xml:space="preserve">Выполнение </w:t>
            </w:r>
            <w:r>
              <w:rPr>
                <w:rFonts w:ascii="Times New Roman" w:hAnsi="Times New Roman"/>
                <w:sz w:val="24"/>
                <w:szCs w:val="24"/>
              </w:rPr>
              <w:t xml:space="preserve">согласованных </w:t>
            </w:r>
            <w:r w:rsidRPr="00A21040">
              <w:rPr>
                <w:rFonts w:ascii="Times New Roman" w:hAnsi="Times New Roman"/>
                <w:sz w:val="24"/>
                <w:szCs w:val="24"/>
              </w:rPr>
              <w:t xml:space="preserve">объемов медицинской помощи в </w:t>
            </w:r>
            <w:r>
              <w:rPr>
                <w:rFonts w:ascii="Times New Roman" w:hAnsi="Times New Roman"/>
                <w:sz w:val="24"/>
                <w:szCs w:val="24"/>
              </w:rPr>
              <w:t>рамках Программы государственных гарантий</w:t>
            </w:r>
            <w:r w:rsidRPr="00A21040">
              <w:rPr>
                <w:rFonts w:ascii="Times New Roman" w:hAnsi="Times New Roman"/>
                <w:sz w:val="24"/>
                <w:szCs w:val="24"/>
              </w:rPr>
              <w:t xml:space="preserve"> </w:t>
            </w:r>
            <w:r>
              <w:rPr>
                <w:rFonts w:ascii="Times New Roman" w:hAnsi="Times New Roman"/>
                <w:sz w:val="24"/>
                <w:szCs w:val="24"/>
              </w:rPr>
              <w:t xml:space="preserve">в части </w:t>
            </w:r>
            <w:r w:rsidRPr="00A21040">
              <w:rPr>
                <w:rFonts w:ascii="Times New Roman" w:hAnsi="Times New Roman"/>
                <w:sz w:val="24"/>
                <w:szCs w:val="24"/>
              </w:rPr>
              <w:t>АПП (посещения с проф</w:t>
            </w:r>
            <w:r>
              <w:rPr>
                <w:rFonts w:ascii="Times New Roman" w:hAnsi="Times New Roman"/>
                <w:sz w:val="24"/>
                <w:szCs w:val="24"/>
              </w:rPr>
              <w:t>илактической</w:t>
            </w:r>
            <w:r w:rsidRPr="00A21040">
              <w:rPr>
                <w:rFonts w:ascii="Times New Roman" w:hAnsi="Times New Roman"/>
                <w:sz w:val="24"/>
                <w:szCs w:val="24"/>
              </w:rPr>
              <w:t xml:space="preserve"> целью)</w:t>
            </w:r>
          </w:p>
        </w:tc>
        <w:tc>
          <w:tcPr>
            <w:tcW w:w="134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процент</w:t>
            </w:r>
          </w:p>
        </w:tc>
        <w:tc>
          <w:tcPr>
            <w:tcW w:w="1612"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100</w:t>
            </w:r>
          </w:p>
        </w:tc>
        <w:tc>
          <w:tcPr>
            <w:tcW w:w="1864"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20</w:t>
            </w:r>
          </w:p>
        </w:tc>
      </w:tr>
      <w:tr w:rsidR="009A343F" w:rsidRPr="00A21040" w:rsidTr="00A73ECF">
        <w:trPr>
          <w:trHeight w:val="390"/>
          <w:jc w:val="center"/>
        </w:trPr>
        <w:tc>
          <w:tcPr>
            <w:tcW w:w="58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453" w:type="dxa"/>
            <w:vMerge/>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34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612"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95-99</w:t>
            </w:r>
          </w:p>
        </w:tc>
        <w:tc>
          <w:tcPr>
            <w:tcW w:w="1864"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10</w:t>
            </w:r>
          </w:p>
        </w:tc>
      </w:tr>
      <w:tr w:rsidR="009A343F" w:rsidRPr="00A21040" w:rsidTr="00A73ECF">
        <w:trPr>
          <w:trHeight w:val="390"/>
          <w:jc w:val="center"/>
        </w:trPr>
        <w:tc>
          <w:tcPr>
            <w:tcW w:w="58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453" w:type="dxa"/>
            <w:vMerge/>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34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612" w:type="dxa"/>
            <w:tcBorders>
              <w:top w:val="single" w:sz="4" w:space="0" w:color="auto"/>
            </w:tcBorders>
            <w:shd w:val="clear" w:color="auto" w:fill="auto"/>
            <w:vAlign w:val="center"/>
          </w:tcPr>
          <w:p w:rsidR="009A343F"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менее 95</w:t>
            </w:r>
          </w:p>
        </w:tc>
        <w:tc>
          <w:tcPr>
            <w:tcW w:w="1864" w:type="dxa"/>
            <w:tcBorders>
              <w:top w:val="single" w:sz="4" w:space="0" w:color="auto"/>
            </w:tcBorders>
            <w:shd w:val="clear" w:color="auto" w:fill="auto"/>
            <w:vAlign w:val="center"/>
          </w:tcPr>
          <w:p w:rsidR="009A343F"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0</w:t>
            </w:r>
          </w:p>
        </w:tc>
      </w:tr>
      <w:tr w:rsidR="009A343F" w:rsidRPr="00A21040" w:rsidTr="00A73ECF">
        <w:trPr>
          <w:trHeight w:val="570"/>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3</w:t>
            </w:r>
          </w:p>
        </w:tc>
        <w:tc>
          <w:tcPr>
            <w:tcW w:w="4453"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Выполнение полного стандарта профила</w:t>
            </w:r>
            <w:r>
              <w:rPr>
                <w:rFonts w:ascii="Times New Roman" w:hAnsi="Times New Roman"/>
                <w:sz w:val="24"/>
                <w:szCs w:val="24"/>
              </w:rPr>
              <w:t>ктического осмотра детей 1-го</w:t>
            </w:r>
            <w:r w:rsidRPr="00A21040">
              <w:rPr>
                <w:rFonts w:ascii="Times New Roman" w:hAnsi="Times New Roman"/>
                <w:sz w:val="24"/>
                <w:szCs w:val="24"/>
              </w:rPr>
              <w:t xml:space="preserve"> года жизни в установленные сроки</w:t>
            </w:r>
          </w:p>
        </w:tc>
        <w:tc>
          <w:tcPr>
            <w:tcW w:w="134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0"/>
                <w:szCs w:val="20"/>
              </w:rPr>
            </w:pPr>
            <w:r w:rsidRPr="00A21040">
              <w:rPr>
                <w:rFonts w:ascii="Times New Roman" w:hAnsi="Times New Roman"/>
                <w:sz w:val="20"/>
                <w:szCs w:val="20"/>
              </w:rPr>
              <w:t>процент</w:t>
            </w:r>
          </w:p>
          <w:p w:rsidR="009A343F" w:rsidRPr="00A21040" w:rsidRDefault="009A343F" w:rsidP="00A73ECF">
            <w:pPr>
              <w:spacing w:after="0" w:line="240" w:lineRule="auto"/>
              <w:jc w:val="center"/>
              <w:rPr>
                <w:rFonts w:ascii="Times New Roman" w:hAnsi="Times New Roman"/>
                <w:sz w:val="20"/>
                <w:szCs w:val="20"/>
              </w:rPr>
            </w:pPr>
            <w:r w:rsidRPr="00A21040">
              <w:rPr>
                <w:rFonts w:ascii="Times New Roman" w:hAnsi="Times New Roman"/>
                <w:sz w:val="20"/>
                <w:szCs w:val="20"/>
              </w:rPr>
              <w:t>детей от общего кол-ва детей 1-го года жизни</w:t>
            </w:r>
          </w:p>
        </w:tc>
        <w:tc>
          <w:tcPr>
            <w:tcW w:w="1612" w:type="dxa"/>
            <w:tcBorders>
              <w:top w:val="single" w:sz="4" w:space="0" w:color="auto"/>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95-</w:t>
            </w:r>
            <w:r w:rsidRPr="00A21040">
              <w:rPr>
                <w:rFonts w:ascii="Times New Roman" w:hAnsi="Times New Roman"/>
                <w:sz w:val="24"/>
                <w:szCs w:val="24"/>
              </w:rPr>
              <w:t>100</w:t>
            </w:r>
          </w:p>
        </w:tc>
        <w:tc>
          <w:tcPr>
            <w:tcW w:w="1864" w:type="dxa"/>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2</w:t>
            </w:r>
            <w:r w:rsidRPr="00A21040">
              <w:rPr>
                <w:rFonts w:ascii="Times New Roman" w:hAnsi="Times New Roman"/>
                <w:b/>
                <w:sz w:val="24"/>
                <w:szCs w:val="24"/>
              </w:rPr>
              <w:t>0</w:t>
            </w:r>
          </w:p>
        </w:tc>
      </w:tr>
      <w:tr w:rsidR="009A343F" w:rsidRPr="00A21040" w:rsidTr="00A73ECF">
        <w:trPr>
          <w:trHeight w:val="570"/>
          <w:jc w:val="center"/>
        </w:trPr>
        <w:tc>
          <w:tcPr>
            <w:tcW w:w="58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453" w:type="dxa"/>
            <w:vMerge/>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346" w:type="dxa"/>
            <w:vMerge/>
            <w:shd w:val="clear" w:color="auto" w:fill="auto"/>
            <w:vAlign w:val="center"/>
          </w:tcPr>
          <w:p w:rsidR="009A343F" w:rsidRPr="00A21040" w:rsidRDefault="009A343F" w:rsidP="00A73ECF">
            <w:pPr>
              <w:spacing w:after="0" w:line="240" w:lineRule="auto"/>
              <w:jc w:val="center"/>
              <w:rPr>
                <w:rFonts w:ascii="Times New Roman" w:hAnsi="Times New Roman"/>
                <w:sz w:val="20"/>
                <w:szCs w:val="20"/>
              </w:rPr>
            </w:pPr>
          </w:p>
        </w:tc>
        <w:tc>
          <w:tcPr>
            <w:tcW w:w="1612" w:type="dxa"/>
            <w:tcBorders>
              <w:top w:val="single" w:sz="4" w:space="0" w:color="auto"/>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 xml:space="preserve">менее </w:t>
            </w:r>
            <w:r w:rsidRPr="00A21040">
              <w:rPr>
                <w:rFonts w:ascii="Times New Roman" w:hAnsi="Times New Roman"/>
                <w:sz w:val="24"/>
                <w:szCs w:val="24"/>
              </w:rPr>
              <w:t>9</w:t>
            </w:r>
            <w:r>
              <w:rPr>
                <w:rFonts w:ascii="Times New Roman" w:hAnsi="Times New Roman"/>
                <w:sz w:val="24"/>
                <w:szCs w:val="24"/>
              </w:rPr>
              <w:t>5</w:t>
            </w:r>
          </w:p>
        </w:tc>
        <w:tc>
          <w:tcPr>
            <w:tcW w:w="1864"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685"/>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4</w:t>
            </w:r>
          </w:p>
        </w:tc>
        <w:tc>
          <w:tcPr>
            <w:tcW w:w="4453"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Своевременность проведения плановых осмотров, диагностических исследований у детей с хроническими заболеваниями, диспансерных больных, детей-инвалидов</w:t>
            </w:r>
          </w:p>
        </w:tc>
        <w:tc>
          <w:tcPr>
            <w:tcW w:w="134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0"/>
                <w:szCs w:val="20"/>
              </w:rPr>
            </w:pPr>
            <w:r w:rsidRPr="00A21040">
              <w:rPr>
                <w:rFonts w:ascii="Times New Roman" w:hAnsi="Times New Roman"/>
                <w:sz w:val="20"/>
                <w:szCs w:val="20"/>
              </w:rPr>
              <w:t>процент</w:t>
            </w:r>
          </w:p>
          <w:p w:rsidR="009A343F" w:rsidRPr="00A21040" w:rsidRDefault="009A343F" w:rsidP="00A73ECF">
            <w:pPr>
              <w:spacing w:after="0" w:line="240" w:lineRule="auto"/>
              <w:jc w:val="center"/>
              <w:rPr>
                <w:rFonts w:ascii="Times New Roman" w:hAnsi="Times New Roman"/>
                <w:sz w:val="20"/>
                <w:szCs w:val="20"/>
              </w:rPr>
            </w:pPr>
            <w:r w:rsidRPr="00A21040">
              <w:rPr>
                <w:rFonts w:ascii="Times New Roman" w:hAnsi="Times New Roman"/>
                <w:sz w:val="20"/>
                <w:szCs w:val="20"/>
              </w:rPr>
              <w:t>детей от общего кол-ва детей</w:t>
            </w:r>
          </w:p>
        </w:tc>
        <w:tc>
          <w:tcPr>
            <w:tcW w:w="1612" w:type="dxa"/>
            <w:tcBorders>
              <w:top w:val="single" w:sz="4" w:space="0" w:color="auto"/>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95-100</w:t>
            </w:r>
          </w:p>
        </w:tc>
        <w:tc>
          <w:tcPr>
            <w:tcW w:w="1864"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2</w:t>
            </w:r>
            <w:r w:rsidRPr="00A21040">
              <w:rPr>
                <w:rFonts w:ascii="Times New Roman" w:hAnsi="Times New Roman"/>
                <w:b/>
                <w:sz w:val="24"/>
                <w:szCs w:val="24"/>
              </w:rPr>
              <w:t>0</w:t>
            </w:r>
          </w:p>
        </w:tc>
      </w:tr>
      <w:tr w:rsidR="009A343F" w:rsidRPr="00A21040" w:rsidTr="00A73ECF">
        <w:trPr>
          <w:trHeight w:val="685"/>
          <w:jc w:val="center"/>
        </w:trPr>
        <w:tc>
          <w:tcPr>
            <w:tcW w:w="58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453" w:type="dxa"/>
            <w:vMerge/>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34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612" w:type="dxa"/>
            <w:tcBorders>
              <w:top w:val="single" w:sz="4" w:space="0" w:color="auto"/>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менее 95</w:t>
            </w:r>
          </w:p>
        </w:tc>
        <w:tc>
          <w:tcPr>
            <w:tcW w:w="1864"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276"/>
          <w:jc w:val="center"/>
        </w:trPr>
        <w:tc>
          <w:tcPr>
            <w:tcW w:w="9861" w:type="dxa"/>
            <w:gridSpan w:val="5"/>
            <w:shd w:val="clear" w:color="auto" w:fill="auto"/>
            <w:vAlign w:val="center"/>
          </w:tcPr>
          <w:p w:rsidR="009A343F" w:rsidRPr="00FE2BFB" w:rsidRDefault="009A343F" w:rsidP="00A73ECF">
            <w:pPr>
              <w:spacing w:after="0" w:line="240" w:lineRule="auto"/>
              <w:jc w:val="center"/>
              <w:rPr>
                <w:rFonts w:ascii="Times New Roman" w:hAnsi="Times New Roman"/>
                <w:sz w:val="24"/>
                <w:szCs w:val="24"/>
              </w:rPr>
            </w:pPr>
            <w:r w:rsidRPr="00FE2BFB">
              <w:rPr>
                <w:rFonts w:ascii="Times New Roman" w:hAnsi="Times New Roman"/>
                <w:sz w:val="24"/>
                <w:szCs w:val="24"/>
              </w:rPr>
              <w:t>Интенсивность и высокие результаты работы</w:t>
            </w:r>
          </w:p>
        </w:tc>
      </w:tr>
      <w:tr w:rsidR="009A343F" w:rsidRPr="00A21040" w:rsidTr="00A73ECF">
        <w:trPr>
          <w:trHeight w:val="409"/>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5</w:t>
            </w:r>
          </w:p>
        </w:tc>
        <w:tc>
          <w:tcPr>
            <w:tcW w:w="4453"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Pr>
                <w:rFonts w:ascii="Times New Roman" w:hAnsi="Times New Roman"/>
                <w:sz w:val="24"/>
                <w:szCs w:val="24"/>
              </w:rPr>
              <w:t>Охват профилактическими прививками детей в соответствии с национальным календарём, утверждённым планом</w:t>
            </w:r>
          </w:p>
        </w:tc>
        <w:tc>
          <w:tcPr>
            <w:tcW w:w="134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процент</w:t>
            </w:r>
          </w:p>
        </w:tc>
        <w:tc>
          <w:tcPr>
            <w:tcW w:w="1612" w:type="dxa"/>
            <w:tcBorders>
              <w:top w:val="single" w:sz="4" w:space="0" w:color="auto"/>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95</w:t>
            </w:r>
            <w:r>
              <w:rPr>
                <w:rFonts w:ascii="Times New Roman" w:hAnsi="Times New Roman"/>
                <w:sz w:val="24"/>
                <w:szCs w:val="24"/>
              </w:rPr>
              <w:t xml:space="preserve"> и более</w:t>
            </w:r>
          </w:p>
        </w:tc>
        <w:tc>
          <w:tcPr>
            <w:tcW w:w="1864"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2</w:t>
            </w:r>
            <w:r w:rsidRPr="00A21040">
              <w:rPr>
                <w:rFonts w:ascii="Times New Roman" w:hAnsi="Times New Roman"/>
                <w:b/>
                <w:sz w:val="24"/>
                <w:szCs w:val="24"/>
              </w:rPr>
              <w:t>0</w:t>
            </w:r>
          </w:p>
        </w:tc>
      </w:tr>
      <w:tr w:rsidR="009A343F" w:rsidRPr="00A21040" w:rsidTr="00A73ECF">
        <w:trPr>
          <w:trHeight w:val="409"/>
          <w:jc w:val="center"/>
        </w:trPr>
        <w:tc>
          <w:tcPr>
            <w:tcW w:w="58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453" w:type="dxa"/>
            <w:vMerge/>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34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612" w:type="dxa"/>
            <w:tcBorders>
              <w:top w:val="single" w:sz="4" w:space="0" w:color="auto"/>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менее 95</w:t>
            </w:r>
          </w:p>
        </w:tc>
        <w:tc>
          <w:tcPr>
            <w:tcW w:w="1864"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365"/>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6</w:t>
            </w:r>
          </w:p>
        </w:tc>
        <w:tc>
          <w:tcPr>
            <w:tcW w:w="4453"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Сроки ожидания приема врача-педиатра участкового при оказании первичной медико-санитарной помощи в плановой форме</w:t>
            </w:r>
          </w:p>
        </w:tc>
        <w:tc>
          <w:tcPr>
            <w:tcW w:w="134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рабочий день</w:t>
            </w:r>
          </w:p>
        </w:tc>
        <w:tc>
          <w:tcPr>
            <w:tcW w:w="161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1-5</w:t>
            </w:r>
          </w:p>
        </w:tc>
        <w:tc>
          <w:tcPr>
            <w:tcW w:w="1864" w:type="dxa"/>
            <w:tcBorders>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10</w:t>
            </w:r>
          </w:p>
        </w:tc>
      </w:tr>
      <w:tr w:rsidR="009A343F" w:rsidRPr="00A21040" w:rsidTr="00A73ECF">
        <w:trPr>
          <w:trHeight w:val="365"/>
          <w:jc w:val="center"/>
        </w:trPr>
        <w:tc>
          <w:tcPr>
            <w:tcW w:w="586" w:type="dxa"/>
            <w:vMerge/>
            <w:shd w:val="clear" w:color="auto" w:fill="auto"/>
          </w:tcPr>
          <w:p w:rsidR="009A343F" w:rsidRPr="00A21040" w:rsidRDefault="009A343F" w:rsidP="00A73ECF">
            <w:pPr>
              <w:spacing w:after="0" w:line="240" w:lineRule="auto"/>
              <w:rPr>
                <w:rFonts w:ascii="Times New Roman" w:hAnsi="Times New Roman"/>
                <w:sz w:val="24"/>
                <w:szCs w:val="24"/>
              </w:rPr>
            </w:pPr>
          </w:p>
        </w:tc>
        <w:tc>
          <w:tcPr>
            <w:tcW w:w="4453" w:type="dxa"/>
            <w:vMerge/>
            <w:shd w:val="clear" w:color="auto" w:fill="auto"/>
          </w:tcPr>
          <w:p w:rsidR="009A343F" w:rsidRPr="00A21040" w:rsidRDefault="009A343F" w:rsidP="00A73ECF">
            <w:pPr>
              <w:spacing w:after="0" w:line="240" w:lineRule="auto"/>
              <w:rPr>
                <w:rFonts w:ascii="Times New Roman" w:hAnsi="Times New Roman"/>
                <w:sz w:val="24"/>
                <w:szCs w:val="24"/>
              </w:rPr>
            </w:pPr>
          </w:p>
        </w:tc>
        <w:tc>
          <w:tcPr>
            <w:tcW w:w="1346" w:type="dxa"/>
            <w:vMerge/>
            <w:shd w:val="clear" w:color="auto" w:fill="auto"/>
          </w:tcPr>
          <w:p w:rsidR="009A343F" w:rsidRPr="00A21040" w:rsidRDefault="009A343F" w:rsidP="00A73ECF">
            <w:pPr>
              <w:spacing w:after="0" w:line="240" w:lineRule="auto"/>
              <w:jc w:val="center"/>
              <w:rPr>
                <w:rFonts w:ascii="Times New Roman" w:hAnsi="Times New Roman"/>
                <w:sz w:val="24"/>
                <w:szCs w:val="24"/>
              </w:rPr>
            </w:pPr>
          </w:p>
        </w:tc>
        <w:tc>
          <w:tcPr>
            <w:tcW w:w="161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5-10</w:t>
            </w:r>
          </w:p>
        </w:tc>
        <w:tc>
          <w:tcPr>
            <w:tcW w:w="1864" w:type="dxa"/>
            <w:tcBorders>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5</w:t>
            </w:r>
          </w:p>
        </w:tc>
      </w:tr>
      <w:tr w:rsidR="009A343F" w:rsidRPr="00A21040" w:rsidTr="00A73ECF">
        <w:trPr>
          <w:trHeight w:val="365"/>
          <w:jc w:val="center"/>
        </w:trPr>
        <w:tc>
          <w:tcPr>
            <w:tcW w:w="586" w:type="dxa"/>
            <w:vMerge/>
            <w:shd w:val="clear" w:color="auto" w:fill="auto"/>
          </w:tcPr>
          <w:p w:rsidR="009A343F" w:rsidRPr="00A21040" w:rsidRDefault="009A343F" w:rsidP="00A73ECF">
            <w:pPr>
              <w:spacing w:after="0" w:line="240" w:lineRule="auto"/>
              <w:rPr>
                <w:rFonts w:ascii="Times New Roman" w:hAnsi="Times New Roman"/>
                <w:sz w:val="24"/>
                <w:szCs w:val="24"/>
              </w:rPr>
            </w:pPr>
          </w:p>
        </w:tc>
        <w:tc>
          <w:tcPr>
            <w:tcW w:w="4453" w:type="dxa"/>
            <w:vMerge/>
            <w:shd w:val="clear" w:color="auto" w:fill="auto"/>
          </w:tcPr>
          <w:p w:rsidR="009A343F" w:rsidRPr="00A21040" w:rsidRDefault="009A343F" w:rsidP="00A73ECF">
            <w:pPr>
              <w:spacing w:after="0" w:line="240" w:lineRule="auto"/>
              <w:rPr>
                <w:rFonts w:ascii="Times New Roman" w:hAnsi="Times New Roman"/>
                <w:sz w:val="24"/>
                <w:szCs w:val="24"/>
              </w:rPr>
            </w:pPr>
          </w:p>
        </w:tc>
        <w:tc>
          <w:tcPr>
            <w:tcW w:w="1346" w:type="dxa"/>
            <w:vMerge/>
            <w:shd w:val="clear" w:color="auto" w:fill="auto"/>
          </w:tcPr>
          <w:p w:rsidR="009A343F" w:rsidRPr="00A21040" w:rsidRDefault="009A343F" w:rsidP="00A73ECF">
            <w:pPr>
              <w:spacing w:after="0" w:line="240" w:lineRule="auto"/>
              <w:jc w:val="center"/>
              <w:rPr>
                <w:rFonts w:ascii="Times New Roman" w:hAnsi="Times New Roman"/>
                <w:sz w:val="24"/>
                <w:szCs w:val="24"/>
              </w:rPr>
            </w:pPr>
          </w:p>
        </w:tc>
        <w:tc>
          <w:tcPr>
            <w:tcW w:w="161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более 10</w:t>
            </w:r>
          </w:p>
        </w:tc>
        <w:tc>
          <w:tcPr>
            <w:tcW w:w="1864" w:type="dxa"/>
            <w:tcBorders>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335"/>
          <w:jc w:val="center"/>
        </w:trPr>
        <w:tc>
          <w:tcPr>
            <w:tcW w:w="9861" w:type="dxa"/>
            <w:gridSpan w:val="5"/>
            <w:tcBorders>
              <w:right w:val="single" w:sz="4" w:space="0" w:color="auto"/>
            </w:tcBorders>
            <w:shd w:val="clear" w:color="auto" w:fill="auto"/>
            <w:vAlign w:val="center"/>
          </w:tcPr>
          <w:p w:rsidR="008C2DBD" w:rsidRDefault="009A343F" w:rsidP="0045353F">
            <w:pPr>
              <w:spacing w:after="0" w:line="240" w:lineRule="auto"/>
              <w:jc w:val="center"/>
              <w:rPr>
                <w:rFonts w:ascii="Times New Roman" w:hAnsi="Times New Roman"/>
                <w:sz w:val="24"/>
                <w:szCs w:val="24"/>
              </w:rPr>
            </w:pPr>
            <w:r>
              <w:rPr>
                <w:rFonts w:ascii="Times New Roman" w:hAnsi="Times New Roman"/>
                <w:sz w:val="24"/>
                <w:szCs w:val="24"/>
              </w:rPr>
              <w:t>Качество выполняемых работ</w:t>
            </w:r>
            <w:r w:rsidR="0045353F">
              <w:rPr>
                <w:rFonts w:ascii="Times New Roman" w:hAnsi="Times New Roman"/>
                <w:sz w:val="24"/>
                <w:szCs w:val="24"/>
              </w:rPr>
              <w:t xml:space="preserve"> </w:t>
            </w:r>
          </w:p>
          <w:p w:rsidR="0045353F" w:rsidRPr="00A21040" w:rsidRDefault="0045353F" w:rsidP="0045353F">
            <w:pPr>
              <w:spacing w:after="0" w:line="240" w:lineRule="auto"/>
              <w:jc w:val="center"/>
              <w:rPr>
                <w:rFonts w:ascii="Times New Roman" w:hAnsi="Times New Roman"/>
                <w:sz w:val="24"/>
                <w:szCs w:val="24"/>
              </w:rPr>
            </w:pPr>
          </w:p>
        </w:tc>
      </w:tr>
      <w:tr w:rsidR="009A343F" w:rsidRPr="00A21040" w:rsidTr="00A73ECF">
        <w:trPr>
          <w:trHeight w:val="444"/>
          <w:jc w:val="center"/>
        </w:trPr>
        <w:tc>
          <w:tcPr>
            <w:tcW w:w="586" w:type="dxa"/>
            <w:vMerge w:val="restart"/>
            <w:shd w:val="clear" w:color="auto" w:fill="auto"/>
            <w:vAlign w:val="center"/>
          </w:tcPr>
          <w:p w:rsidR="009A343F"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7</w:t>
            </w:r>
          </w:p>
        </w:tc>
        <w:tc>
          <w:tcPr>
            <w:tcW w:w="4453"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Нарушение порядка выдачи листка нетрудоспособности</w:t>
            </w:r>
          </w:p>
        </w:tc>
        <w:tc>
          <w:tcPr>
            <w:tcW w:w="1346" w:type="dxa"/>
            <w:vMerge w:val="restart"/>
            <w:shd w:val="clear" w:color="auto" w:fill="auto"/>
            <w:vAlign w:val="center"/>
          </w:tcPr>
          <w:p w:rsidR="009A343F"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случай</w:t>
            </w:r>
          </w:p>
        </w:tc>
        <w:tc>
          <w:tcPr>
            <w:tcW w:w="161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отсутствие</w:t>
            </w:r>
          </w:p>
        </w:tc>
        <w:tc>
          <w:tcPr>
            <w:tcW w:w="1864" w:type="dxa"/>
            <w:tcBorders>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b/>
                <w:sz w:val="24"/>
                <w:szCs w:val="24"/>
              </w:rPr>
              <w:t>15</w:t>
            </w:r>
          </w:p>
        </w:tc>
      </w:tr>
      <w:tr w:rsidR="009A343F" w:rsidRPr="00A21040" w:rsidTr="00A73ECF">
        <w:trPr>
          <w:trHeight w:val="444"/>
          <w:jc w:val="center"/>
        </w:trPr>
        <w:tc>
          <w:tcPr>
            <w:tcW w:w="586" w:type="dxa"/>
            <w:vMerge/>
            <w:shd w:val="clear" w:color="auto" w:fill="auto"/>
            <w:vAlign w:val="center"/>
          </w:tcPr>
          <w:p w:rsidR="009A343F" w:rsidRDefault="009A343F" w:rsidP="00A73ECF">
            <w:pPr>
              <w:spacing w:after="0" w:line="240" w:lineRule="auto"/>
              <w:jc w:val="center"/>
              <w:rPr>
                <w:rFonts w:ascii="Times New Roman" w:hAnsi="Times New Roman"/>
                <w:sz w:val="24"/>
                <w:szCs w:val="24"/>
              </w:rPr>
            </w:pPr>
          </w:p>
        </w:tc>
        <w:tc>
          <w:tcPr>
            <w:tcW w:w="4453" w:type="dxa"/>
            <w:vMerge/>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346" w:type="dxa"/>
            <w:vMerge/>
            <w:shd w:val="clear" w:color="auto" w:fill="auto"/>
            <w:vAlign w:val="center"/>
          </w:tcPr>
          <w:p w:rsidR="009A343F" w:rsidRDefault="009A343F" w:rsidP="00A73ECF">
            <w:pPr>
              <w:spacing w:after="0" w:line="240" w:lineRule="auto"/>
              <w:jc w:val="center"/>
              <w:rPr>
                <w:rFonts w:ascii="Times New Roman" w:hAnsi="Times New Roman"/>
                <w:sz w:val="24"/>
                <w:szCs w:val="24"/>
              </w:rPr>
            </w:pPr>
          </w:p>
        </w:tc>
        <w:tc>
          <w:tcPr>
            <w:tcW w:w="161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 и более</w:t>
            </w:r>
          </w:p>
        </w:tc>
        <w:tc>
          <w:tcPr>
            <w:tcW w:w="1864" w:type="dxa"/>
            <w:tcBorders>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444"/>
          <w:jc w:val="center"/>
        </w:trPr>
        <w:tc>
          <w:tcPr>
            <w:tcW w:w="586" w:type="dxa"/>
            <w:vMerge w:val="restart"/>
            <w:shd w:val="clear" w:color="auto" w:fill="auto"/>
            <w:vAlign w:val="center"/>
          </w:tcPr>
          <w:p w:rsidR="009A343F"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8</w:t>
            </w:r>
          </w:p>
        </w:tc>
        <w:tc>
          <w:tcPr>
            <w:tcW w:w="4453"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Случаи несвоевременного, некачественного оформления медицинской документации, отчетов</w:t>
            </w:r>
          </w:p>
        </w:tc>
        <w:tc>
          <w:tcPr>
            <w:tcW w:w="1346" w:type="dxa"/>
            <w:vMerge w:val="restart"/>
            <w:shd w:val="clear" w:color="auto" w:fill="auto"/>
            <w:vAlign w:val="center"/>
          </w:tcPr>
          <w:p w:rsidR="009A343F"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случай</w:t>
            </w:r>
          </w:p>
        </w:tc>
        <w:tc>
          <w:tcPr>
            <w:tcW w:w="161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отсутствие</w:t>
            </w:r>
          </w:p>
        </w:tc>
        <w:tc>
          <w:tcPr>
            <w:tcW w:w="1864" w:type="dxa"/>
            <w:tcBorders>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20</w:t>
            </w:r>
          </w:p>
        </w:tc>
      </w:tr>
      <w:tr w:rsidR="009A343F" w:rsidRPr="00A21040" w:rsidTr="00A73ECF">
        <w:trPr>
          <w:trHeight w:val="444"/>
          <w:jc w:val="center"/>
        </w:trPr>
        <w:tc>
          <w:tcPr>
            <w:tcW w:w="586" w:type="dxa"/>
            <w:vMerge/>
            <w:shd w:val="clear" w:color="auto" w:fill="auto"/>
            <w:vAlign w:val="center"/>
          </w:tcPr>
          <w:p w:rsidR="009A343F" w:rsidRDefault="009A343F" w:rsidP="00A73ECF">
            <w:pPr>
              <w:spacing w:after="0" w:line="240" w:lineRule="auto"/>
              <w:jc w:val="center"/>
              <w:rPr>
                <w:rFonts w:ascii="Times New Roman" w:hAnsi="Times New Roman"/>
                <w:sz w:val="24"/>
                <w:szCs w:val="24"/>
              </w:rPr>
            </w:pPr>
          </w:p>
        </w:tc>
        <w:tc>
          <w:tcPr>
            <w:tcW w:w="4453" w:type="dxa"/>
            <w:vMerge/>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346" w:type="dxa"/>
            <w:vMerge/>
            <w:shd w:val="clear" w:color="auto" w:fill="auto"/>
            <w:vAlign w:val="center"/>
          </w:tcPr>
          <w:p w:rsidR="009A343F" w:rsidRDefault="009A343F" w:rsidP="00A73ECF">
            <w:pPr>
              <w:spacing w:after="0" w:line="240" w:lineRule="auto"/>
              <w:jc w:val="center"/>
              <w:rPr>
                <w:rFonts w:ascii="Times New Roman" w:hAnsi="Times New Roman"/>
                <w:sz w:val="24"/>
                <w:szCs w:val="24"/>
              </w:rPr>
            </w:pPr>
          </w:p>
        </w:tc>
        <w:tc>
          <w:tcPr>
            <w:tcW w:w="161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1</w:t>
            </w:r>
            <w:r w:rsidRPr="00A21040">
              <w:rPr>
                <w:rFonts w:ascii="Times New Roman" w:hAnsi="Times New Roman"/>
                <w:sz w:val="24"/>
                <w:szCs w:val="24"/>
              </w:rPr>
              <w:t xml:space="preserve"> и более</w:t>
            </w:r>
          </w:p>
        </w:tc>
        <w:tc>
          <w:tcPr>
            <w:tcW w:w="1864" w:type="dxa"/>
            <w:tcBorders>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685"/>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9</w:t>
            </w:r>
          </w:p>
        </w:tc>
        <w:tc>
          <w:tcPr>
            <w:tcW w:w="4453"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Отсутствие обоснованных жалоб граждан на качество, своевременность оказанных медицинских услуг, несоблюдение принципов этики и деонтологии</w:t>
            </w:r>
          </w:p>
        </w:tc>
        <w:tc>
          <w:tcPr>
            <w:tcW w:w="134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случай</w:t>
            </w:r>
          </w:p>
        </w:tc>
        <w:tc>
          <w:tcPr>
            <w:tcW w:w="161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отсутствие</w:t>
            </w:r>
          </w:p>
        </w:tc>
        <w:tc>
          <w:tcPr>
            <w:tcW w:w="1864" w:type="dxa"/>
            <w:tcBorders>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20</w:t>
            </w:r>
          </w:p>
        </w:tc>
      </w:tr>
      <w:tr w:rsidR="009A343F" w:rsidRPr="00A21040" w:rsidTr="00A73ECF">
        <w:trPr>
          <w:trHeight w:val="685"/>
          <w:jc w:val="center"/>
        </w:trPr>
        <w:tc>
          <w:tcPr>
            <w:tcW w:w="586" w:type="dxa"/>
            <w:vMerge/>
            <w:shd w:val="clear" w:color="auto" w:fill="auto"/>
          </w:tcPr>
          <w:p w:rsidR="009A343F" w:rsidRPr="00A21040" w:rsidRDefault="009A343F" w:rsidP="00A73ECF">
            <w:pPr>
              <w:spacing w:after="0" w:line="240" w:lineRule="auto"/>
              <w:rPr>
                <w:rFonts w:ascii="Times New Roman" w:hAnsi="Times New Roman"/>
                <w:sz w:val="24"/>
                <w:szCs w:val="24"/>
              </w:rPr>
            </w:pPr>
          </w:p>
        </w:tc>
        <w:tc>
          <w:tcPr>
            <w:tcW w:w="4453" w:type="dxa"/>
            <w:vMerge/>
            <w:shd w:val="clear" w:color="auto" w:fill="auto"/>
          </w:tcPr>
          <w:p w:rsidR="009A343F" w:rsidRPr="00A21040" w:rsidRDefault="009A343F" w:rsidP="00A73ECF">
            <w:pPr>
              <w:spacing w:after="0" w:line="240" w:lineRule="auto"/>
              <w:rPr>
                <w:rFonts w:ascii="Times New Roman" w:hAnsi="Times New Roman"/>
                <w:sz w:val="24"/>
                <w:szCs w:val="24"/>
              </w:rPr>
            </w:pPr>
          </w:p>
        </w:tc>
        <w:tc>
          <w:tcPr>
            <w:tcW w:w="1346" w:type="dxa"/>
            <w:vMerge/>
            <w:shd w:val="clear" w:color="auto" w:fill="auto"/>
          </w:tcPr>
          <w:p w:rsidR="009A343F" w:rsidRPr="00A21040" w:rsidRDefault="009A343F" w:rsidP="00A73ECF">
            <w:pPr>
              <w:spacing w:after="0" w:line="240" w:lineRule="auto"/>
              <w:jc w:val="center"/>
              <w:rPr>
                <w:rFonts w:ascii="Times New Roman" w:hAnsi="Times New Roman"/>
                <w:sz w:val="24"/>
                <w:szCs w:val="24"/>
              </w:rPr>
            </w:pPr>
          </w:p>
        </w:tc>
        <w:tc>
          <w:tcPr>
            <w:tcW w:w="161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 и более</w:t>
            </w:r>
          </w:p>
        </w:tc>
        <w:tc>
          <w:tcPr>
            <w:tcW w:w="1864" w:type="dxa"/>
            <w:tcBorders>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685"/>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10</w:t>
            </w:r>
          </w:p>
        </w:tc>
        <w:tc>
          <w:tcPr>
            <w:tcW w:w="4453" w:type="dxa"/>
            <w:vMerge w:val="restart"/>
            <w:shd w:val="clear" w:color="auto" w:fill="auto"/>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 xml:space="preserve">Отсутствие случаев ненадлежащего выполнения должностных обязанностей, </w:t>
            </w:r>
            <w:r w:rsidRPr="00A21040">
              <w:rPr>
                <w:rFonts w:ascii="Times New Roman" w:hAnsi="Times New Roman"/>
                <w:sz w:val="24"/>
                <w:szCs w:val="24"/>
              </w:rPr>
              <w:lastRenderedPageBreak/>
              <w:t>отсутствие нарушений трудовой дисциплины, внутреннего трудового распорядка</w:t>
            </w:r>
          </w:p>
        </w:tc>
        <w:tc>
          <w:tcPr>
            <w:tcW w:w="134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lastRenderedPageBreak/>
              <w:t>случай</w:t>
            </w:r>
          </w:p>
        </w:tc>
        <w:tc>
          <w:tcPr>
            <w:tcW w:w="161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отсутствие</w:t>
            </w:r>
          </w:p>
        </w:tc>
        <w:tc>
          <w:tcPr>
            <w:tcW w:w="1864" w:type="dxa"/>
            <w:tcBorders>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20</w:t>
            </w:r>
          </w:p>
        </w:tc>
      </w:tr>
      <w:tr w:rsidR="009A343F" w:rsidRPr="00A21040" w:rsidTr="00A73ECF">
        <w:trPr>
          <w:trHeight w:val="685"/>
          <w:jc w:val="center"/>
        </w:trPr>
        <w:tc>
          <w:tcPr>
            <w:tcW w:w="586" w:type="dxa"/>
            <w:vMerge/>
            <w:shd w:val="clear" w:color="auto" w:fill="auto"/>
          </w:tcPr>
          <w:p w:rsidR="009A343F" w:rsidRPr="00A21040" w:rsidRDefault="009A343F" w:rsidP="00A73ECF">
            <w:pPr>
              <w:spacing w:after="0" w:line="240" w:lineRule="auto"/>
              <w:rPr>
                <w:rFonts w:ascii="Times New Roman" w:hAnsi="Times New Roman"/>
                <w:sz w:val="24"/>
                <w:szCs w:val="24"/>
              </w:rPr>
            </w:pPr>
          </w:p>
        </w:tc>
        <w:tc>
          <w:tcPr>
            <w:tcW w:w="4453" w:type="dxa"/>
            <w:vMerge/>
            <w:shd w:val="clear" w:color="auto" w:fill="auto"/>
          </w:tcPr>
          <w:p w:rsidR="009A343F" w:rsidRPr="00A21040" w:rsidRDefault="009A343F" w:rsidP="00A73ECF">
            <w:pPr>
              <w:spacing w:after="0" w:line="240" w:lineRule="auto"/>
              <w:rPr>
                <w:rFonts w:ascii="Times New Roman" w:hAnsi="Times New Roman"/>
                <w:sz w:val="24"/>
                <w:szCs w:val="24"/>
              </w:rPr>
            </w:pPr>
          </w:p>
        </w:tc>
        <w:tc>
          <w:tcPr>
            <w:tcW w:w="1346" w:type="dxa"/>
            <w:vMerge/>
            <w:shd w:val="clear" w:color="auto" w:fill="auto"/>
          </w:tcPr>
          <w:p w:rsidR="009A343F" w:rsidRPr="00A21040" w:rsidRDefault="009A343F" w:rsidP="00A73ECF">
            <w:pPr>
              <w:spacing w:after="0" w:line="240" w:lineRule="auto"/>
              <w:jc w:val="center"/>
              <w:rPr>
                <w:rFonts w:ascii="Times New Roman" w:hAnsi="Times New Roman"/>
                <w:sz w:val="24"/>
                <w:szCs w:val="24"/>
              </w:rPr>
            </w:pPr>
          </w:p>
        </w:tc>
        <w:tc>
          <w:tcPr>
            <w:tcW w:w="161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 и более</w:t>
            </w:r>
          </w:p>
        </w:tc>
        <w:tc>
          <w:tcPr>
            <w:tcW w:w="1864" w:type="dxa"/>
            <w:tcBorders>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bl>
    <w:p w:rsidR="009A343F" w:rsidRPr="00A21040" w:rsidRDefault="009A343F" w:rsidP="009A343F">
      <w:pPr>
        <w:pStyle w:val="P12"/>
        <w:ind w:right="0"/>
        <w:rPr>
          <w:rFonts w:cs="Times New Roman"/>
          <w:b/>
          <w:sz w:val="24"/>
          <w:szCs w:val="24"/>
        </w:rPr>
      </w:pPr>
      <w:r w:rsidRPr="00A21040">
        <w:rPr>
          <w:rFonts w:cs="Times New Roman"/>
          <w:b/>
          <w:sz w:val="24"/>
          <w:szCs w:val="24"/>
        </w:rPr>
        <w:lastRenderedPageBreak/>
        <w:t xml:space="preserve">ИТОГО: </w:t>
      </w:r>
      <w:r w:rsidRPr="00A21040">
        <w:rPr>
          <w:rFonts w:cs="Times New Roman"/>
          <w:b/>
          <w:sz w:val="24"/>
          <w:szCs w:val="24"/>
          <w:lang w:val="en-US"/>
        </w:rPr>
        <w:t>max</w:t>
      </w:r>
      <w:r w:rsidRPr="00A21040">
        <w:rPr>
          <w:rFonts w:cs="Times New Roman"/>
          <w:b/>
          <w:sz w:val="24"/>
          <w:szCs w:val="24"/>
        </w:rPr>
        <w:t xml:space="preserve">. количество баллов - </w:t>
      </w:r>
      <w:r>
        <w:rPr>
          <w:rFonts w:cs="Times New Roman"/>
          <w:b/>
          <w:sz w:val="24"/>
          <w:szCs w:val="24"/>
        </w:rPr>
        <w:t>185</w:t>
      </w:r>
    </w:p>
    <w:p w:rsidR="009A343F" w:rsidRDefault="009A343F" w:rsidP="009A343F">
      <w:pPr>
        <w:spacing w:after="0" w:line="240" w:lineRule="auto"/>
        <w:ind w:firstLine="709"/>
        <w:jc w:val="both"/>
        <w:rPr>
          <w:rFonts w:ascii="Times New Roman" w:hAnsi="Times New Roman"/>
          <w:b/>
          <w:color w:val="0070C0"/>
          <w:sz w:val="28"/>
          <w:szCs w:val="28"/>
        </w:rPr>
      </w:pPr>
      <w:proofErr w:type="gramStart"/>
      <w:r w:rsidRPr="00A21040">
        <w:rPr>
          <w:rFonts w:ascii="Times New Roman" w:hAnsi="Times New Roman"/>
          <w:sz w:val="28"/>
          <w:szCs w:val="28"/>
        </w:rPr>
        <w:t>Кроме того, за выполнение дополнительной работы, не являющейся совместительством: выполнение целевых показателей «дорожной карты», направленных на формирование эффективной структуры медицинской организации, а именно: повышение качества медицинской помощи на основе повышения эффективности деятельности медицинского учреждения и его работников, стимулирование заинтересованности работников в результатах своего труда через повышение заработной платы, а также за работу в различных общественных и медицинских советах;</w:t>
      </w:r>
      <w:proofErr w:type="gramEnd"/>
      <w:r w:rsidRPr="00A21040">
        <w:rPr>
          <w:rFonts w:ascii="Times New Roman" w:hAnsi="Times New Roman"/>
          <w:sz w:val="28"/>
          <w:szCs w:val="28"/>
        </w:rPr>
        <w:t xml:space="preserve"> проведение мероприятий по пропаганде здорового образа жизни и диспансеризации детского населения; оказание специализированной медицинской помощи детскому населению Таймырского и Туруханского районов, дополнительно, решением комиссии</w:t>
      </w:r>
      <w:r w:rsidRPr="00A21040">
        <w:rPr>
          <w:rFonts w:ascii="Times New Roman" w:hAnsi="Times New Roman"/>
        </w:rPr>
        <w:t xml:space="preserve"> </w:t>
      </w:r>
      <w:r w:rsidRPr="00A21040">
        <w:rPr>
          <w:rFonts w:ascii="Times New Roman" w:hAnsi="Times New Roman"/>
          <w:sz w:val="28"/>
          <w:szCs w:val="28"/>
        </w:rPr>
        <w:t xml:space="preserve">по оценке деятельности работников, </w:t>
      </w:r>
      <w:r w:rsidRPr="00FE7094">
        <w:rPr>
          <w:rFonts w:ascii="Times New Roman" w:hAnsi="Times New Roman"/>
          <w:color w:val="0070C0"/>
          <w:sz w:val="28"/>
          <w:szCs w:val="28"/>
        </w:rPr>
        <w:t>заведующему отделением,</w:t>
      </w:r>
      <w:r>
        <w:rPr>
          <w:rFonts w:ascii="Times New Roman" w:hAnsi="Times New Roman"/>
          <w:sz w:val="28"/>
          <w:szCs w:val="28"/>
        </w:rPr>
        <w:t xml:space="preserve"> </w:t>
      </w:r>
      <w:r w:rsidRPr="00714809">
        <w:rPr>
          <w:rFonts w:ascii="Times New Roman" w:hAnsi="Times New Roman"/>
          <w:color w:val="0070C0"/>
          <w:sz w:val="28"/>
          <w:szCs w:val="28"/>
        </w:rPr>
        <w:t xml:space="preserve">врачу-педиатру участковому может быть установлено </w:t>
      </w:r>
      <w:r>
        <w:rPr>
          <w:rFonts w:ascii="Times New Roman" w:hAnsi="Times New Roman"/>
          <w:b/>
          <w:color w:val="0070C0"/>
          <w:sz w:val="28"/>
          <w:szCs w:val="28"/>
        </w:rPr>
        <w:t>до 101 балла</w:t>
      </w:r>
      <w:r w:rsidRPr="00714809">
        <w:rPr>
          <w:rFonts w:ascii="Times New Roman" w:hAnsi="Times New Roman"/>
          <w:b/>
          <w:color w:val="0070C0"/>
          <w:sz w:val="28"/>
          <w:szCs w:val="28"/>
        </w:rPr>
        <w:t>.</w:t>
      </w:r>
    </w:p>
    <w:p w:rsidR="0045353F" w:rsidRPr="0045353F" w:rsidRDefault="0045353F" w:rsidP="009A343F">
      <w:pPr>
        <w:spacing w:after="0" w:line="240" w:lineRule="auto"/>
        <w:ind w:firstLine="709"/>
        <w:jc w:val="both"/>
        <w:rPr>
          <w:rFonts w:ascii="Times New Roman" w:hAnsi="Times New Roman"/>
          <w:b/>
          <w:color w:val="0070C0"/>
          <w:sz w:val="24"/>
          <w:szCs w:val="24"/>
        </w:rPr>
      </w:pPr>
    </w:p>
    <w:p w:rsidR="009A343F" w:rsidRPr="00A21040" w:rsidRDefault="009A343F" w:rsidP="009A343F">
      <w:pPr>
        <w:pStyle w:val="P12"/>
        <w:ind w:right="0"/>
        <w:jc w:val="both"/>
        <w:rPr>
          <w:rFonts w:cs="Times New Roman"/>
          <w:b/>
          <w:sz w:val="28"/>
          <w:szCs w:val="28"/>
        </w:rPr>
      </w:pPr>
      <w:r w:rsidRPr="00A21040">
        <w:rPr>
          <w:rFonts w:cs="Times New Roman"/>
          <w:b/>
          <w:sz w:val="28"/>
          <w:szCs w:val="28"/>
        </w:rPr>
        <w:t xml:space="preserve">● </w:t>
      </w:r>
      <w:r w:rsidRPr="00A21040">
        <w:rPr>
          <w:rFonts w:cs="Times New Roman"/>
          <w:sz w:val="28"/>
          <w:szCs w:val="28"/>
        </w:rPr>
        <w:t>Критерии оценки результативности и качества труда</w:t>
      </w:r>
      <w:r w:rsidRPr="00A21040">
        <w:rPr>
          <w:rFonts w:cs="Times New Roman"/>
          <w:b/>
          <w:sz w:val="28"/>
          <w:szCs w:val="28"/>
        </w:rPr>
        <w:t xml:space="preserve"> </w:t>
      </w:r>
      <w:r>
        <w:rPr>
          <w:rFonts w:cs="Times New Roman"/>
          <w:b/>
          <w:sz w:val="28"/>
          <w:szCs w:val="28"/>
        </w:rPr>
        <w:t xml:space="preserve">заведующих отделениями, </w:t>
      </w:r>
      <w:r w:rsidRPr="00A21040">
        <w:rPr>
          <w:rFonts w:cs="Times New Roman"/>
          <w:b/>
          <w:sz w:val="28"/>
          <w:szCs w:val="28"/>
        </w:rPr>
        <w:t>врач</w:t>
      </w:r>
      <w:r>
        <w:rPr>
          <w:rFonts w:cs="Times New Roman"/>
          <w:b/>
          <w:sz w:val="28"/>
          <w:szCs w:val="28"/>
        </w:rPr>
        <w:t>ей</w:t>
      </w:r>
      <w:r w:rsidRPr="00A21040">
        <w:rPr>
          <w:rFonts w:cs="Times New Roman"/>
          <w:b/>
          <w:sz w:val="28"/>
          <w:szCs w:val="28"/>
        </w:rPr>
        <w:t>-педиатр</w:t>
      </w:r>
      <w:r>
        <w:rPr>
          <w:rFonts w:cs="Times New Roman"/>
          <w:b/>
          <w:sz w:val="28"/>
          <w:szCs w:val="28"/>
        </w:rPr>
        <w:t>ов</w:t>
      </w:r>
      <w:r w:rsidRPr="00A21040">
        <w:rPr>
          <w:rFonts w:cs="Times New Roman"/>
          <w:b/>
          <w:sz w:val="28"/>
          <w:szCs w:val="28"/>
        </w:rPr>
        <w:t xml:space="preserve"> отделени</w:t>
      </w:r>
      <w:r>
        <w:rPr>
          <w:rFonts w:cs="Times New Roman"/>
          <w:b/>
          <w:sz w:val="28"/>
          <w:szCs w:val="28"/>
        </w:rPr>
        <w:t>й</w:t>
      </w:r>
      <w:r w:rsidRPr="00A21040">
        <w:rPr>
          <w:rFonts w:cs="Times New Roman"/>
          <w:b/>
          <w:sz w:val="28"/>
          <w:szCs w:val="28"/>
        </w:rPr>
        <w:t xml:space="preserve"> оказания медицинской помощи детям и подросткам (</w:t>
      </w:r>
      <w:proofErr w:type="spellStart"/>
      <w:r w:rsidRPr="00A21040">
        <w:rPr>
          <w:rFonts w:cs="Times New Roman"/>
          <w:b/>
          <w:sz w:val="28"/>
          <w:szCs w:val="28"/>
        </w:rPr>
        <w:t>ООМПДиП</w:t>
      </w:r>
      <w:proofErr w:type="spellEnd"/>
      <w:r w:rsidRPr="00A21040">
        <w:rPr>
          <w:rFonts w:cs="Times New Roman"/>
          <w:b/>
          <w:sz w:val="28"/>
          <w:szCs w:val="28"/>
        </w:rPr>
        <w:t>):</w:t>
      </w:r>
    </w:p>
    <w:tbl>
      <w:tblPr>
        <w:tblW w:w="9519"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4452"/>
        <w:gridCol w:w="1231"/>
        <w:gridCol w:w="1608"/>
        <w:gridCol w:w="1642"/>
      </w:tblGrid>
      <w:tr w:rsidR="009A343F" w:rsidRPr="00A21040" w:rsidTr="00A73ECF">
        <w:trPr>
          <w:jc w:val="center"/>
        </w:trPr>
        <w:tc>
          <w:tcPr>
            <w:tcW w:w="586"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w:t>
            </w:r>
          </w:p>
          <w:p w:rsidR="009A343F" w:rsidRPr="00A21040" w:rsidRDefault="009A343F" w:rsidP="00A73ECF">
            <w:pPr>
              <w:spacing w:after="0" w:line="240" w:lineRule="auto"/>
              <w:jc w:val="center"/>
              <w:rPr>
                <w:rFonts w:ascii="Times New Roman" w:hAnsi="Times New Roman"/>
                <w:b/>
                <w:sz w:val="20"/>
                <w:szCs w:val="20"/>
              </w:rPr>
            </w:pPr>
            <w:proofErr w:type="gramStart"/>
            <w:r w:rsidRPr="00A21040">
              <w:rPr>
                <w:rFonts w:ascii="Times New Roman" w:hAnsi="Times New Roman"/>
                <w:b/>
                <w:sz w:val="20"/>
                <w:szCs w:val="20"/>
              </w:rPr>
              <w:t>п</w:t>
            </w:r>
            <w:proofErr w:type="gramEnd"/>
            <w:r w:rsidRPr="00A21040">
              <w:rPr>
                <w:rFonts w:ascii="Times New Roman" w:hAnsi="Times New Roman"/>
                <w:b/>
                <w:sz w:val="20"/>
                <w:szCs w:val="20"/>
              </w:rPr>
              <w:t>/п</w:t>
            </w:r>
          </w:p>
        </w:tc>
        <w:tc>
          <w:tcPr>
            <w:tcW w:w="4452"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Критерий</w:t>
            </w:r>
          </w:p>
        </w:tc>
        <w:tc>
          <w:tcPr>
            <w:tcW w:w="1231"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Единица</w:t>
            </w:r>
          </w:p>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изм.</w:t>
            </w:r>
          </w:p>
        </w:tc>
        <w:tc>
          <w:tcPr>
            <w:tcW w:w="1608"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Шкала</w:t>
            </w:r>
          </w:p>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оценки показателя</w:t>
            </w:r>
          </w:p>
        </w:tc>
        <w:tc>
          <w:tcPr>
            <w:tcW w:w="1642"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Оценка в баллах</w:t>
            </w:r>
          </w:p>
        </w:tc>
      </w:tr>
      <w:tr w:rsidR="009A343F" w:rsidRPr="00A21040" w:rsidTr="00A73ECF">
        <w:trPr>
          <w:trHeight w:val="547"/>
          <w:jc w:val="center"/>
        </w:trPr>
        <w:tc>
          <w:tcPr>
            <w:tcW w:w="9519" w:type="dxa"/>
            <w:gridSpan w:val="5"/>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646268">
              <w:rPr>
                <w:rFonts w:ascii="Times New Roman" w:hAnsi="Times New Roman"/>
                <w:sz w:val="24"/>
                <w:szCs w:val="24"/>
              </w:rPr>
              <w:t>Важность выполняемой работы, степень самостоятельности и ответственность при выполнении поставленных задач</w:t>
            </w:r>
          </w:p>
        </w:tc>
      </w:tr>
      <w:tr w:rsidR="009A343F" w:rsidRPr="00A21040" w:rsidTr="00A73ECF">
        <w:trPr>
          <w:trHeight w:val="547"/>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w:t>
            </w:r>
          </w:p>
        </w:tc>
        <w:tc>
          <w:tcPr>
            <w:tcW w:w="4452"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 xml:space="preserve">Выполнение объемов медицинской помощи, в рамках должностных обязанностей (в </w:t>
            </w:r>
            <w:proofErr w:type="spellStart"/>
            <w:r w:rsidRPr="00A21040">
              <w:rPr>
                <w:rFonts w:ascii="Times New Roman" w:hAnsi="Times New Roman"/>
                <w:sz w:val="24"/>
                <w:szCs w:val="24"/>
              </w:rPr>
              <w:t>т.ч</w:t>
            </w:r>
            <w:proofErr w:type="spellEnd"/>
            <w:r w:rsidRPr="00A21040">
              <w:rPr>
                <w:rFonts w:ascii="Times New Roman" w:hAnsi="Times New Roman"/>
                <w:sz w:val="24"/>
                <w:szCs w:val="24"/>
              </w:rPr>
              <w:t>. выполнение плана профилактических прививок)</w:t>
            </w:r>
          </w:p>
        </w:tc>
        <w:tc>
          <w:tcPr>
            <w:tcW w:w="1231"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процент</w:t>
            </w:r>
          </w:p>
        </w:tc>
        <w:tc>
          <w:tcPr>
            <w:tcW w:w="160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95-100</w:t>
            </w:r>
          </w:p>
        </w:tc>
        <w:tc>
          <w:tcPr>
            <w:tcW w:w="1642" w:type="dxa"/>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2</w:t>
            </w:r>
            <w:r>
              <w:rPr>
                <w:rFonts w:ascii="Times New Roman" w:hAnsi="Times New Roman"/>
                <w:b/>
                <w:sz w:val="24"/>
                <w:szCs w:val="24"/>
              </w:rPr>
              <w:t>0</w:t>
            </w:r>
          </w:p>
        </w:tc>
      </w:tr>
      <w:tr w:rsidR="009A343F" w:rsidRPr="00A21040" w:rsidTr="00A73ECF">
        <w:trPr>
          <w:trHeight w:val="547"/>
          <w:jc w:val="center"/>
        </w:trPr>
        <w:tc>
          <w:tcPr>
            <w:tcW w:w="58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452" w:type="dxa"/>
            <w:vMerge/>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231"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60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менее 95</w:t>
            </w:r>
          </w:p>
        </w:tc>
        <w:tc>
          <w:tcPr>
            <w:tcW w:w="1642"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320"/>
          <w:jc w:val="center"/>
        </w:trPr>
        <w:tc>
          <w:tcPr>
            <w:tcW w:w="9519" w:type="dxa"/>
            <w:gridSpan w:val="5"/>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sz w:val="24"/>
                <w:szCs w:val="24"/>
              </w:rPr>
              <w:t>Качество выполняемых работ</w:t>
            </w:r>
          </w:p>
        </w:tc>
      </w:tr>
      <w:tr w:rsidR="009A343F" w:rsidRPr="00A21040" w:rsidTr="00A73ECF">
        <w:trPr>
          <w:trHeight w:val="485"/>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2</w:t>
            </w:r>
          </w:p>
        </w:tc>
        <w:tc>
          <w:tcPr>
            <w:tcW w:w="4452"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Случаи несвоевременного, некачественного оформления медицинской документации, отчетов</w:t>
            </w:r>
          </w:p>
        </w:tc>
        <w:tc>
          <w:tcPr>
            <w:tcW w:w="1231"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случай</w:t>
            </w:r>
          </w:p>
        </w:tc>
        <w:tc>
          <w:tcPr>
            <w:tcW w:w="160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отсутствие</w:t>
            </w:r>
          </w:p>
        </w:tc>
        <w:tc>
          <w:tcPr>
            <w:tcW w:w="1642"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9A343F" w:rsidRPr="00A21040" w:rsidTr="00A73ECF">
        <w:trPr>
          <w:trHeight w:val="485"/>
          <w:jc w:val="center"/>
        </w:trPr>
        <w:tc>
          <w:tcPr>
            <w:tcW w:w="58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452" w:type="dxa"/>
            <w:vMerge/>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231"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60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 xml:space="preserve">1 </w:t>
            </w:r>
            <w:r>
              <w:rPr>
                <w:rFonts w:ascii="Times New Roman" w:hAnsi="Times New Roman"/>
                <w:sz w:val="24"/>
                <w:szCs w:val="24"/>
              </w:rPr>
              <w:t>и более</w:t>
            </w:r>
          </w:p>
        </w:tc>
        <w:tc>
          <w:tcPr>
            <w:tcW w:w="164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0</w:t>
            </w:r>
          </w:p>
        </w:tc>
      </w:tr>
      <w:tr w:rsidR="009A343F" w:rsidRPr="00A21040" w:rsidTr="00A73ECF">
        <w:trPr>
          <w:trHeight w:val="685"/>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3</w:t>
            </w:r>
          </w:p>
        </w:tc>
        <w:tc>
          <w:tcPr>
            <w:tcW w:w="4452"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Отсутствие обоснованных жалоб граждан на качество, своевременность оказанных медицинских услуг, несоблюдение принципов этики и деонтологии</w:t>
            </w:r>
          </w:p>
        </w:tc>
        <w:tc>
          <w:tcPr>
            <w:tcW w:w="1231"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случай</w:t>
            </w:r>
          </w:p>
        </w:tc>
        <w:tc>
          <w:tcPr>
            <w:tcW w:w="160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отсутствие</w:t>
            </w:r>
          </w:p>
        </w:tc>
        <w:tc>
          <w:tcPr>
            <w:tcW w:w="1642"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20</w:t>
            </w:r>
          </w:p>
        </w:tc>
      </w:tr>
      <w:tr w:rsidR="009A343F" w:rsidRPr="00A21040" w:rsidTr="00A73ECF">
        <w:trPr>
          <w:trHeight w:val="685"/>
          <w:jc w:val="center"/>
        </w:trPr>
        <w:tc>
          <w:tcPr>
            <w:tcW w:w="586" w:type="dxa"/>
            <w:vMerge/>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452" w:type="dxa"/>
            <w:vMerge/>
            <w:tcBorders>
              <w:bottom w:val="single" w:sz="4" w:space="0" w:color="auto"/>
            </w:tcBorders>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231" w:type="dxa"/>
            <w:vMerge/>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60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 и более</w:t>
            </w:r>
          </w:p>
        </w:tc>
        <w:tc>
          <w:tcPr>
            <w:tcW w:w="1642"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685"/>
          <w:jc w:val="center"/>
        </w:trPr>
        <w:tc>
          <w:tcPr>
            <w:tcW w:w="58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4</w:t>
            </w:r>
          </w:p>
        </w:tc>
        <w:tc>
          <w:tcPr>
            <w:tcW w:w="4452" w:type="dxa"/>
            <w:vMerge w:val="restart"/>
            <w:shd w:val="clear" w:color="auto" w:fill="auto"/>
            <w:vAlign w:val="center"/>
          </w:tcPr>
          <w:p w:rsidR="009A343F" w:rsidRPr="00A21040" w:rsidRDefault="009A343F" w:rsidP="00A73ECF">
            <w:pPr>
              <w:tabs>
                <w:tab w:val="left" w:pos="2430"/>
              </w:tabs>
              <w:spacing w:after="0" w:line="240" w:lineRule="auto"/>
              <w:rPr>
                <w:rFonts w:ascii="Times New Roman" w:hAnsi="Times New Roman"/>
                <w:sz w:val="24"/>
                <w:szCs w:val="24"/>
              </w:rPr>
            </w:pPr>
            <w:r w:rsidRPr="00A21040">
              <w:rPr>
                <w:rFonts w:ascii="Times New Roman" w:hAnsi="Times New Roman"/>
                <w:sz w:val="24"/>
                <w:szCs w:val="24"/>
              </w:rPr>
              <w:t>Отсутствие случаев ненадлежащего выполнения должностных обязанностей, отсутствие нарушений трудовой дисциплины, внутреннего трудового распорядка</w:t>
            </w:r>
          </w:p>
        </w:tc>
        <w:tc>
          <w:tcPr>
            <w:tcW w:w="1231"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случай</w:t>
            </w:r>
          </w:p>
        </w:tc>
        <w:tc>
          <w:tcPr>
            <w:tcW w:w="160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отсутствие</w:t>
            </w:r>
          </w:p>
        </w:tc>
        <w:tc>
          <w:tcPr>
            <w:tcW w:w="1642" w:type="dxa"/>
            <w:tcBorders>
              <w:bottom w:val="single" w:sz="4" w:space="0" w:color="auto"/>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9A343F" w:rsidRPr="00A21040" w:rsidTr="00A73ECF">
        <w:trPr>
          <w:trHeight w:val="685"/>
          <w:jc w:val="center"/>
        </w:trPr>
        <w:tc>
          <w:tcPr>
            <w:tcW w:w="586" w:type="dxa"/>
            <w:vMerge/>
            <w:tcBorders>
              <w:bottom w:val="single" w:sz="4" w:space="0" w:color="auto"/>
            </w:tcBorders>
            <w:shd w:val="clear" w:color="auto" w:fill="auto"/>
          </w:tcPr>
          <w:p w:rsidR="009A343F" w:rsidRPr="00A21040" w:rsidRDefault="009A343F" w:rsidP="00A73ECF">
            <w:pPr>
              <w:spacing w:after="0" w:line="240" w:lineRule="auto"/>
              <w:rPr>
                <w:rFonts w:ascii="Times New Roman" w:hAnsi="Times New Roman"/>
                <w:sz w:val="24"/>
                <w:szCs w:val="24"/>
              </w:rPr>
            </w:pPr>
          </w:p>
        </w:tc>
        <w:tc>
          <w:tcPr>
            <w:tcW w:w="4452" w:type="dxa"/>
            <w:vMerge/>
            <w:tcBorders>
              <w:bottom w:val="single" w:sz="4" w:space="0" w:color="auto"/>
            </w:tcBorders>
            <w:shd w:val="clear" w:color="auto" w:fill="auto"/>
          </w:tcPr>
          <w:p w:rsidR="009A343F" w:rsidRPr="00A21040" w:rsidRDefault="009A343F" w:rsidP="00A73ECF">
            <w:pPr>
              <w:spacing w:after="0" w:line="240" w:lineRule="auto"/>
              <w:rPr>
                <w:rFonts w:ascii="Times New Roman" w:hAnsi="Times New Roman"/>
                <w:sz w:val="24"/>
                <w:szCs w:val="24"/>
              </w:rPr>
            </w:pPr>
          </w:p>
        </w:tc>
        <w:tc>
          <w:tcPr>
            <w:tcW w:w="1231" w:type="dxa"/>
            <w:vMerge/>
            <w:tcBorders>
              <w:bottom w:val="single" w:sz="4" w:space="0" w:color="auto"/>
            </w:tcBorders>
            <w:shd w:val="clear" w:color="auto" w:fill="auto"/>
          </w:tcPr>
          <w:p w:rsidR="009A343F" w:rsidRPr="00A21040" w:rsidRDefault="009A343F" w:rsidP="00A73ECF">
            <w:pPr>
              <w:spacing w:after="0" w:line="240" w:lineRule="auto"/>
              <w:jc w:val="center"/>
              <w:rPr>
                <w:rFonts w:ascii="Times New Roman" w:hAnsi="Times New Roman"/>
                <w:sz w:val="24"/>
                <w:szCs w:val="24"/>
              </w:rPr>
            </w:pPr>
          </w:p>
        </w:tc>
        <w:tc>
          <w:tcPr>
            <w:tcW w:w="160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 и более</w:t>
            </w:r>
          </w:p>
        </w:tc>
        <w:tc>
          <w:tcPr>
            <w:tcW w:w="1642" w:type="dxa"/>
            <w:tcBorders>
              <w:bottom w:val="single" w:sz="4" w:space="0" w:color="auto"/>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bl>
    <w:p w:rsidR="009A343F" w:rsidRPr="00A21040" w:rsidRDefault="009A343F" w:rsidP="009A343F">
      <w:pPr>
        <w:pStyle w:val="P12"/>
        <w:ind w:right="0"/>
        <w:rPr>
          <w:rFonts w:cs="Times New Roman"/>
          <w:b/>
          <w:sz w:val="24"/>
          <w:szCs w:val="24"/>
        </w:rPr>
      </w:pPr>
      <w:r w:rsidRPr="00A21040">
        <w:rPr>
          <w:rFonts w:cs="Times New Roman"/>
          <w:b/>
          <w:sz w:val="24"/>
          <w:szCs w:val="24"/>
        </w:rPr>
        <w:t xml:space="preserve">ИТОГО: </w:t>
      </w:r>
      <w:r w:rsidRPr="00A21040">
        <w:rPr>
          <w:rFonts w:cs="Times New Roman"/>
          <w:b/>
          <w:sz w:val="24"/>
          <w:szCs w:val="24"/>
          <w:lang w:val="en-US"/>
        </w:rPr>
        <w:t>max</w:t>
      </w:r>
      <w:r w:rsidRPr="00A21040">
        <w:rPr>
          <w:rFonts w:cs="Times New Roman"/>
          <w:b/>
          <w:sz w:val="24"/>
          <w:szCs w:val="24"/>
        </w:rPr>
        <w:t xml:space="preserve">. количество баллов - </w:t>
      </w:r>
      <w:r>
        <w:rPr>
          <w:rFonts w:cs="Times New Roman"/>
          <w:b/>
          <w:sz w:val="24"/>
          <w:szCs w:val="24"/>
        </w:rPr>
        <w:t>6</w:t>
      </w:r>
      <w:r w:rsidRPr="00A21040">
        <w:rPr>
          <w:rFonts w:cs="Times New Roman"/>
          <w:b/>
          <w:sz w:val="24"/>
          <w:szCs w:val="24"/>
        </w:rPr>
        <w:t>0</w:t>
      </w:r>
    </w:p>
    <w:p w:rsidR="009A343F" w:rsidRPr="00714809" w:rsidRDefault="009A343F" w:rsidP="009A343F">
      <w:pPr>
        <w:spacing w:after="0" w:line="240" w:lineRule="auto"/>
        <w:ind w:firstLine="709"/>
        <w:jc w:val="both"/>
        <w:rPr>
          <w:rFonts w:ascii="Times New Roman" w:hAnsi="Times New Roman"/>
          <w:b/>
          <w:color w:val="0070C0"/>
          <w:sz w:val="28"/>
          <w:szCs w:val="28"/>
        </w:rPr>
      </w:pPr>
      <w:proofErr w:type="gramStart"/>
      <w:r w:rsidRPr="00A21040">
        <w:rPr>
          <w:rFonts w:ascii="Times New Roman" w:hAnsi="Times New Roman"/>
          <w:sz w:val="28"/>
          <w:szCs w:val="28"/>
        </w:rPr>
        <w:t xml:space="preserve">Кроме того, за выполнение дополнительной работы, не являющейся совместительством: выполнение целевых показателей «дорожной карты», направленных на формирование эффективной структуры медицинской организации, а именно: повышение качества медицинской помощи на основе повышения эффективности деятельности медицинского учреждения и его </w:t>
      </w:r>
      <w:r w:rsidRPr="00A21040">
        <w:rPr>
          <w:rFonts w:ascii="Times New Roman" w:hAnsi="Times New Roman"/>
          <w:sz w:val="28"/>
          <w:szCs w:val="28"/>
        </w:rPr>
        <w:lastRenderedPageBreak/>
        <w:t>работников, стимулирование заинтересованности работников в результатах своего труда через повышение заработной платы, а также за работу в различных общественных и медицинских советах;</w:t>
      </w:r>
      <w:proofErr w:type="gramEnd"/>
      <w:r w:rsidRPr="00A21040">
        <w:rPr>
          <w:rFonts w:ascii="Times New Roman" w:hAnsi="Times New Roman"/>
          <w:sz w:val="28"/>
          <w:szCs w:val="28"/>
        </w:rPr>
        <w:t xml:space="preserve"> проведение мероприятий по пропаганде здорового образа жизни и диспансеризации детского населения; оказание специализированной медицинской помощи детскому населению Таймырского и Туруханского районов, дополнительно, решением комиссии</w:t>
      </w:r>
      <w:r w:rsidRPr="00A21040">
        <w:rPr>
          <w:rFonts w:ascii="Times New Roman" w:hAnsi="Times New Roman"/>
        </w:rPr>
        <w:t xml:space="preserve"> </w:t>
      </w:r>
      <w:r w:rsidRPr="00A21040">
        <w:rPr>
          <w:rFonts w:ascii="Times New Roman" w:hAnsi="Times New Roman"/>
          <w:sz w:val="28"/>
          <w:szCs w:val="28"/>
        </w:rPr>
        <w:t xml:space="preserve">по оценке деятельности работников, </w:t>
      </w:r>
      <w:r w:rsidRPr="00FE7094">
        <w:rPr>
          <w:rFonts w:ascii="Times New Roman" w:hAnsi="Times New Roman"/>
          <w:color w:val="0070C0"/>
          <w:sz w:val="28"/>
          <w:szCs w:val="28"/>
        </w:rPr>
        <w:t>заведующему отделением,</w:t>
      </w:r>
      <w:r>
        <w:rPr>
          <w:rFonts w:ascii="Times New Roman" w:hAnsi="Times New Roman"/>
          <w:sz w:val="28"/>
          <w:szCs w:val="28"/>
        </w:rPr>
        <w:t xml:space="preserve"> </w:t>
      </w:r>
      <w:r w:rsidRPr="00714809">
        <w:rPr>
          <w:rFonts w:ascii="Times New Roman" w:hAnsi="Times New Roman"/>
          <w:color w:val="0070C0"/>
          <w:sz w:val="28"/>
          <w:szCs w:val="28"/>
        </w:rPr>
        <w:t>врачу-педиатру отделения оказания медицинской помощи детям и подросткам (</w:t>
      </w:r>
      <w:proofErr w:type="spellStart"/>
      <w:r w:rsidRPr="00714809">
        <w:rPr>
          <w:rFonts w:ascii="Times New Roman" w:hAnsi="Times New Roman"/>
          <w:color w:val="0070C0"/>
          <w:sz w:val="28"/>
          <w:szCs w:val="28"/>
        </w:rPr>
        <w:t>ООМПДиП</w:t>
      </w:r>
      <w:proofErr w:type="spellEnd"/>
      <w:r w:rsidRPr="00714809">
        <w:rPr>
          <w:rFonts w:ascii="Times New Roman" w:hAnsi="Times New Roman"/>
          <w:color w:val="0070C0"/>
          <w:sz w:val="28"/>
          <w:szCs w:val="28"/>
        </w:rPr>
        <w:t xml:space="preserve">) может быть установлено </w:t>
      </w:r>
      <w:r>
        <w:rPr>
          <w:rFonts w:ascii="Times New Roman" w:hAnsi="Times New Roman"/>
          <w:b/>
          <w:color w:val="0070C0"/>
          <w:sz w:val="28"/>
          <w:szCs w:val="28"/>
        </w:rPr>
        <w:t>до 101</w:t>
      </w:r>
      <w:r w:rsidRPr="00714809">
        <w:rPr>
          <w:rFonts w:ascii="Times New Roman" w:hAnsi="Times New Roman"/>
          <w:b/>
          <w:color w:val="0070C0"/>
          <w:sz w:val="28"/>
          <w:szCs w:val="28"/>
        </w:rPr>
        <w:t xml:space="preserve"> балл</w:t>
      </w:r>
      <w:r>
        <w:rPr>
          <w:rFonts w:ascii="Times New Roman" w:hAnsi="Times New Roman"/>
          <w:b/>
          <w:color w:val="0070C0"/>
          <w:sz w:val="28"/>
          <w:szCs w:val="28"/>
        </w:rPr>
        <w:t>а</w:t>
      </w:r>
      <w:r w:rsidRPr="00714809">
        <w:rPr>
          <w:rFonts w:ascii="Times New Roman" w:hAnsi="Times New Roman"/>
          <w:b/>
          <w:color w:val="0070C0"/>
          <w:sz w:val="28"/>
          <w:szCs w:val="28"/>
        </w:rPr>
        <w:t>.</w:t>
      </w:r>
    </w:p>
    <w:p w:rsidR="009A343F" w:rsidRPr="00A21040" w:rsidRDefault="009A343F" w:rsidP="009A343F">
      <w:pPr>
        <w:spacing w:after="0" w:line="240" w:lineRule="auto"/>
        <w:jc w:val="center"/>
        <w:rPr>
          <w:rFonts w:ascii="Times New Roman" w:hAnsi="Times New Roman"/>
          <w:b/>
          <w:sz w:val="28"/>
          <w:szCs w:val="28"/>
        </w:rPr>
      </w:pPr>
    </w:p>
    <w:p w:rsidR="009A343F" w:rsidRPr="008266FB" w:rsidRDefault="009A343F" w:rsidP="009A343F">
      <w:pPr>
        <w:pStyle w:val="P12"/>
        <w:ind w:right="0"/>
        <w:jc w:val="both"/>
        <w:rPr>
          <w:rFonts w:cs="Times New Roman"/>
          <w:szCs w:val="26"/>
        </w:rPr>
      </w:pPr>
      <w:r w:rsidRPr="008266FB">
        <w:rPr>
          <w:rFonts w:cs="Times New Roman"/>
          <w:b/>
          <w:sz w:val="28"/>
          <w:szCs w:val="28"/>
        </w:rPr>
        <w:t xml:space="preserve">● </w:t>
      </w:r>
      <w:r w:rsidRPr="008266FB">
        <w:rPr>
          <w:rFonts w:cs="Times New Roman"/>
          <w:sz w:val="28"/>
          <w:szCs w:val="28"/>
        </w:rPr>
        <w:t>Критерии оценки результативности и качества труда</w:t>
      </w:r>
      <w:r w:rsidRPr="008266FB">
        <w:rPr>
          <w:rFonts w:cs="Times New Roman"/>
          <w:b/>
          <w:sz w:val="28"/>
          <w:szCs w:val="28"/>
        </w:rPr>
        <w:t xml:space="preserve"> </w:t>
      </w:r>
      <w:r w:rsidRPr="008266FB">
        <w:rPr>
          <w:rFonts w:cs="Times New Roman"/>
          <w:sz w:val="28"/>
          <w:szCs w:val="28"/>
        </w:rPr>
        <w:t>работников</w:t>
      </w:r>
      <w:r w:rsidRPr="008266FB">
        <w:rPr>
          <w:rFonts w:cs="Times New Roman"/>
          <w:b/>
          <w:sz w:val="28"/>
          <w:szCs w:val="28"/>
        </w:rPr>
        <w:t xml:space="preserve"> со средним медицинским образованием амбулаторно-поликлинического приема, отделений оказания медицинской помощи детям и подросткам (</w:t>
      </w:r>
      <w:proofErr w:type="spellStart"/>
      <w:r w:rsidRPr="008266FB">
        <w:rPr>
          <w:rFonts w:cs="Times New Roman"/>
          <w:b/>
          <w:sz w:val="28"/>
          <w:szCs w:val="28"/>
        </w:rPr>
        <w:t>ООМПДиП</w:t>
      </w:r>
      <w:proofErr w:type="spellEnd"/>
      <w:r w:rsidRPr="008266FB">
        <w:rPr>
          <w:rFonts w:cs="Times New Roman"/>
          <w:b/>
          <w:sz w:val="28"/>
          <w:szCs w:val="28"/>
        </w:rPr>
        <w:t>), диагностических подразделений:</w:t>
      </w:r>
    </w:p>
    <w:tbl>
      <w:tblPr>
        <w:tblW w:w="9757"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4452"/>
        <w:gridCol w:w="1501"/>
        <w:gridCol w:w="1583"/>
        <w:gridCol w:w="1635"/>
      </w:tblGrid>
      <w:tr w:rsidR="009A343F" w:rsidRPr="00E62B1B" w:rsidTr="00A73ECF">
        <w:trPr>
          <w:jc w:val="center"/>
        </w:trPr>
        <w:tc>
          <w:tcPr>
            <w:tcW w:w="586" w:type="dxa"/>
            <w:shd w:val="clear" w:color="auto" w:fill="auto"/>
            <w:vAlign w:val="center"/>
          </w:tcPr>
          <w:p w:rsidR="009A343F" w:rsidRPr="008266FB" w:rsidRDefault="009A343F" w:rsidP="00A73ECF">
            <w:pPr>
              <w:spacing w:after="0" w:line="240" w:lineRule="auto"/>
              <w:jc w:val="center"/>
              <w:rPr>
                <w:rFonts w:ascii="Times New Roman" w:hAnsi="Times New Roman"/>
                <w:b/>
                <w:sz w:val="20"/>
                <w:szCs w:val="20"/>
              </w:rPr>
            </w:pPr>
            <w:r w:rsidRPr="008266FB">
              <w:rPr>
                <w:rFonts w:ascii="Times New Roman" w:hAnsi="Times New Roman"/>
                <w:b/>
                <w:sz w:val="20"/>
                <w:szCs w:val="20"/>
              </w:rPr>
              <w:t>№</w:t>
            </w:r>
          </w:p>
          <w:p w:rsidR="009A343F" w:rsidRPr="008266FB" w:rsidRDefault="009A343F" w:rsidP="00A73ECF">
            <w:pPr>
              <w:spacing w:after="0" w:line="240" w:lineRule="auto"/>
              <w:jc w:val="center"/>
              <w:rPr>
                <w:rFonts w:ascii="Times New Roman" w:hAnsi="Times New Roman"/>
                <w:b/>
                <w:sz w:val="20"/>
                <w:szCs w:val="20"/>
              </w:rPr>
            </w:pPr>
            <w:proofErr w:type="gramStart"/>
            <w:r w:rsidRPr="008266FB">
              <w:rPr>
                <w:rFonts w:ascii="Times New Roman" w:hAnsi="Times New Roman"/>
                <w:b/>
                <w:sz w:val="20"/>
                <w:szCs w:val="20"/>
              </w:rPr>
              <w:t>п</w:t>
            </w:r>
            <w:proofErr w:type="gramEnd"/>
            <w:r w:rsidRPr="008266FB">
              <w:rPr>
                <w:rFonts w:ascii="Times New Roman" w:hAnsi="Times New Roman"/>
                <w:b/>
                <w:sz w:val="20"/>
                <w:szCs w:val="20"/>
              </w:rPr>
              <w:t>/п</w:t>
            </w:r>
          </w:p>
        </w:tc>
        <w:tc>
          <w:tcPr>
            <w:tcW w:w="4452" w:type="dxa"/>
            <w:shd w:val="clear" w:color="auto" w:fill="auto"/>
            <w:vAlign w:val="center"/>
          </w:tcPr>
          <w:p w:rsidR="009A343F" w:rsidRPr="008266FB" w:rsidRDefault="009A343F" w:rsidP="00A73ECF">
            <w:pPr>
              <w:spacing w:after="0" w:line="240" w:lineRule="auto"/>
              <w:jc w:val="center"/>
              <w:rPr>
                <w:rFonts w:ascii="Times New Roman" w:hAnsi="Times New Roman"/>
                <w:b/>
                <w:sz w:val="20"/>
                <w:szCs w:val="20"/>
              </w:rPr>
            </w:pPr>
            <w:r w:rsidRPr="008266FB">
              <w:rPr>
                <w:rFonts w:ascii="Times New Roman" w:hAnsi="Times New Roman"/>
                <w:b/>
                <w:sz w:val="20"/>
                <w:szCs w:val="20"/>
              </w:rPr>
              <w:t>Критерий</w:t>
            </w:r>
          </w:p>
        </w:tc>
        <w:tc>
          <w:tcPr>
            <w:tcW w:w="1501" w:type="dxa"/>
            <w:shd w:val="clear" w:color="auto" w:fill="auto"/>
            <w:vAlign w:val="center"/>
          </w:tcPr>
          <w:p w:rsidR="009A343F" w:rsidRPr="008266FB" w:rsidRDefault="009A343F" w:rsidP="00A73ECF">
            <w:pPr>
              <w:spacing w:after="0" w:line="240" w:lineRule="auto"/>
              <w:jc w:val="center"/>
              <w:rPr>
                <w:rFonts w:ascii="Times New Roman" w:hAnsi="Times New Roman"/>
                <w:b/>
                <w:sz w:val="20"/>
                <w:szCs w:val="20"/>
              </w:rPr>
            </w:pPr>
            <w:r w:rsidRPr="008266FB">
              <w:rPr>
                <w:rFonts w:ascii="Times New Roman" w:hAnsi="Times New Roman"/>
                <w:b/>
                <w:sz w:val="20"/>
                <w:szCs w:val="20"/>
              </w:rPr>
              <w:t>Единица</w:t>
            </w:r>
          </w:p>
          <w:p w:rsidR="009A343F" w:rsidRPr="008266FB" w:rsidRDefault="009A343F" w:rsidP="00A73ECF">
            <w:pPr>
              <w:spacing w:after="0" w:line="240" w:lineRule="auto"/>
              <w:jc w:val="center"/>
              <w:rPr>
                <w:rFonts w:ascii="Times New Roman" w:hAnsi="Times New Roman"/>
                <w:b/>
                <w:sz w:val="20"/>
                <w:szCs w:val="20"/>
              </w:rPr>
            </w:pPr>
            <w:r w:rsidRPr="008266FB">
              <w:rPr>
                <w:rFonts w:ascii="Times New Roman" w:hAnsi="Times New Roman"/>
                <w:b/>
                <w:sz w:val="20"/>
                <w:szCs w:val="20"/>
              </w:rPr>
              <w:t>изм.</w:t>
            </w:r>
          </w:p>
        </w:tc>
        <w:tc>
          <w:tcPr>
            <w:tcW w:w="1583" w:type="dxa"/>
            <w:shd w:val="clear" w:color="auto" w:fill="auto"/>
            <w:vAlign w:val="center"/>
          </w:tcPr>
          <w:p w:rsidR="009A343F" w:rsidRPr="008266FB" w:rsidRDefault="009A343F" w:rsidP="00A73ECF">
            <w:pPr>
              <w:spacing w:after="0" w:line="240" w:lineRule="auto"/>
              <w:jc w:val="center"/>
              <w:rPr>
                <w:rFonts w:ascii="Times New Roman" w:hAnsi="Times New Roman"/>
                <w:b/>
                <w:sz w:val="20"/>
                <w:szCs w:val="20"/>
              </w:rPr>
            </w:pPr>
            <w:r w:rsidRPr="008266FB">
              <w:rPr>
                <w:rFonts w:ascii="Times New Roman" w:hAnsi="Times New Roman"/>
                <w:b/>
                <w:sz w:val="20"/>
                <w:szCs w:val="20"/>
              </w:rPr>
              <w:t>Шкала</w:t>
            </w:r>
          </w:p>
          <w:p w:rsidR="009A343F" w:rsidRPr="008266FB" w:rsidRDefault="009A343F" w:rsidP="00A73ECF">
            <w:pPr>
              <w:spacing w:after="0" w:line="240" w:lineRule="auto"/>
              <w:jc w:val="center"/>
              <w:rPr>
                <w:rFonts w:ascii="Times New Roman" w:hAnsi="Times New Roman"/>
                <w:b/>
                <w:sz w:val="20"/>
                <w:szCs w:val="20"/>
              </w:rPr>
            </w:pPr>
            <w:r w:rsidRPr="008266FB">
              <w:rPr>
                <w:rFonts w:ascii="Times New Roman" w:hAnsi="Times New Roman"/>
                <w:b/>
                <w:sz w:val="20"/>
                <w:szCs w:val="20"/>
              </w:rPr>
              <w:t>оценки показателя</w:t>
            </w:r>
          </w:p>
        </w:tc>
        <w:tc>
          <w:tcPr>
            <w:tcW w:w="1635" w:type="dxa"/>
            <w:shd w:val="clear" w:color="auto" w:fill="auto"/>
            <w:vAlign w:val="center"/>
          </w:tcPr>
          <w:p w:rsidR="009A343F" w:rsidRPr="008266FB" w:rsidRDefault="009A343F" w:rsidP="00A73ECF">
            <w:pPr>
              <w:spacing w:after="0" w:line="240" w:lineRule="auto"/>
              <w:jc w:val="center"/>
              <w:rPr>
                <w:rFonts w:ascii="Times New Roman" w:hAnsi="Times New Roman"/>
                <w:b/>
                <w:sz w:val="20"/>
                <w:szCs w:val="20"/>
              </w:rPr>
            </w:pPr>
            <w:r w:rsidRPr="008266FB">
              <w:rPr>
                <w:rFonts w:ascii="Times New Roman" w:hAnsi="Times New Roman"/>
                <w:b/>
                <w:sz w:val="20"/>
                <w:szCs w:val="20"/>
              </w:rPr>
              <w:t>Оценка в баллах</w:t>
            </w:r>
          </w:p>
        </w:tc>
      </w:tr>
      <w:tr w:rsidR="009A343F" w:rsidRPr="00E62B1B" w:rsidTr="00A73ECF">
        <w:trPr>
          <w:trHeight w:val="550"/>
          <w:jc w:val="center"/>
        </w:trPr>
        <w:tc>
          <w:tcPr>
            <w:tcW w:w="9757" w:type="dxa"/>
            <w:gridSpan w:val="5"/>
            <w:shd w:val="clear" w:color="auto" w:fill="auto"/>
            <w:vAlign w:val="center"/>
          </w:tcPr>
          <w:p w:rsidR="009A343F" w:rsidRPr="00E62B1B" w:rsidRDefault="009A343F" w:rsidP="00A73ECF">
            <w:pPr>
              <w:spacing w:after="0" w:line="240" w:lineRule="auto"/>
              <w:jc w:val="center"/>
              <w:rPr>
                <w:rFonts w:ascii="Times New Roman" w:hAnsi="Times New Roman"/>
                <w:b/>
                <w:sz w:val="24"/>
                <w:szCs w:val="24"/>
                <w:highlight w:val="yellow"/>
              </w:rPr>
            </w:pPr>
            <w:r w:rsidRPr="00646268">
              <w:rPr>
                <w:rFonts w:ascii="Times New Roman" w:hAnsi="Times New Roman"/>
                <w:sz w:val="24"/>
                <w:szCs w:val="24"/>
              </w:rPr>
              <w:t>Важность выполняемой работы, степень самостоятельности и ответственность при выполнении поставленных задач</w:t>
            </w:r>
          </w:p>
        </w:tc>
      </w:tr>
      <w:tr w:rsidR="009A343F" w:rsidRPr="00E62B1B" w:rsidTr="00A73ECF">
        <w:trPr>
          <w:trHeight w:val="550"/>
          <w:jc w:val="center"/>
        </w:trPr>
        <w:tc>
          <w:tcPr>
            <w:tcW w:w="586" w:type="dxa"/>
            <w:vMerge w:val="restart"/>
            <w:shd w:val="clear" w:color="auto" w:fill="auto"/>
            <w:vAlign w:val="center"/>
          </w:tcPr>
          <w:p w:rsidR="009A343F" w:rsidRPr="00D65A6E" w:rsidRDefault="009A343F" w:rsidP="00A73ECF">
            <w:pPr>
              <w:spacing w:after="0" w:line="240" w:lineRule="auto"/>
              <w:jc w:val="center"/>
              <w:rPr>
                <w:rFonts w:ascii="Times New Roman" w:hAnsi="Times New Roman"/>
                <w:sz w:val="24"/>
                <w:szCs w:val="24"/>
              </w:rPr>
            </w:pPr>
            <w:r w:rsidRPr="00D65A6E">
              <w:rPr>
                <w:rFonts w:ascii="Times New Roman" w:hAnsi="Times New Roman"/>
                <w:sz w:val="24"/>
                <w:szCs w:val="24"/>
              </w:rPr>
              <w:t>1</w:t>
            </w:r>
          </w:p>
        </w:tc>
        <w:tc>
          <w:tcPr>
            <w:tcW w:w="4452" w:type="dxa"/>
            <w:vMerge w:val="restart"/>
            <w:shd w:val="clear" w:color="auto" w:fill="auto"/>
            <w:vAlign w:val="center"/>
          </w:tcPr>
          <w:p w:rsidR="009A343F" w:rsidRPr="00E62B1B" w:rsidRDefault="009A343F" w:rsidP="00A73ECF">
            <w:pPr>
              <w:spacing w:after="0" w:line="240" w:lineRule="auto"/>
              <w:rPr>
                <w:rFonts w:ascii="Times New Roman" w:hAnsi="Times New Roman"/>
                <w:sz w:val="24"/>
                <w:szCs w:val="24"/>
                <w:highlight w:val="yellow"/>
              </w:rPr>
            </w:pPr>
            <w:r w:rsidRPr="00A21040">
              <w:rPr>
                <w:rFonts w:ascii="Times New Roman" w:hAnsi="Times New Roman"/>
                <w:sz w:val="24"/>
                <w:szCs w:val="24"/>
              </w:rPr>
              <w:t xml:space="preserve">Выполнение </w:t>
            </w:r>
            <w:r>
              <w:rPr>
                <w:rFonts w:ascii="Times New Roman" w:hAnsi="Times New Roman"/>
                <w:sz w:val="24"/>
                <w:szCs w:val="24"/>
              </w:rPr>
              <w:t xml:space="preserve">индивидуальной нагрузки </w:t>
            </w:r>
            <w:r w:rsidRPr="00A21040">
              <w:rPr>
                <w:rFonts w:ascii="Times New Roman" w:hAnsi="Times New Roman"/>
                <w:sz w:val="24"/>
                <w:szCs w:val="24"/>
              </w:rPr>
              <w:t xml:space="preserve">объемов медицинской помощи, в рамках должностных обязанностей </w:t>
            </w:r>
            <w:r>
              <w:rPr>
                <w:rFonts w:ascii="Times New Roman" w:hAnsi="Times New Roman"/>
                <w:sz w:val="24"/>
                <w:szCs w:val="24"/>
              </w:rPr>
              <w:t>и нормативно-правовых документов</w:t>
            </w:r>
          </w:p>
        </w:tc>
        <w:tc>
          <w:tcPr>
            <w:tcW w:w="1501" w:type="dxa"/>
            <w:vMerge w:val="restart"/>
            <w:shd w:val="clear" w:color="auto" w:fill="auto"/>
            <w:vAlign w:val="center"/>
          </w:tcPr>
          <w:p w:rsidR="009A343F" w:rsidRPr="00D65A6E" w:rsidRDefault="009A343F" w:rsidP="00A73ECF">
            <w:pPr>
              <w:spacing w:after="0" w:line="240" w:lineRule="auto"/>
              <w:jc w:val="center"/>
              <w:rPr>
                <w:rFonts w:ascii="Times New Roman" w:hAnsi="Times New Roman"/>
                <w:sz w:val="24"/>
                <w:szCs w:val="24"/>
              </w:rPr>
            </w:pPr>
            <w:r w:rsidRPr="00D65A6E">
              <w:rPr>
                <w:rFonts w:ascii="Times New Roman" w:hAnsi="Times New Roman"/>
                <w:sz w:val="24"/>
                <w:szCs w:val="24"/>
              </w:rPr>
              <w:t>процент</w:t>
            </w:r>
          </w:p>
        </w:tc>
        <w:tc>
          <w:tcPr>
            <w:tcW w:w="1583" w:type="dxa"/>
            <w:shd w:val="clear" w:color="auto" w:fill="auto"/>
            <w:vAlign w:val="center"/>
          </w:tcPr>
          <w:p w:rsidR="009A343F" w:rsidRPr="00D65A6E" w:rsidRDefault="009A343F" w:rsidP="00A73ECF">
            <w:pPr>
              <w:spacing w:after="0" w:line="240" w:lineRule="auto"/>
              <w:jc w:val="center"/>
              <w:rPr>
                <w:rFonts w:ascii="Times New Roman" w:hAnsi="Times New Roman"/>
                <w:sz w:val="24"/>
                <w:szCs w:val="24"/>
              </w:rPr>
            </w:pPr>
            <w:r w:rsidRPr="00D65A6E">
              <w:rPr>
                <w:rFonts w:ascii="Times New Roman" w:hAnsi="Times New Roman"/>
                <w:sz w:val="24"/>
                <w:szCs w:val="24"/>
              </w:rPr>
              <w:t>95</w:t>
            </w:r>
            <w:r>
              <w:rPr>
                <w:rFonts w:ascii="Times New Roman" w:hAnsi="Times New Roman"/>
                <w:sz w:val="24"/>
                <w:szCs w:val="24"/>
              </w:rPr>
              <w:t xml:space="preserve"> и более</w:t>
            </w:r>
          </w:p>
        </w:tc>
        <w:tc>
          <w:tcPr>
            <w:tcW w:w="1635" w:type="dxa"/>
            <w:shd w:val="clear" w:color="auto" w:fill="auto"/>
            <w:vAlign w:val="center"/>
          </w:tcPr>
          <w:p w:rsidR="009A343F" w:rsidRPr="00D65A6E" w:rsidRDefault="009A343F" w:rsidP="00A73ECF">
            <w:pPr>
              <w:spacing w:after="0" w:line="240" w:lineRule="auto"/>
              <w:jc w:val="center"/>
              <w:rPr>
                <w:rFonts w:ascii="Times New Roman" w:hAnsi="Times New Roman"/>
                <w:b/>
                <w:sz w:val="24"/>
                <w:szCs w:val="24"/>
              </w:rPr>
            </w:pPr>
            <w:r w:rsidRPr="00D65A6E">
              <w:rPr>
                <w:rFonts w:ascii="Times New Roman" w:hAnsi="Times New Roman"/>
                <w:b/>
                <w:sz w:val="24"/>
                <w:szCs w:val="24"/>
              </w:rPr>
              <w:t>10</w:t>
            </w:r>
          </w:p>
        </w:tc>
      </w:tr>
      <w:tr w:rsidR="009A343F" w:rsidRPr="00E62B1B" w:rsidTr="00A73ECF">
        <w:trPr>
          <w:trHeight w:val="550"/>
          <w:jc w:val="center"/>
        </w:trPr>
        <w:tc>
          <w:tcPr>
            <w:tcW w:w="586" w:type="dxa"/>
            <w:vMerge/>
            <w:shd w:val="clear" w:color="auto" w:fill="auto"/>
            <w:vAlign w:val="center"/>
          </w:tcPr>
          <w:p w:rsidR="009A343F" w:rsidRPr="00E62B1B" w:rsidRDefault="009A343F" w:rsidP="00A73ECF">
            <w:pPr>
              <w:spacing w:after="0" w:line="240" w:lineRule="auto"/>
              <w:jc w:val="center"/>
              <w:rPr>
                <w:rFonts w:ascii="Times New Roman" w:hAnsi="Times New Roman"/>
                <w:sz w:val="24"/>
                <w:szCs w:val="24"/>
                <w:highlight w:val="yellow"/>
              </w:rPr>
            </w:pPr>
          </w:p>
        </w:tc>
        <w:tc>
          <w:tcPr>
            <w:tcW w:w="4452" w:type="dxa"/>
            <w:vMerge/>
            <w:shd w:val="clear" w:color="auto" w:fill="auto"/>
            <w:vAlign w:val="center"/>
          </w:tcPr>
          <w:p w:rsidR="009A343F" w:rsidRPr="00E62B1B" w:rsidRDefault="009A343F" w:rsidP="00A73ECF">
            <w:pPr>
              <w:spacing w:after="0" w:line="240" w:lineRule="auto"/>
              <w:rPr>
                <w:rFonts w:ascii="Times New Roman" w:hAnsi="Times New Roman"/>
                <w:sz w:val="24"/>
                <w:szCs w:val="24"/>
                <w:highlight w:val="yellow"/>
              </w:rPr>
            </w:pPr>
          </w:p>
        </w:tc>
        <w:tc>
          <w:tcPr>
            <w:tcW w:w="1501" w:type="dxa"/>
            <w:vMerge/>
            <w:shd w:val="clear" w:color="auto" w:fill="auto"/>
            <w:vAlign w:val="center"/>
          </w:tcPr>
          <w:p w:rsidR="009A343F" w:rsidRPr="00D65A6E" w:rsidRDefault="009A343F" w:rsidP="00A73ECF">
            <w:pPr>
              <w:spacing w:after="0" w:line="240" w:lineRule="auto"/>
              <w:jc w:val="center"/>
              <w:rPr>
                <w:rFonts w:ascii="Times New Roman" w:hAnsi="Times New Roman"/>
                <w:sz w:val="24"/>
                <w:szCs w:val="24"/>
              </w:rPr>
            </w:pPr>
          </w:p>
        </w:tc>
        <w:tc>
          <w:tcPr>
            <w:tcW w:w="1583" w:type="dxa"/>
            <w:tcBorders>
              <w:bottom w:val="single" w:sz="4" w:space="0" w:color="auto"/>
            </w:tcBorders>
            <w:shd w:val="clear" w:color="auto" w:fill="auto"/>
            <w:vAlign w:val="center"/>
          </w:tcPr>
          <w:p w:rsidR="009A343F" w:rsidRPr="00D65A6E" w:rsidRDefault="009A343F" w:rsidP="00A73ECF">
            <w:pPr>
              <w:spacing w:after="0" w:line="240" w:lineRule="auto"/>
              <w:jc w:val="center"/>
              <w:rPr>
                <w:rFonts w:ascii="Times New Roman" w:hAnsi="Times New Roman"/>
                <w:sz w:val="24"/>
                <w:szCs w:val="24"/>
              </w:rPr>
            </w:pPr>
            <w:r w:rsidRPr="00D65A6E">
              <w:rPr>
                <w:rFonts w:ascii="Times New Roman" w:hAnsi="Times New Roman"/>
                <w:sz w:val="24"/>
                <w:szCs w:val="24"/>
              </w:rPr>
              <w:t>менее 95</w:t>
            </w:r>
          </w:p>
        </w:tc>
        <w:tc>
          <w:tcPr>
            <w:tcW w:w="1635" w:type="dxa"/>
            <w:tcBorders>
              <w:bottom w:val="single" w:sz="4" w:space="0" w:color="auto"/>
            </w:tcBorders>
            <w:shd w:val="clear" w:color="auto" w:fill="auto"/>
            <w:vAlign w:val="center"/>
          </w:tcPr>
          <w:p w:rsidR="009A343F" w:rsidRPr="00D65A6E" w:rsidRDefault="009A343F" w:rsidP="00A73ECF">
            <w:pPr>
              <w:spacing w:after="0" w:line="240" w:lineRule="auto"/>
              <w:jc w:val="center"/>
              <w:rPr>
                <w:rFonts w:ascii="Times New Roman" w:hAnsi="Times New Roman"/>
                <w:sz w:val="24"/>
                <w:szCs w:val="24"/>
              </w:rPr>
            </w:pPr>
            <w:r w:rsidRPr="00D65A6E">
              <w:rPr>
                <w:rFonts w:ascii="Times New Roman" w:hAnsi="Times New Roman"/>
                <w:sz w:val="24"/>
                <w:szCs w:val="24"/>
              </w:rPr>
              <w:t>0</w:t>
            </w:r>
          </w:p>
        </w:tc>
      </w:tr>
      <w:tr w:rsidR="009A343F" w:rsidRPr="00E62B1B" w:rsidTr="00A73ECF">
        <w:trPr>
          <w:trHeight w:val="385"/>
          <w:jc w:val="center"/>
        </w:trPr>
        <w:tc>
          <w:tcPr>
            <w:tcW w:w="9757" w:type="dxa"/>
            <w:gridSpan w:val="5"/>
            <w:shd w:val="clear" w:color="auto" w:fill="auto"/>
            <w:vAlign w:val="center"/>
          </w:tcPr>
          <w:p w:rsidR="009A343F" w:rsidRPr="00E62B1B" w:rsidRDefault="009A343F" w:rsidP="00A73ECF">
            <w:pPr>
              <w:spacing w:after="0" w:line="240" w:lineRule="auto"/>
              <w:jc w:val="center"/>
              <w:rPr>
                <w:rFonts w:ascii="Times New Roman" w:hAnsi="Times New Roman"/>
                <w:b/>
                <w:sz w:val="24"/>
                <w:szCs w:val="24"/>
                <w:highlight w:val="yellow"/>
              </w:rPr>
            </w:pPr>
            <w:r>
              <w:rPr>
                <w:rFonts w:ascii="Times New Roman" w:hAnsi="Times New Roman"/>
                <w:sz w:val="24"/>
                <w:szCs w:val="24"/>
              </w:rPr>
              <w:t>Качество выполняемых работ</w:t>
            </w:r>
          </w:p>
        </w:tc>
      </w:tr>
      <w:tr w:rsidR="009A343F" w:rsidRPr="0001538C" w:rsidTr="00A73ECF">
        <w:trPr>
          <w:trHeight w:val="489"/>
          <w:jc w:val="center"/>
        </w:trPr>
        <w:tc>
          <w:tcPr>
            <w:tcW w:w="586" w:type="dxa"/>
            <w:vMerge w:val="restart"/>
            <w:shd w:val="clear" w:color="auto" w:fill="auto"/>
            <w:vAlign w:val="center"/>
          </w:tcPr>
          <w:p w:rsidR="009A343F" w:rsidRPr="0001538C" w:rsidRDefault="009A343F" w:rsidP="00A73ECF">
            <w:pPr>
              <w:spacing w:after="0" w:line="240" w:lineRule="auto"/>
              <w:jc w:val="center"/>
              <w:rPr>
                <w:rFonts w:ascii="Times New Roman" w:hAnsi="Times New Roman"/>
                <w:sz w:val="24"/>
                <w:szCs w:val="24"/>
              </w:rPr>
            </w:pPr>
            <w:r w:rsidRPr="0001538C">
              <w:rPr>
                <w:rFonts w:ascii="Times New Roman" w:hAnsi="Times New Roman"/>
                <w:sz w:val="24"/>
                <w:szCs w:val="24"/>
              </w:rPr>
              <w:t>2</w:t>
            </w:r>
          </w:p>
        </w:tc>
        <w:tc>
          <w:tcPr>
            <w:tcW w:w="4452" w:type="dxa"/>
            <w:vMerge w:val="restart"/>
            <w:shd w:val="clear" w:color="auto" w:fill="auto"/>
            <w:vAlign w:val="center"/>
          </w:tcPr>
          <w:p w:rsidR="009A343F" w:rsidRPr="0001538C" w:rsidRDefault="009A343F" w:rsidP="00A73ECF">
            <w:pPr>
              <w:spacing w:after="0" w:line="240" w:lineRule="auto"/>
              <w:rPr>
                <w:rFonts w:ascii="Times New Roman" w:hAnsi="Times New Roman"/>
                <w:sz w:val="24"/>
                <w:szCs w:val="24"/>
              </w:rPr>
            </w:pPr>
            <w:r w:rsidRPr="0001538C">
              <w:rPr>
                <w:rFonts w:ascii="Times New Roman" w:hAnsi="Times New Roman"/>
                <w:sz w:val="24"/>
                <w:szCs w:val="24"/>
              </w:rPr>
              <w:t>Случаи несвоевременного, некачественного оформления медицинской документации, отчетов</w:t>
            </w:r>
          </w:p>
        </w:tc>
        <w:tc>
          <w:tcPr>
            <w:tcW w:w="1501" w:type="dxa"/>
            <w:vMerge w:val="restart"/>
            <w:shd w:val="clear" w:color="auto" w:fill="auto"/>
            <w:vAlign w:val="center"/>
          </w:tcPr>
          <w:p w:rsidR="009A343F" w:rsidRPr="0001538C" w:rsidRDefault="009A343F" w:rsidP="00A73ECF">
            <w:pPr>
              <w:spacing w:after="0" w:line="240" w:lineRule="auto"/>
              <w:jc w:val="center"/>
              <w:rPr>
                <w:rFonts w:ascii="Times New Roman" w:hAnsi="Times New Roman"/>
                <w:sz w:val="24"/>
                <w:szCs w:val="24"/>
              </w:rPr>
            </w:pPr>
            <w:r w:rsidRPr="0001538C">
              <w:rPr>
                <w:rFonts w:ascii="Times New Roman" w:hAnsi="Times New Roman"/>
                <w:sz w:val="24"/>
                <w:szCs w:val="24"/>
              </w:rPr>
              <w:t>случай</w:t>
            </w:r>
          </w:p>
        </w:tc>
        <w:tc>
          <w:tcPr>
            <w:tcW w:w="1583" w:type="dxa"/>
            <w:tcBorders>
              <w:bottom w:val="single" w:sz="4" w:space="0" w:color="auto"/>
            </w:tcBorders>
            <w:shd w:val="clear" w:color="auto" w:fill="auto"/>
            <w:vAlign w:val="center"/>
          </w:tcPr>
          <w:p w:rsidR="009A343F" w:rsidRPr="0001538C" w:rsidRDefault="009A343F" w:rsidP="00A73ECF">
            <w:pPr>
              <w:spacing w:after="0" w:line="240" w:lineRule="auto"/>
              <w:jc w:val="center"/>
              <w:rPr>
                <w:rFonts w:ascii="Times New Roman" w:hAnsi="Times New Roman"/>
                <w:sz w:val="24"/>
                <w:szCs w:val="24"/>
              </w:rPr>
            </w:pPr>
            <w:r w:rsidRPr="0001538C">
              <w:rPr>
                <w:rFonts w:ascii="Times New Roman" w:hAnsi="Times New Roman"/>
                <w:sz w:val="24"/>
                <w:szCs w:val="24"/>
              </w:rPr>
              <w:t>отсутствие</w:t>
            </w:r>
          </w:p>
        </w:tc>
        <w:tc>
          <w:tcPr>
            <w:tcW w:w="1635" w:type="dxa"/>
            <w:tcBorders>
              <w:bottom w:val="single" w:sz="4" w:space="0" w:color="auto"/>
            </w:tcBorders>
            <w:shd w:val="clear" w:color="auto" w:fill="auto"/>
            <w:vAlign w:val="center"/>
          </w:tcPr>
          <w:p w:rsidR="009A343F" w:rsidRPr="0001538C" w:rsidRDefault="009A343F" w:rsidP="00A73ECF">
            <w:pPr>
              <w:spacing w:after="0" w:line="240" w:lineRule="auto"/>
              <w:jc w:val="center"/>
              <w:rPr>
                <w:rFonts w:ascii="Times New Roman" w:hAnsi="Times New Roman"/>
                <w:b/>
                <w:sz w:val="24"/>
                <w:szCs w:val="24"/>
              </w:rPr>
            </w:pPr>
            <w:r w:rsidRPr="0001538C">
              <w:rPr>
                <w:rFonts w:ascii="Times New Roman" w:hAnsi="Times New Roman"/>
                <w:b/>
                <w:sz w:val="24"/>
                <w:szCs w:val="24"/>
              </w:rPr>
              <w:t>10</w:t>
            </w:r>
          </w:p>
        </w:tc>
      </w:tr>
      <w:tr w:rsidR="009A343F" w:rsidRPr="0001538C" w:rsidTr="00A73ECF">
        <w:trPr>
          <w:trHeight w:val="489"/>
          <w:jc w:val="center"/>
        </w:trPr>
        <w:tc>
          <w:tcPr>
            <w:tcW w:w="586" w:type="dxa"/>
            <w:vMerge/>
            <w:shd w:val="clear" w:color="auto" w:fill="auto"/>
            <w:vAlign w:val="center"/>
          </w:tcPr>
          <w:p w:rsidR="009A343F" w:rsidRPr="0001538C" w:rsidRDefault="009A343F" w:rsidP="00A73ECF">
            <w:pPr>
              <w:spacing w:after="0" w:line="240" w:lineRule="auto"/>
              <w:jc w:val="center"/>
              <w:rPr>
                <w:rFonts w:ascii="Times New Roman" w:hAnsi="Times New Roman"/>
                <w:sz w:val="24"/>
                <w:szCs w:val="24"/>
              </w:rPr>
            </w:pPr>
          </w:p>
        </w:tc>
        <w:tc>
          <w:tcPr>
            <w:tcW w:w="4452" w:type="dxa"/>
            <w:vMerge/>
            <w:shd w:val="clear" w:color="auto" w:fill="auto"/>
            <w:vAlign w:val="center"/>
          </w:tcPr>
          <w:p w:rsidR="009A343F" w:rsidRPr="0001538C" w:rsidRDefault="009A343F" w:rsidP="00A73ECF">
            <w:pPr>
              <w:spacing w:after="0" w:line="240" w:lineRule="auto"/>
              <w:rPr>
                <w:rFonts w:ascii="Times New Roman" w:hAnsi="Times New Roman"/>
                <w:sz w:val="24"/>
                <w:szCs w:val="24"/>
              </w:rPr>
            </w:pPr>
          </w:p>
        </w:tc>
        <w:tc>
          <w:tcPr>
            <w:tcW w:w="1501" w:type="dxa"/>
            <w:vMerge/>
            <w:shd w:val="clear" w:color="auto" w:fill="auto"/>
            <w:vAlign w:val="center"/>
          </w:tcPr>
          <w:p w:rsidR="009A343F" w:rsidRPr="0001538C" w:rsidRDefault="009A343F" w:rsidP="00A73ECF">
            <w:pPr>
              <w:spacing w:after="0" w:line="240" w:lineRule="auto"/>
              <w:jc w:val="center"/>
              <w:rPr>
                <w:rFonts w:ascii="Times New Roman" w:hAnsi="Times New Roman"/>
                <w:sz w:val="24"/>
                <w:szCs w:val="24"/>
              </w:rPr>
            </w:pPr>
          </w:p>
        </w:tc>
        <w:tc>
          <w:tcPr>
            <w:tcW w:w="1583" w:type="dxa"/>
            <w:shd w:val="clear" w:color="auto" w:fill="auto"/>
            <w:vAlign w:val="center"/>
          </w:tcPr>
          <w:p w:rsidR="009A343F" w:rsidRPr="0001538C" w:rsidRDefault="009A343F" w:rsidP="00A73ECF">
            <w:pPr>
              <w:spacing w:after="0" w:line="240" w:lineRule="auto"/>
              <w:jc w:val="center"/>
              <w:rPr>
                <w:rFonts w:ascii="Times New Roman" w:hAnsi="Times New Roman"/>
                <w:sz w:val="24"/>
                <w:szCs w:val="24"/>
              </w:rPr>
            </w:pPr>
            <w:r w:rsidRPr="0001538C">
              <w:rPr>
                <w:rFonts w:ascii="Times New Roman" w:hAnsi="Times New Roman"/>
                <w:sz w:val="24"/>
                <w:szCs w:val="24"/>
              </w:rPr>
              <w:t xml:space="preserve">1 </w:t>
            </w:r>
            <w:r>
              <w:rPr>
                <w:rFonts w:ascii="Times New Roman" w:hAnsi="Times New Roman"/>
                <w:sz w:val="24"/>
                <w:szCs w:val="24"/>
              </w:rPr>
              <w:t>и более</w:t>
            </w:r>
          </w:p>
        </w:tc>
        <w:tc>
          <w:tcPr>
            <w:tcW w:w="1635" w:type="dxa"/>
            <w:shd w:val="clear" w:color="auto" w:fill="auto"/>
            <w:vAlign w:val="center"/>
          </w:tcPr>
          <w:p w:rsidR="009A343F" w:rsidRPr="0001538C" w:rsidRDefault="009A343F" w:rsidP="00A73ECF">
            <w:pPr>
              <w:spacing w:after="0" w:line="240" w:lineRule="auto"/>
              <w:jc w:val="center"/>
              <w:rPr>
                <w:rFonts w:ascii="Times New Roman" w:hAnsi="Times New Roman"/>
                <w:sz w:val="24"/>
                <w:szCs w:val="24"/>
              </w:rPr>
            </w:pPr>
            <w:r w:rsidRPr="0001538C">
              <w:rPr>
                <w:rFonts w:ascii="Times New Roman" w:hAnsi="Times New Roman"/>
                <w:sz w:val="24"/>
                <w:szCs w:val="24"/>
              </w:rPr>
              <w:t>5</w:t>
            </w:r>
          </w:p>
        </w:tc>
      </w:tr>
      <w:tr w:rsidR="009A343F" w:rsidRPr="0001538C" w:rsidTr="00A73ECF">
        <w:trPr>
          <w:trHeight w:val="690"/>
          <w:jc w:val="center"/>
        </w:trPr>
        <w:tc>
          <w:tcPr>
            <w:tcW w:w="586" w:type="dxa"/>
            <w:vMerge w:val="restart"/>
            <w:shd w:val="clear" w:color="auto" w:fill="auto"/>
            <w:vAlign w:val="center"/>
          </w:tcPr>
          <w:p w:rsidR="009A343F" w:rsidRPr="0001538C" w:rsidRDefault="009A343F" w:rsidP="00A73ECF">
            <w:pPr>
              <w:spacing w:after="0" w:line="240" w:lineRule="auto"/>
              <w:jc w:val="center"/>
              <w:rPr>
                <w:rFonts w:ascii="Times New Roman" w:hAnsi="Times New Roman"/>
                <w:sz w:val="24"/>
                <w:szCs w:val="24"/>
              </w:rPr>
            </w:pPr>
            <w:r w:rsidRPr="0001538C">
              <w:rPr>
                <w:rFonts w:ascii="Times New Roman" w:hAnsi="Times New Roman"/>
                <w:sz w:val="24"/>
                <w:szCs w:val="24"/>
              </w:rPr>
              <w:t>3</w:t>
            </w:r>
          </w:p>
        </w:tc>
        <w:tc>
          <w:tcPr>
            <w:tcW w:w="4452" w:type="dxa"/>
            <w:vMerge w:val="restart"/>
            <w:shd w:val="clear" w:color="auto" w:fill="auto"/>
            <w:vAlign w:val="center"/>
          </w:tcPr>
          <w:p w:rsidR="009A343F" w:rsidRPr="0001538C" w:rsidRDefault="009A343F" w:rsidP="00A73ECF">
            <w:pPr>
              <w:spacing w:after="0" w:line="240" w:lineRule="auto"/>
              <w:rPr>
                <w:rFonts w:ascii="Times New Roman" w:hAnsi="Times New Roman"/>
                <w:sz w:val="24"/>
                <w:szCs w:val="24"/>
              </w:rPr>
            </w:pPr>
            <w:r w:rsidRPr="0001538C">
              <w:rPr>
                <w:rFonts w:ascii="Times New Roman" w:hAnsi="Times New Roman"/>
                <w:sz w:val="24"/>
                <w:szCs w:val="24"/>
              </w:rPr>
              <w:t>Отсутствие обоснованных жалоб граждан на качество, своевременность оказанных медицинских услуг, несоблюдение принципов этики и деонтологии</w:t>
            </w:r>
          </w:p>
        </w:tc>
        <w:tc>
          <w:tcPr>
            <w:tcW w:w="1501" w:type="dxa"/>
            <w:vMerge w:val="restart"/>
            <w:shd w:val="clear" w:color="auto" w:fill="auto"/>
            <w:vAlign w:val="center"/>
          </w:tcPr>
          <w:p w:rsidR="009A343F" w:rsidRPr="0001538C" w:rsidRDefault="009A343F" w:rsidP="00A73ECF">
            <w:pPr>
              <w:spacing w:after="0" w:line="240" w:lineRule="auto"/>
              <w:jc w:val="center"/>
              <w:rPr>
                <w:rFonts w:ascii="Times New Roman" w:hAnsi="Times New Roman"/>
                <w:sz w:val="24"/>
                <w:szCs w:val="24"/>
              </w:rPr>
            </w:pPr>
            <w:r w:rsidRPr="0001538C">
              <w:rPr>
                <w:rFonts w:ascii="Times New Roman" w:hAnsi="Times New Roman"/>
                <w:sz w:val="24"/>
                <w:szCs w:val="24"/>
              </w:rPr>
              <w:t>случай</w:t>
            </w:r>
          </w:p>
        </w:tc>
        <w:tc>
          <w:tcPr>
            <w:tcW w:w="1583" w:type="dxa"/>
            <w:tcBorders>
              <w:bottom w:val="single" w:sz="4" w:space="0" w:color="auto"/>
            </w:tcBorders>
            <w:shd w:val="clear" w:color="auto" w:fill="auto"/>
            <w:vAlign w:val="center"/>
          </w:tcPr>
          <w:p w:rsidR="009A343F" w:rsidRPr="0001538C" w:rsidRDefault="009A343F" w:rsidP="00A73ECF">
            <w:pPr>
              <w:spacing w:after="0" w:line="240" w:lineRule="auto"/>
              <w:jc w:val="center"/>
              <w:rPr>
                <w:rFonts w:ascii="Times New Roman" w:hAnsi="Times New Roman"/>
                <w:sz w:val="24"/>
                <w:szCs w:val="24"/>
              </w:rPr>
            </w:pPr>
            <w:r w:rsidRPr="0001538C">
              <w:rPr>
                <w:rFonts w:ascii="Times New Roman" w:hAnsi="Times New Roman"/>
                <w:sz w:val="24"/>
                <w:szCs w:val="24"/>
              </w:rPr>
              <w:t>отсутствие</w:t>
            </w:r>
          </w:p>
        </w:tc>
        <w:tc>
          <w:tcPr>
            <w:tcW w:w="1635" w:type="dxa"/>
            <w:tcBorders>
              <w:bottom w:val="single" w:sz="4" w:space="0" w:color="auto"/>
            </w:tcBorders>
            <w:shd w:val="clear" w:color="auto" w:fill="auto"/>
            <w:vAlign w:val="center"/>
          </w:tcPr>
          <w:p w:rsidR="009A343F" w:rsidRPr="0001538C" w:rsidRDefault="009A343F" w:rsidP="00A73ECF">
            <w:pPr>
              <w:spacing w:after="0" w:line="240" w:lineRule="auto"/>
              <w:jc w:val="center"/>
              <w:rPr>
                <w:rFonts w:ascii="Times New Roman" w:hAnsi="Times New Roman"/>
                <w:b/>
                <w:sz w:val="24"/>
                <w:szCs w:val="24"/>
              </w:rPr>
            </w:pPr>
            <w:r w:rsidRPr="0001538C">
              <w:rPr>
                <w:rFonts w:ascii="Times New Roman" w:hAnsi="Times New Roman"/>
                <w:b/>
                <w:sz w:val="24"/>
                <w:szCs w:val="24"/>
              </w:rPr>
              <w:t>15</w:t>
            </w:r>
          </w:p>
        </w:tc>
      </w:tr>
      <w:tr w:rsidR="009A343F" w:rsidRPr="0001538C" w:rsidTr="00A73ECF">
        <w:trPr>
          <w:trHeight w:val="690"/>
          <w:jc w:val="center"/>
        </w:trPr>
        <w:tc>
          <w:tcPr>
            <w:tcW w:w="586" w:type="dxa"/>
            <w:vMerge/>
            <w:shd w:val="clear" w:color="auto" w:fill="auto"/>
            <w:vAlign w:val="center"/>
          </w:tcPr>
          <w:p w:rsidR="009A343F" w:rsidRPr="0001538C" w:rsidRDefault="009A343F" w:rsidP="00A73ECF">
            <w:pPr>
              <w:spacing w:after="0" w:line="240" w:lineRule="auto"/>
              <w:jc w:val="center"/>
              <w:rPr>
                <w:rFonts w:ascii="Times New Roman" w:hAnsi="Times New Roman"/>
                <w:sz w:val="24"/>
                <w:szCs w:val="24"/>
              </w:rPr>
            </w:pPr>
          </w:p>
        </w:tc>
        <w:tc>
          <w:tcPr>
            <w:tcW w:w="4452" w:type="dxa"/>
            <w:vMerge/>
            <w:shd w:val="clear" w:color="auto" w:fill="auto"/>
            <w:vAlign w:val="center"/>
          </w:tcPr>
          <w:p w:rsidR="009A343F" w:rsidRPr="0001538C" w:rsidRDefault="009A343F" w:rsidP="00A73ECF">
            <w:pPr>
              <w:spacing w:after="0" w:line="240" w:lineRule="auto"/>
              <w:rPr>
                <w:rFonts w:ascii="Times New Roman" w:hAnsi="Times New Roman"/>
                <w:sz w:val="24"/>
                <w:szCs w:val="24"/>
              </w:rPr>
            </w:pPr>
          </w:p>
        </w:tc>
        <w:tc>
          <w:tcPr>
            <w:tcW w:w="1501" w:type="dxa"/>
            <w:vMerge/>
            <w:shd w:val="clear" w:color="auto" w:fill="auto"/>
            <w:vAlign w:val="center"/>
          </w:tcPr>
          <w:p w:rsidR="009A343F" w:rsidRPr="0001538C" w:rsidRDefault="009A343F" w:rsidP="00A73ECF">
            <w:pPr>
              <w:spacing w:after="0" w:line="240" w:lineRule="auto"/>
              <w:jc w:val="center"/>
              <w:rPr>
                <w:rFonts w:ascii="Times New Roman" w:hAnsi="Times New Roman"/>
                <w:sz w:val="24"/>
                <w:szCs w:val="24"/>
              </w:rPr>
            </w:pPr>
          </w:p>
        </w:tc>
        <w:tc>
          <w:tcPr>
            <w:tcW w:w="1583" w:type="dxa"/>
            <w:shd w:val="clear" w:color="auto" w:fill="auto"/>
            <w:vAlign w:val="center"/>
          </w:tcPr>
          <w:p w:rsidR="009A343F" w:rsidRPr="0001538C" w:rsidRDefault="009A343F" w:rsidP="00A73ECF">
            <w:pPr>
              <w:spacing w:after="0" w:line="240" w:lineRule="auto"/>
              <w:jc w:val="center"/>
              <w:rPr>
                <w:rFonts w:ascii="Times New Roman" w:hAnsi="Times New Roman"/>
                <w:sz w:val="24"/>
                <w:szCs w:val="24"/>
              </w:rPr>
            </w:pPr>
            <w:r w:rsidRPr="0001538C">
              <w:rPr>
                <w:rFonts w:ascii="Times New Roman" w:hAnsi="Times New Roman"/>
                <w:sz w:val="24"/>
                <w:szCs w:val="24"/>
              </w:rPr>
              <w:t>1 и более</w:t>
            </w:r>
          </w:p>
        </w:tc>
        <w:tc>
          <w:tcPr>
            <w:tcW w:w="1635" w:type="dxa"/>
            <w:shd w:val="clear" w:color="auto" w:fill="auto"/>
            <w:vAlign w:val="center"/>
          </w:tcPr>
          <w:p w:rsidR="009A343F" w:rsidRPr="0001538C" w:rsidRDefault="009A343F" w:rsidP="00A73ECF">
            <w:pPr>
              <w:spacing w:after="0" w:line="240" w:lineRule="auto"/>
              <w:jc w:val="center"/>
              <w:rPr>
                <w:rFonts w:ascii="Times New Roman" w:hAnsi="Times New Roman"/>
                <w:sz w:val="24"/>
                <w:szCs w:val="24"/>
              </w:rPr>
            </w:pPr>
            <w:r w:rsidRPr="0001538C">
              <w:rPr>
                <w:rFonts w:ascii="Times New Roman" w:hAnsi="Times New Roman"/>
                <w:sz w:val="24"/>
                <w:szCs w:val="24"/>
              </w:rPr>
              <w:t>0</w:t>
            </w:r>
          </w:p>
        </w:tc>
      </w:tr>
      <w:tr w:rsidR="009A343F" w:rsidRPr="0001538C" w:rsidTr="00A73ECF">
        <w:trPr>
          <w:trHeight w:val="685"/>
          <w:jc w:val="center"/>
        </w:trPr>
        <w:tc>
          <w:tcPr>
            <w:tcW w:w="586" w:type="dxa"/>
            <w:vMerge w:val="restart"/>
            <w:shd w:val="clear" w:color="auto" w:fill="auto"/>
            <w:vAlign w:val="center"/>
          </w:tcPr>
          <w:p w:rsidR="009A343F" w:rsidRPr="0001538C" w:rsidRDefault="009A343F" w:rsidP="00A73ECF">
            <w:pPr>
              <w:spacing w:after="0" w:line="240" w:lineRule="auto"/>
              <w:jc w:val="center"/>
              <w:rPr>
                <w:rFonts w:ascii="Times New Roman" w:hAnsi="Times New Roman"/>
                <w:sz w:val="24"/>
                <w:szCs w:val="24"/>
              </w:rPr>
            </w:pPr>
            <w:r w:rsidRPr="0001538C">
              <w:rPr>
                <w:rFonts w:ascii="Times New Roman" w:hAnsi="Times New Roman"/>
                <w:sz w:val="24"/>
                <w:szCs w:val="24"/>
              </w:rPr>
              <w:t>4</w:t>
            </w:r>
          </w:p>
        </w:tc>
        <w:tc>
          <w:tcPr>
            <w:tcW w:w="4452" w:type="dxa"/>
            <w:vMerge w:val="restart"/>
            <w:shd w:val="clear" w:color="auto" w:fill="auto"/>
            <w:vAlign w:val="center"/>
          </w:tcPr>
          <w:p w:rsidR="009A343F" w:rsidRPr="0001538C" w:rsidRDefault="009A343F" w:rsidP="00A73ECF">
            <w:pPr>
              <w:tabs>
                <w:tab w:val="left" w:pos="2430"/>
              </w:tabs>
              <w:spacing w:after="0" w:line="240" w:lineRule="auto"/>
              <w:rPr>
                <w:rFonts w:ascii="Times New Roman" w:hAnsi="Times New Roman"/>
                <w:sz w:val="24"/>
                <w:szCs w:val="24"/>
              </w:rPr>
            </w:pPr>
            <w:r w:rsidRPr="0001538C">
              <w:rPr>
                <w:rFonts w:ascii="Times New Roman" w:hAnsi="Times New Roman"/>
                <w:sz w:val="24"/>
                <w:szCs w:val="24"/>
              </w:rPr>
              <w:t>Отсутствие случаев ненадлежащего выполнения должностных обязанностей, отсутствие нарушений трудовой дисциплины, внутреннего трудового распорядка</w:t>
            </w:r>
          </w:p>
        </w:tc>
        <w:tc>
          <w:tcPr>
            <w:tcW w:w="1501" w:type="dxa"/>
            <w:vMerge w:val="restart"/>
            <w:shd w:val="clear" w:color="auto" w:fill="auto"/>
            <w:vAlign w:val="center"/>
          </w:tcPr>
          <w:p w:rsidR="009A343F" w:rsidRPr="0001538C" w:rsidRDefault="009A343F" w:rsidP="00A73ECF">
            <w:pPr>
              <w:spacing w:after="0" w:line="240" w:lineRule="auto"/>
              <w:jc w:val="center"/>
              <w:rPr>
                <w:rFonts w:ascii="Times New Roman" w:hAnsi="Times New Roman"/>
                <w:sz w:val="24"/>
                <w:szCs w:val="24"/>
              </w:rPr>
            </w:pPr>
            <w:r w:rsidRPr="0001538C">
              <w:rPr>
                <w:rFonts w:ascii="Times New Roman" w:hAnsi="Times New Roman"/>
                <w:sz w:val="24"/>
                <w:szCs w:val="24"/>
              </w:rPr>
              <w:t>случай</w:t>
            </w:r>
          </w:p>
        </w:tc>
        <w:tc>
          <w:tcPr>
            <w:tcW w:w="1583" w:type="dxa"/>
            <w:tcBorders>
              <w:bottom w:val="single" w:sz="4" w:space="0" w:color="auto"/>
            </w:tcBorders>
            <w:shd w:val="clear" w:color="auto" w:fill="auto"/>
            <w:vAlign w:val="center"/>
          </w:tcPr>
          <w:p w:rsidR="009A343F" w:rsidRPr="0001538C" w:rsidRDefault="009A343F" w:rsidP="00A73ECF">
            <w:pPr>
              <w:spacing w:after="0" w:line="240" w:lineRule="auto"/>
              <w:jc w:val="center"/>
              <w:rPr>
                <w:rFonts w:ascii="Times New Roman" w:hAnsi="Times New Roman"/>
                <w:sz w:val="24"/>
                <w:szCs w:val="24"/>
              </w:rPr>
            </w:pPr>
            <w:r w:rsidRPr="0001538C">
              <w:rPr>
                <w:rFonts w:ascii="Times New Roman" w:hAnsi="Times New Roman"/>
                <w:sz w:val="24"/>
                <w:szCs w:val="24"/>
              </w:rPr>
              <w:t>отсутствие</w:t>
            </w:r>
          </w:p>
        </w:tc>
        <w:tc>
          <w:tcPr>
            <w:tcW w:w="1635" w:type="dxa"/>
            <w:tcBorders>
              <w:bottom w:val="single" w:sz="4" w:space="0" w:color="auto"/>
              <w:right w:val="single" w:sz="4" w:space="0" w:color="auto"/>
            </w:tcBorders>
            <w:shd w:val="clear" w:color="auto" w:fill="auto"/>
            <w:vAlign w:val="center"/>
          </w:tcPr>
          <w:p w:rsidR="009A343F" w:rsidRPr="0001538C" w:rsidRDefault="009A343F" w:rsidP="00A73ECF">
            <w:pPr>
              <w:spacing w:after="0" w:line="240" w:lineRule="auto"/>
              <w:jc w:val="center"/>
              <w:rPr>
                <w:rFonts w:ascii="Times New Roman" w:hAnsi="Times New Roman"/>
                <w:b/>
                <w:sz w:val="24"/>
                <w:szCs w:val="24"/>
              </w:rPr>
            </w:pPr>
            <w:r w:rsidRPr="0001538C">
              <w:rPr>
                <w:rFonts w:ascii="Times New Roman" w:hAnsi="Times New Roman"/>
                <w:b/>
                <w:sz w:val="24"/>
                <w:szCs w:val="24"/>
              </w:rPr>
              <w:t>15</w:t>
            </w:r>
          </w:p>
        </w:tc>
      </w:tr>
      <w:tr w:rsidR="009A343F" w:rsidRPr="0001538C" w:rsidTr="00A73ECF">
        <w:trPr>
          <w:trHeight w:val="685"/>
          <w:jc w:val="center"/>
        </w:trPr>
        <w:tc>
          <w:tcPr>
            <w:tcW w:w="586" w:type="dxa"/>
            <w:vMerge/>
            <w:tcBorders>
              <w:bottom w:val="single" w:sz="4" w:space="0" w:color="auto"/>
            </w:tcBorders>
            <w:shd w:val="clear" w:color="auto" w:fill="auto"/>
          </w:tcPr>
          <w:p w:rsidR="009A343F" w:rsidRPr="0001538C" w:rsidRDefault="009A343F" w:rsidP="00A73ECF">
            <w:pPr>
              <w:spacing w:after="0" w:line="240" w:lineRule="auto"/>
              <w:rPr>
                <w:rFonts w:ascii="Times New Roman" w:hAnsi="Times New Roman"/>
                <w:sz w:val="24"/>
                <w:szCs w:val="24"/>
              </w:rPr>
            </w:pPr>
          </w:p>
        </w:tc>
        <w:tc>
          <w:tcPr>
            <w:tcW w:w="4452" w:type="dxa"/>
            <w:vMerge/>
            <w:tcBorders>
              <w:bottom w:val="single" w:sz="4" w:space="0" w:color="auto"/>
            </w:tcBorders>
            <w:shd w:val="clear" w:color="auto" w:fill="auto"/>
          </w:tcPr>
          <w:p w:rsidR="009A343F" w:rsidRPr="0001538C" w:rsidRDefault="009A343F" w:rsidP="00A73ECF">
            <w:pPr>
              <w:spacing w:after="0" w:line="240" w:lineRule="auto"/>
              <w:rPr>
                <w:rFonts w:ascii="Times New Roman" w:hAnsi="Times New Roman"/>
                <w:sz w:val="24"/>
                <w:szCs w:val="24"/>
              </w:rPr>
            </w:pPr>
          </w:p>
        </w:tc>
        <w:tc>
          <w:tcPr>
            <w:tcW w:w="1501" w:type="dxa"/>
            <w:vMerge/>
            <w:tcBorders>
              <w:bottom w:val="single" w:sz="4" w:space="0" w:color="auto"/>
            </w:tcBorders>
            <w:shd w:val="clear" w:color="auto" w:fill="auto"/>
          </w:tcPr>
          <w:p w:rsidR="009A343F" w:rsidRPr="0001538C" w:rsidRDefault="009A343F" w:rsidP="00A73ECF">
            <w:pPr>
              <w:spacing w:after="0" w:line="240" w:lineRule="auto"/>
              <w:jc w:val="center"/>
              <w:rPr>
                <w:rFonts w:ascii="Times New Roman" w:hAnsi="Times New Roman"/>
                <w:sz w:val="24"/>
                <w:szCs w:val="24"/>
              </w:rPr>
            </w:pPr>
          </w:p>
        </w:tc>
        <w:tc>
          <w:tcPr>
            <w:tcW w:w="1583" w:type="dxa"/>
            <w:tcBorders>
              <w:bottom w:val="single" w:sz="4" w:space="0" w:color="auto"/>
            </w:tcBorders>
            <w:shd w:val="clear" w:color="auto" w:fill="auto"/>
            <w:vAlign w:val="center"/>
          </w:tcPr>
          <w:p w:rsidR="009A343F" w:rsidRPr="0001538C" w:rsidRDefault="009A343F" w:rsidP="00A73ECF">
            <w:pPr>
              <w:spacing w:after="0" w:line="240" w:lineRule="auto"/>
              <w:jc w:val="center"/>
              <w:rPr>
                <w:rFonts w:ascii="Times New Roman" w:hAnsi="Times New Roman"/>
                <w:sz w:val="24"/>
                <w:szCs w:val="24"/>
              </w:rPr>
            </w:pPr>
            <w:r w:rsidRPr="0001538C">
              <w:rPr>
                <w:rFonts w:ascii="Times New Roman" w:hAnsi="Times New Roman"/>
                <w:sz w:val="24"/>
                <w:szCs w:val="24"/>
              </w:rPr>
              <w:t>1 и более</w:t>
            </w:r>
          </w:p>
        </w:tc>
        <w:tc>
          <w:tcPr>
            <w:tcW w:w="1635" w:type="dxa"/>
            <w:tcBorders>
              <w:bottom w:val="single" w:sz="4" w:space="0" w:color="auto"/>
              <w:right w:val="single" w:sz="4" w:space="0" w:color="auto"/>
            </w:tcBorders>
            <w:shd w:val="clear" w:color="auto" w:fill="auto"/>
            <w:vAlign w:val="center"/>
          </w:tcPr>
          <w:p w:rsidR="009A343F" w:rsidRPr="0001538C" w:rsidRDefault="009A343F" w:rsidP="00A73ECF">
            <w:pPr>
              <w:spacing w:after="0" w:line="240" w:lineRule="auto"/>
              <w:jc w:val="center"/>
              <w:rPr>
                <w:rFonts w:ascii="Times New Roman" w:hAnsi="Times New Roman"/>
                <w:sz w:val="24"/>
                <w:szCs w:val="24"/>
              </w:rPr>
            </w:pPr>
            <w:r w:rsidRPr="0001538C">
              <w:rPr>
                <w:rFonts w:ascii="Times New Roman" w:hAnsi="Times New Roman"/>
                <w:sz w:val="24"/>
                <w:szCs w:val="24"/>
              </w:rPr>
              <w:t>0</w:t>
            </w:r>
          </w:p>
        </w:tc>
      </w:tr>
    </w:tbl>
    <w:p w:rsidR="009A343F" w:rsidRPr="00A21040" w:rsidRDefault="009A343F" w:rsidP="009A343F">
      <w:pPr>
        <w:pStyle w:val="P12"/>
        <w:ind w:right="0"/>
        <w:rPr>
          <w:rFonts w:cs="Times New Roman"/>
          <w:b/>
          <w:sz w:val="24"/>
          <w:szCs w:val="24"/>
        </w:rPr>
      </w:pPr>
      <w:r w:rsidRPr="0001538C">
        <w:rPr>
          <w:rFonts w:cs="Times New Roman"/>
          <w:b/>
          <w:sz w:val="24"/>
          <w:szCs w:val="24"/>
        </w:rPr>
        <w:t xml:space="preserve">ИТОГО: </w:t>
      </w:r>
      <w:r w:rsidRPr="0001538C">
        <w:rPr>
          <w:rFonts w:cs="Times New Roman"/>
          <w:b/>
          <w:sz w:val="24"/>
          <w:szCs w:val="24"/>
          <w:lang w:val="en-US"/>
        </w:rPr>
        <w:t>max</w:t>
      </w:r>
      <w:r w:rsidRPr="0001538C">
        <w:rPr>
          <w:rFonts w:cs="Times New Roman"/>
          <w:b/>
          <w:sz w:val="24"/>
          <w:szCs w:val="24"/>
        </w:rPr>
        <w:t>. количество баллов - 50</w:t>
      </w:r>
    </w:p>
    <w:p w:rsidR="009A343F" w:rsidRPr="00A21040" w:rsidRDefault="009A343F" w:rsidP="009A343F">
      <w:pPr>
        <w:pStyle w:val="P12"/>
        <w:ind w:right="0"/>
        <w:jc w:val="center"/>
        <w:rPr>
          <w:rFonts w:cs="Times New Roman"/>
          <w:sz w:val="24"/>
          <w:szCs w:val="24"/>
        </w:rPr>
      </w:pPr>
    </w:p>
    <w:p w:rsidR="009A343F" w:rsidRPr="00987784" w:rsidRDefault="009A343F" w:rsidP="009A343F">
      <w:pPr>
        <w:spacing w:after="0" w:line="240" w:lineRule="auto"/>
        <w:ind w:firstLine="709"/>
        <w:jc w:val="both"/>
        <w:rPr>
          <w:rFonts w:ascii="Times New Roman" w:hAnsi="Times New Roman"/>
          <w:b/>
          <w:color w:val="0070C0"/>
          <w:sz w:val="28"/>
          <w:szCs w:val="28"/>
        </w:rPr>
      </w:pPr>
      <w:proofErr w:type="gramStart"/>
      <w:r w:rsidRPr="00A21040">
        <w:rPr>
          <w:rFonts w:ascii="Times New Roman" w:hAnsi="Times New Roman"/>
          <w:sz w:val="28"/>
          <w:szCs w:val="28"/>
        </w:rPr>
        <w:t xml:space="preserve">Кроме того, за выполнение дополнительной работы, не являющейся </w:t>
      </w:r>
      <w:r w:rsidRPr="00987784">
        <w:rPr>
          <w:rFonts w:ascii="Times New Roman" w:hAnsi="Times New Roman"/>
          <w:sz w:val="28"/>
          <w:szCs w:val="28"/>
        </w:rPr>
        <w:t>совместительством: выполнение целевых показателей «дорожной карты», направленных на формирование эффективной структуры медицинской организации, а именно: повышение качества медицинской помощи на основе повышения эффективности деятельности медицинского учреждения и его работников, стимулирование заинтересованности работников в результатах своего труда через повышение заработной платы, а также за работу в различных общественных и медицинских советах;</w:t>
      </w:r>
      <w:proofErr w:type="gramEnd"/>
      <w:r w:rsidRPr="00987784">
        <w:rPr>
          <w:rFonts w:ascii="Times New Roman" w:hAnsi="Times New Roman"/>
          <w:sz w:val="28"/>
          <w:szCs w:val="28"/>
        </w:rPr>
        <w:t xml:space="preserve"> </w:t>
      </w:r>
      <w:proofErr w:type="gramStart"/>
      <w:r w:rsidRPr="00987784">
        <w:rPr>
          <w:rFonts w:ascii="Times New Roman" w:hAnsi="Times New Roman"/>
          <w:sz w:val="28"/>
          <w:szCs w:val="28"/>
        </w:rPr>
        <w:t xml:space="preserve">проведение мероприятий по пропаганде здорового образа жизни и диспансеризации детского населения; оказание специализированной медицинской помощи детскому </w:t>
      </w:r>
      <w:r w:rsidRPr="00987784">
        <w:rPr>
          <w:rFonts w:ascii="Times New Roman" w:hAnsi="Times New Roman"/>
          <w:sz w:val="28"/>
          <w:szCs w:val="28"/>
        </w:rPr>
        <w:lastRenderedPageBreak/>
        <w:t xml:space="preserve">населению Таймырского и Туруханского районов, дополнительно, решением комиссии по оценке деятельности работников, </w:t>
      </w:r>
      <w:r w:rsidRPr="00987784">
        <w:rPr>
          <w:rFonts w:ascii="Times New Roman" w:hAnsi="Times New Roman"/>
          <w:color w:val="0070C0"/>
          <w:sz w:val="28"/>
          <w:szCs w:val="28"/>
        </w:rPr>
        <w:t>медицинскому персоналу</w:t>
      </w:r>
      <w:r w:rsidRPr="00987784">
        <w:rPr>
          <w:b/>
          <w:color w:val="0070C0"/>
          <w:sz w:val="28"/>
          <w:szCs w:val="28"/>
        </w:rPr>
        <w:t xml:space="preserve"> </w:t>
      </w:r>
      <w:r w:rsidRPr="00987784">
        <w:rPr>
          <w:rFonts w:ascii="Times New Roman" w:hAnsi="Times New Roman"/>
          <w:color w:val="0070C0"/>
          <w:sz w:val="28"/>
          <w:szCs w:val="28"/>
        </w:rPr>
        <w:t>со средним медицинским образованием амбулаторно-поликлинического приема, отделени</w:t>
      </w:r>
      <w:r>
        <w:rPr>
          <w:rFonts w:ascii="Times New Roman" w:hAnsi="Times New Roman"/>
          <w:color w:val="0070C0"/>
          <w:sz w:val="28"/>
          <w:szCs w:val="28"/>
        </w:rPr>
        <w:t>й</w:t>
      </w:r>
      <w:r w:rsidRPr="00987784">
        <w:rPr>
          <w:rFonts w:ascii="Times New Roman" w:hAnsi="Times New Roman"/>
          <w:color w:val="0070C0"/>
          <w:sz w:val="28"/>
          <w:szCs w:val="28"/>
        </w:rPr>
        <w:t xml:space="preserve"> оказания медицинской помощи детям и подросткам (</w:t>
      </w:r>
      <w:proofErr w:type="spellStart"/>
      <w:r w:rsidRPr="00987784">
        <w:rPr>
          <w:rFonts w:ascii="Times New Roman" w:hAnsi="Times New Roman"/>
          <w:color w:val="0070C0"/>
          <w:sz w:val="28"/>
          <w:szCs w:val="28"/>
        </w:rPr>
        <w:t>ООМПДиП</w:t>
      </w:r>
      <w:proofErr w:type="spellEnd"/>
      <w:r w:rsidRPr="00987784">
        <w:rPr>
          <w:rFonts w:ascii="Times New Roman" w:hAnsi="Times New Roman"/>
          <w:color w:val="0070C0"/>
          <w:sz w:val="28"/>
          <w:szCs w:val="28"/>
        </w:rPr>
        <w:t xml:space="preserve">), диагностических подразделений может быть установлено </w:t>
      </w:r>
      <w:r w:rsidRPr="00987784">
        <w:rPr>
          <w:rFonts w:ascii="Times New Roman" w:hAnsi="Times New Roman"/>
          <w:b/>
          <w:color w:val="0070C0"/>
          <w:sz w:val="28"/>
          <w:szCs w:val="28"/>
        </w:rPr>
        <w:t xml:space="preserve">до </w:t>
      </w:r>
      <w:r>
        <w:rPr>
          <w:rFonts w:ascii="Times New Roman" w:hAnsi="Times New Roman"/>
          <w:b/>
          <w:color w:val="0070C0"/>
          <w:sz w:val="28"/>
          <w:szCs w:val="28"/>
        </w:rPr>
        <w:t>1</w:t>
      </w:r>
      <w:r w:rsidRPr="00987784">
        <w:rPr>
          <w:rFonts w:ascii="Times New Roman" w:hAnsi="Times New Roman"/>
          <w:b/>
          <w:color w:val="0070C0"/>
          <w:sz w:val="28"/>
          <w:szCs w:val="28"/>
        </w:rPr>
        <w:t>8</w:t>
      </w:r>
      <w:r>
        <w:rPr>
          <w:rFonts w:ascii="Times New Roman" w:hAnsi="Times New Roman"/>
          <w:b/>
          <w:color w:val="0070C0"/>
          <w:sz w:val="28"/>
          <w:szCs w:val="28"/>
        </w:rPr>
        <w:t>7</w:t>
      </w:r>
      <w:r w:rsidRPr="00987784">
        <w:rPr>
          <w:rFonts w:ascii="Times New Roman" w:hAnsi="Times New Roman"/>
          <w:b/>
          <w:color w:val="0070C0"/>
          <w:sz w:val="28"/>
          <w:szCs w:val="28"/>
        </w:rPr>
        <w:t xml:space="preserve"> баллов.</w:t>
      </w:r>
      <w:proofErr w:type="gramEnd"/>
    </w:p>
    <w:p w:rsidR="009A343F" w:rsidRPr="00987784" w:rsidRDefault="009A343F" w:rsidP="009A343F">
      <w:pPr>
        <w:pStyle w:val="P12"/>
        <w:ind w:right="0"/>
        <w:jc w:val="center"/>
        <w:rPr>
          <w:rFonts w:cs="Times New Roman"/>
          <w:sz w:val="28"/>
          <w:szCs w:val="28"/>
        </w:rPr>
      </w:pPr>
    </w:p>
    <w:p w:rsidR="009A343F" w:rsidRPr="00987784" w:rsidRDefault="009A343F" w:rsidP="009A343F">
      <w:pPr>
        <w:pStyle w:val="P12"/>
        <w:ind w:right="0"/>
        <w:jc w:val="both"/>
        <w:rPr>
          <w:rFonts w:cs="Times New Roman"/>
          <w:sz w:val="28"/>
          <w:szCs w:val="28"/>
        </w:rPr>
      </w:pPr>
      <w:r w:rsidRPr="00987784">
        <w:rPr>
          <w:rFonts w:cs="Times New Roman"/>
          <w:sz w:val="28"/>
          <w:szCs w:val="28"/>
        </w:rPr>
        <w:t>● Критерии оценки результативности и качества труда</w:t>
      </w:r>
      <w:r w:rsidRPr="00987784">
        <w:rPr>
          <w:rFonts w:cs="Times New Roman"/>
          <w:b/>
          <w:sz w:val="28"/>
          <w:szCs w:val="28"/>
        </w:rPr>
        <w:t xml:space="preserve"> среднего медицинского персонала врачей-педиатров участковых:</w:t>
      </w:r>
    </w:p>
    <w:tbl>
      <w:tblPr>
        <w:tblW w:w="9876" w:type="dxa"/>
        <w:jc w:val="center"/>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4669"/>
        <w:gridCol w:w="1489"/>
        <w:gridCol w:w="1590"/>
        <w:gridCol w:w="1541"/>
      </w:tblGrid>
      <w:tr w:rsidR="009A343F" w:rsidRPr="00A21040" w:rsidTr="00A73ECF">
        <w:trPr>
          <w:jc w:val="center"/>
        </w:trPr>
        <w:tc>
          <w:tcPr>
            <w:tcW w:w="587"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w:t>
            </w:r>
          </w:p>
          <w:p w:rsidR="009A343F" w:rsidRPr="00A21040" w:rsidRDefault="009A343F" w:rsidP="00A73ECF">
            <w:pPr>
              <w:spacing w:after="0" w:line="240" w:lineRule="auto"/>
              <w:jc w:val="center"/>
              <w:rPr>
                <w:rFonts w:ascii="Times New Roman" w:hAnsi="Times New Roman"/>
                <w:b/>
                <w:sz w:val="20"/>
                <w:szCs w:val="20"/>
              </w:rPr>
            </w:pPr>
            <w:proofErr w:type="gramStart"/>
            <w:r w:rsidRPr="00A21040">
              <w:rPr>
                <w:rFonts w:ascii="Times New Roman" w:hAnsi="Times New Roman"/>
                <w:b/>
                <w:sz w:val="20"/>
                <w:szCs w:val="20"/>
              </w:rPr>
              <w:t>п</w:t>
            </w:r>
            <w:proofErr w:type="gramEnd"/>
            <w:r w:rsidRPr="00A21040">
              <w:rPr>
                <w:rFonts w:ascii="Times New Roman" w:hAnsi="Times New Roman"/>
                <w:b/>
                <w:sz w:val="20"/>
                <w:szCs w:val="20"/>
              </w:rPr>
              <w:t>/п</w:t>
            </w:r>
          </w:p>
        </w:tc>
        <w:tc>
          <w:tcPr>
            <w:tcW w:w="4669"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Критерий</w:t>
            </w:r>
          </w:p>
        </w:tc>
        <w:tc>
          <w:tcPr>
            <w:tcW w:w="1489"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Единица</w:t>
            </w:r>
          </w:p>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изм.</w:t>
            </w:r>
          </w:p>
        </w:tc>
        <w:tc>
          <w:tcPr>
            <w:tcW w:w="1590"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Шкала</w:t>
            </w:r>
          </w:p>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оценки показателя</w:t>
            </w:r>
          </w:p>
        </w:tc>
        <w:tc>
          <w:tcPr>
            <w:tcW w:w="1541"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Оценка в баллах</w:t>
            </w:r>
          </w:p>
        </w:tc>
      </w:tr>
      <w:tr w:rsidR="009A343F" w:rsidRPr="00A21040" w:rsidTr="00A73ECF">
        <w:trPr>
          <w:trHeight w:val="550"/>
          <w:jc w:val="center"/>
        </w:trPr>
        <w:tc>
          <w:tcPr>
            <w:tcW w:w="9876" w:type="dxa"/>
            <w:gridSpan w:val="5"/>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646268">
              <w:rPr>
                <w:rFonts w:ascii="Times New Roman" w:hAnsi="Times New Roman"/>
                <w:sz w:val="24"/>
                <w:szCs w:val="24"/>
              </w:rPr>
              <w:t>Важность выполняемой работы, степень самостоятельности и ответственность при выполнении поставленных задач</w:t>
            </w:r>
          </w:p>
        </w:tc>
      </w:tr>
      <w:tr w:rsidR="009A343F" w:rsidRPr="00A21040" w:rsidTr="00A73ECF">
        <w:trPr>
          <w:trHeight w:val="550"/>
          <w:jc w:val="center"/>
        </w:trPr>
        <w:tc>
          <w:tcPr>
            <w:tcW w:w="587"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w:t>
            </w:r>
          </w:p>
        </w:tc>
        <w:tc>
          <w:tcPr>
            <w:tcW w:w="4669"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 xml:space="preserve">Выполнение </w:t>
            </w:r>
            <w:r>
              <w:rPr>
                <w:rFonts w:ascii="Times New Roman" w:hAnsi="Times New Roman"/>
                <w:sz w:val="24"/>
                <w:szCs w:val="24"/>
              </w:rPr>
              <w:t xml:space="preserve">индивидуальной нагрузки </w:t>
            </w:r>
            <w:r w:rsidRPr="00A21040">
              <w:rPr>
                <w:rFonts w:ascii="Times New Roman" w:hAnsi="Times New Roman"/>
                <w:sz w:val="24"/>
                <w:szCs w:val="24"/>
              </w:rPr>
              <w:t xml:space="preserve">объемов медицинской помощи, в рамках должностных обязанностей </w:t>
            </w:r>
            <w:r>
              <w:rPr>
                <w:rFonts w:ascii="Times New Roman" w:hAnsi="Times New Roman"/>
                <w:sz w:val="24"/>
                <w:szCs w:val="24"/>
              </w:rPr>
              <w:t>и нормативно-правовых документов</w:t>
            </w:r>
          </w:p>
        </w:tc>
        <w:tc>
          <w:tcPr>
            <w:tcW w:w="1489"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процент</w:t>
            </w:r>
          </w:p>
        </w:tc>
        <w:tc>
          <w:tcPr>
            <w:tcW w:w="1590"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95-100</w:t>
            </w:r>
          </w:p>
        </w:tc>
        <w:tc>
          <w:tcPr>
            <w:tcW w:w="1541" w:type="dxa"/>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1</w:t>
            </w:r>
            <w:r w:rsidRPr="00A21040">
              <w:rPr>
                <w:rFonts w:ascii="Times New Roman" w:hAnsi="Times New Roman"/>
                <w:b/>
                <w:sz w:val="24"/>
                <w:szCs w:val="24"/>
              </w:rPr>
              <w:t>0</w:t>
            </w:r>
          </w:p>
        </w:tc>
      </w:tr>
      <w:tr w:rsidR="009A343F" w:rsidRPr="00A21040" w:rsidTr="00A73ECF">
        <w:trPr>
          <w:trHeight w:val="550"/>
          <w:jc w:val="center"/>
        </w:trPr>
        <w:tc>
          <w:tcPr>
            <w:tcW w:w="587"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669" w:type="dxa"/>
            <w:vMerge/>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489"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590"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менее 95</w:t>
            </w:r>
          </w:p>
        </w:tc>
        <w:tc>
          <w:tcPr>
            <w:tcW w:w="1541"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385"/>
          <w:jc w:val="center"/>
        </w:trPr>
        <w:tc>
          <w:tcPr>
            <w:tcW w:w="9876" w:type="dxa"/>
            <w:gridSpan w:val="5"/>
            <w:shd w:val="clear" w:color="auto" w:fill="auto"/>
            <w:vAlign w:val="center"/>
          </w:tcPr>
          <w:p w:rsidR="009A343F" w:rsidRPr="008F16F7" w:rsidRDefault="009A343F" w:rsidP="00A73ECF">
            <w:pPr>
              <w:spacing w:after="0" w:line="240" w:lineRule="auto"/>
              <w:jc w:val="center"/>
              <w:rPr>
                <w:rFonts w:ascii="Times New Roman" w:hAnsi="Times New Roman"/>
                <w:sz w:val="24"/>
                <w:szCs w:val="24"/>
              </w:rPr>
            </w:pPr>
            <w:r w:rsidRPr="008F16F7">
              <w:rPr>
                <w:rFonts w:ascii="Times New Roman" w:hAnsi="Times New Roman"/>
                <w:sz w:val="24"/>
                <w:szCs w:val="24"/>
              </w:rPr>
              <w:t>Интенсивность и высокие результаты работы</w:t>
            </w:r>
          </w:p>
        </w:tc>
      </w:tr>
      <w:tr w:rsidR="009A343F" w:rsidRPr="00A21040" w:rsidTr="00A73ECF">
        <w:trPr>
          <w:trHeight w:val="285"/>
          <w:jc w:val="center"/>
        </w:trPr>
        <w:tc>
          <w:tcPr>
            <w:tcW w:w="587"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2</w:t>
            </w:r>
          </w:p>
        </w:tc>
        <w:tc>
          <w:tcPr>
            <w:tcW w:w="4669"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Pr>
                <w:rFonts w:ascii="Times New Roman" w:hAnsi="Times New Roman"/>
                <w:sz w:val="24"/>
                <w:szCs w:val="24"/>
              </w:rPr>
              <w:t>Охват профилактическими прививками прикреплённого детского населения</w:t>
            </w:r>
          </w:p>
        </w:tc>
        <w:tc>
          <w:tcPr>
            <w:tcW w:w="1489" w:type="dxa"/>
            <w:vMerge w:val="restart"/>
            <w:shd w:val="clear" w:color="auto" w:fill="auto"/>
            <w:vAlign w:val="center"/>
          </w:tcPr>
          <w:p w:rsidR="009A343F" w:rsidRPr="003B6D03" w:rsidRDefault="009A343F" w:rsidP="00A73ECF">
            <w:pPr>
              <w:spacing w:after="0" w:line="240" w:lineRule="auto"/>
              <w:jc w:val="center"/>
              <w:rPr>
                <w:rFonts w:ascii="Times New Roman" w:hAnsi="Times New Roman"/>
                <w:sz w:val="24"/>
                <w:szCs w:val="24"/>
              </w:rPr>
            </w:pPr>
            <w:r w:rsidRPr="003B6D03">
              <w:rPr>
                <w:rFonts w:ascii="Times New Roman" w:hAnsi="Times New Roman"/>
                <w:sz w:val="24"/>
                <w:szCs w:val="24"/>
              </w:rPr>
              <w:t>процент</w:t>
            </w:r>
          </w:p>
        </w:tc>
        <w:tc>
          <w:tcPr>
            <w:tcW w:w="1590" w:type="dxa"/>
            <w:tcBorders>
              <w:bottom w:val="single" w:sz="4" w:space="0" w:color="auto"/>
            </w:tcBorders>
            <w:shd w:val="clear" w:color="auto" w:fill="auto"/>
            <w:vAlign w:val="center"/>
          </w:tcPr>
          <w:p w:rsidR="009A343F" w:rsidRPr="003B6D03" w:rsidRDefault="009A343F" w:rsidP="00A73ECF">
            <w:pPr>
              <w:spacing w:after="0" w:line="240" w:lineRule="auto"/>
              <w:jc w:val="center"/>
              <w:rPr>
                <w:rFonts w:ascii="Times New Roman" w:hAnsi="Times New Roman"/>
                <w:sz w:val="24"/>
                <w:szCs w:val="24"/>
              </w:rPr>
            </w:pPr>
            <w:r w:rsidRPr="003B6D03">
              <w:rPr>
                <w:rFonts w:ascii="Times New Roman" w:hAnsi="Times New Roman"/>
                <w:sz w:val="24"/>
                <w:szCs w:val="24"/>
              </w:rPr>
              <w:t>95 и более</w:t>
            </w:r>
          </w:p>
        </w:tc>
        <w:tc>
          <w:tcPr>
            <w:tcW w:w="1541" w:type="dxa"/>
            <w:tcBorders>
              <w:bottom w:val="single" w:sz="4" w:space="0" w:color="auto"/>
            </w:tcBorders>
            <w:shd w:val="clear" w:color="auto" w:fill="auto"/>
            <w:vAlign w:val="center"/>
          </w:tcPr>
          <w:p w:rsidR="009A343F" w:rsidRPr="003B6D03"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15</w:t>
            </w:r>
          </w:p>
        </w:tc>
      </w:tr>
      <w:tr w:rsidR="009A343F" w:rsidRPr="00A21040" w:rsidTr="00A73ECF">
        <w:trPr>
          <w:trHeight w:val="275"/>
          <w:jc w:val="center"/>
        </w:trPr>
        <w:tc>
          <w:tcPr>
            <w:tcW w:w="587"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669" w:type="dxa"/>
            <w:vMerge/>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489" w:type="dxa"/>
            <w:vMerge/>
            <w:shd w:val="clear" w:color="auto" w:fill="auto"/>
            <w:vAlign w:val="center"/>
          </w:tcPr>
          <w:p w:rsidR="009A343F" w:rsidRPr="003B6D03" w:rsidRDefault="009A343F" w:rsidP="00A73ECF">
            <w:pPr>
              <w:spacing w:after="0" w:line="240" w:lineRule="auto"/>
              <w:jc w:val="center"/>
              <w:rPr>
                <w:rFonts w:ascii="Times New Roman" w:hAnsi="Times New Roman"/>
                <w:sz w:val="24"/>
                <w:szCs w:val="24"/>
              </w:rPr>
            </w:pPr>
          </w:p>
        </w:tc>
        <w:tc>
          <w:tcPr>
            <w:tcW w:w="1590" w:type="dxa"/>
            <w:shd w:val="clear" w:color="auto" w:fill="auto"/>
            <w:vAlign w:val="center"/>
          </w:tcPr>
          <w:p w:rsidR="009A343F" w:rsidRPr="003B6D03" w:rsidRDefault="009A343F" w:rsidP="00A73ECF">
            <w:pPr>
              <w:spacing w:after="0" w:line="240" w:lineRule="auto"/>
              <w:jc w:val="center"/>
              <w:rPr>
                <w:rFonts w:ascii="Times New Roman" w:hAnsi="Times New Roman"/>
                <w:sz w:val="24"/>
                <w:szCs w:val="24"/>
              </w:rPr>
            </w:pPr>
            <w:r w:rsidRPr="003B6D03">
              <w:rPr>
                <w:rFonts w:ascii="Times New Roman" w:hAnsi="Times New Roman"/>
                <w:sz w:val="24"/>
                <w:szCs w:val="24"/>
              </w:rPr>
              <w:t>менее 95</w:t>
            </w:r>
          </w:p>
        </w:tc>
        <w:tc>
          <w:tcPr>
            <w:tcW w:w="1541" w:type="dxa"/>
            <w:shd w:val="clear" w:color="auto" w:fill="auto"/>
            <w:vAlign w:val="center"/>
          </w:tcPr>
          <w:p w:rsidR="009A343F" w:rsidRPr="003B6D03" w:rsidRDefault="009A343F" w:rsidP="00A73ECF">
            <w:pPr>
              <w:spacing w:after="0" w:line="240" w:lineRule="auto"/>
              <w:jc w:val="center"/>
              <w:rPr>
                <w:rFonts w:ascii="Times New Roman" w:hAnsi="Times New Roman"/>
                <w:sz w:val="24"/>
                <w:szCs w:val="24"/>
              </w:rPr>
            </w:pPr>
            <w:r w:rsidRPr="003B6D03">
              <w:rPr>
                <w:rFonts w:ascii="Times New Roman" w:hAnsi="Times New Roman"/>
                <w:sz w:val="24"/>
                <w:szCs w:val="24"/>
              </w:rPr>
              <w:t>0</w:t>
            </w:r>
          </w:p>
        </w:tc>
      </w:tr>
      <w:tr w:rsidR="009A343F" w:rsidRPr="00A21040" w:rsidTr="00A73ECF">
        <w:trPr>
          <w:trHeight w:val="423"/>
          <w:jc w:val="center"/>
        </w:trPr>
        <w:tc>
          <w:tcPr>
            <w:tcW w:w="587"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3</w:t>
            </w:r>
          </w:p>
        </w:tc>
        <w:tc>
          <w:tcPr>
            <w:tcW w:w="4669"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Pr>
                <w:rFonts w:ascii="Times New Roman" w:hAnsi="Times New Roman"/>
                <w:sz w:val="24"/>
                <w:szCs w:val="24"/>
              </w:rPr>
              <w:t>Охват диспансерным (профилактическим) наблюдением прикреплённого детского населения</w:t>
            </w:r>
          </w:p>
        </w:tc>
        <w:tc>
          <w:tcPr>
            <w:tcW w:w="1489" w:type="dxa"/>
            <w:vMerge w:val="restart"/>
            <w:shd w:val="clear" w:color="auto" w:fill="auto"/>
            <w:vAlign w:val="center"/>
          </w:tcPr>
          <w:p w:rsidR="009A343F" w:rsidRPr="003B6D03" w:rsidRDefault="009A343F" w:rsidP="00A73ECF">
            <w:pPr>
              <w:spacing w:after="0" w:line="240" w:lineRule="auto"/>
              <w:jc w:val="center"/>
              <w:rPr>
                <w:rFonts w:ascii="Times New Roman" w:hAnsi="Times New Roman"/>
                <w:sz w:val="20"/>
                <w:szCs w:val="20"/>
              </w:rPr>
            </w:pPr>
            <w:r w:rsidRPr="003B6D03">
              <w:rPr>
                <w:rFonts w:ascii="Times New Roman" w:hAnsi="Times New Roman"/>
                <w:sz w:val="20"/>
                <w:szCs w:val="20"/>
              </w:rPr>
              <w:t>процент</w:t>
            </w:r>
          </w:p>
        </w:tc>
        <w:tc>
          <w:tcPr>
            <w:tcW w:w="1590" w:type="dxa"/>
            <w:tcBorders>
              <w:bottom w:val="single" w:sz="4" w:space="0" w:color="auto"/>
            </w:tcBorders>
            <w:shd w:val="clear" w:color="auto" w:fill="auto"/>
            <w:vAlign w:val="center"/>
          </w:tcPr>
          <w:p w:rsidR="009A343F" w:rsidRPr="003B6D03" w:rsidRDefault="009A343F" w:rsidP="00A73ECF">
            <w:pPr>
              <w:spacing w:after="0" w:line="240" w:lineRule="auto"/>
              <w:jc w:val="center"/>
              <w:rPr>
                <w:rFonts w:ascii="Times New Roman" w:hAnsi="Times New Roman"/>
                <w:sz w:val="24"/>
                <w:szCs w:val="24"/>
              </w:rPr>
            </w:pPr>
            <w:r w:rsidRPr="003B6D03">
              <w:rPr>
                <w:rFonts w:ascii="Times New Roman" w:hAnsi="Times New Roman"/>
                <w:sz w:val="24"/>
                <w:szCs w:val="24"/>
              </w:rPr>
              <w:t>95 и более</w:t>
            </w:r>
          </w:p>
        </w:tc>
        <w:tc>
          <w:tcPr>
            <w:tcW w:w="1541" w:type="dxa"/>
            <w:tcBorders>
              <w:bottom w:val="single" w:sz="4" w:space="0" w:color="auto"/>
            </w:tcBorders>
            <w:shd w:val="clear" w:color="auto" w:fill="auto"/>
            <w:vAlign w:val="center"/>
          </w:tcPr>
          <w:p w:rsidR="009A343F" w:rsidRPr="003B6D03"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15</w:t>
            </w:r>
          </w:p>
        </w:tc>
      </w:tr>
      <w:tr w:rsidR="009A343F" w:rsidRPr="00A21040" w:rsidTr="00A73ECF">
        <w:trPr>
          <w:trHeight w:val="423"/>
          <w:jc w:val="center"/>
        </w:trPr>
        <w:tc>
          <w:tcPr>
            <w:tcW w:w="587"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669" w:type="dxa"/>
            <w:vMerge/>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489" w:type="dxa"/>
            <w:vMerge/>
            <w:shd w:val="clear" w:color="auto" w:fill="auto"/>
            <w:vAlign w:val="center"/>
          </w:tcPr>
          <w:p w:rsidR="009A343F" w:rsidRPr="003B6D03" w:rsidRDefault="009A343F" w:rsidP="00A73ECF">
            <w:pPr>
              <w:spacing w:after="0" w:line="240" w:lineRule="auto"/>
              <w:jc w:val="center"/>
              <w:rPr>
                <w:rFonts w:ascii="Times New Roman" w:hAnsi="Times New Roman"/>
                <w:sz w:val="20"/>
                <w:szCs w:val="20"/>
              </w:rPr>
            </w:pPr>
          </w:p>
        </w:tc>
        <w:tc>
          <w:tcPr>
            <w:tcW w:w="1590" w:type="dxa"/>
            <w:tcBorders>
              <w:bottom w:val="single" w:sz="4" w:space="0" w:color="auto"/>
            </w:tcBorders>
            <w:shd w:val="clear" w:color="auto" w:fill="auto"/>
            <w:vAlign w:val="center"/>
          </w:tcPr>
          <w:p w:rsidR="009A343F" w:rsidRPr="003B6D03" w:rsidRDefault="009A343F" w:rsidP="00A73ECF">
            <w:pPr>
              <w:spacing w:after="0" w:line="240" w:lineRule="auto"/>
              <w:jc w:val="center"/>
              <w:rPr>
                <w:rFonts w:ascii="Times New Roman" w:hAnsi="Times New Roman"/>
                <w:sz w:val="24"/>
                <w:szCs w:val="24"/>
              </w:rPr>
            </w:pPr>
            <w:r w:rsidRPr="003B6D03">
              <w:rPr>
                <w:rFonts w:ascii="Times New Roman" w:hAnsi="Times New Roman"/>
                <w:sz w:val="24"/>
                <w:szCs w:val="24"/>
              </w:rPr>
              <w:t>менее 95</w:t>
            </w:r>
          </w:p>
        </w:tc>
        <w:tc>
          <w:tcPr>
            <w:tcW w:w="1541" w:type="dxa"/>
            <w:tcBorders>
              <w:bottom w:val="single" w:sz="4" w:space="0" w:color="auto"/>
            </w:tcBorders>
            <w:shd w:val="clear" w:color="auto" w:fill="auto"/>
            <w:vAlign w:val="center"/>
          </w:tcPr>
          <w:p w:rsidR="009A343F" w:rsidRPr="003B6D03" w:rsidRDefault="009A343F" w:rsidP="00A73ECF">
            <w:pPr>
              <w:spacing w:after="0" w:line="240" w:lineRule="auto"/>
              <w:jc w:val="center"/>
              <w:rPr>
                <w:rFonts w:ascii="Times New Roman" w:hAnsi="Times New Roman"/>
                <w:sz w:val="24"/>
                <w:szCs w:val="24"/>
              </w:rPr>
            </w:pPr>
            <w:r w:rsidRPr="003B6D03">
              <w:rPr>
                <w:rFonts w:ascii="Times New Roman" w:hAnsi="Times New Roman"/>
                <w:sz w:val="24"/>
                <w:szCs w:val="24"/>
              </w:rPr>
              <w:t>0</w:t>
            </w:r>
          </w:p>
        </w:tc>
      </w:tr>
      <w:tr w:rsidR="009A343F" w:rsidRPr="00A21040" w:rsidTr="00A73ECF">
        <w:trPr>
          <w:trHeight w:val="570"/>
          <w:jc w:val="center"/>
        </w:trPr>
        <w:tc>
          <w:tcPr>
            <w:tcW w:w="587"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4</w:t>
            </w:r>
          </w:p>
        </w:tc>
        <w:tc>
          <w:tcPr>
            <w:tcW w:w="4669"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 xml:space="preserve">Выполнение полного </w:t>
            </w:r>
            <w:proofErr w:type="gramStart"/>
            <w:r w:rsidRPr="00A21040">
              <w:rPr>
                <w:rFonts w:ascii="Times New Roman" w:hAnsi="Times New Roman"/>
                <w:sz w:val="24"/>
                <w:szCs w:val="24"/>
              </w:rPr>
              <w:t>стандарта профилактического осмотра детей первого года жизни</w:t>
            </w:r>
            <w:proofErr w:type="gramEnd"/>
            <w:r w:rsidRPr="00A21040">
              <w:rPr>
                <w:rFonts w:ascii="Times New Roman" w:hAnsi="Times New Roman"/>
                <w:sz w:val="24"/>
                <w:szCs w:val="24"/>
              </w:rPr>
              <w:t xml:space="preserve"> в установленные сроки</w:t>
            </w:r>
          </w:p>
        </w:tc>
        <w:tc>
          <w:tcPr>
            <w:tcW w:w="1489"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0"/>
                <w:szCs w:val="20"/>
              </w:rPr>
            </w:pPr>
            <w:r w:rsidRPr="00A21040">
              <w:rPr>
                <w:rFonts w:ascii="Times New Roman" w:hAnsi="Times New Roman"/>
                <w:sz w:val="20"/>
                <w:szCs w:val="20"/>
              </w:rPr>
              <w:t>процент</w:t>
            </w:r>
          </w:p>
          <w:p w:rsidR="009A343F" w:rsidRPr="00A21040" w:rsidRDefault="009A343F" w:rsidP="00A73ECF">
            <w:pPr>
              <w:spacing w:after="0" w:line="240" w:lineRule="auto"/>
              <w:jc w:val="center"/>
              <w:rPr>
                <w:rFonts w:ascii="Times New Roman" w:hAnsi="Times New Roman"/>
                <w:sz w:val="20"/>
                <w:szCs w:val="20"/>
              </w:rPr>
            </w:pPr>
            <w:r w:rsidRPr="00A21040">
              <w:rPr>
                <w:rFonts w:ascii="Times New Roman" w:hAnsi="Times New Roman"/>
                <w:sz w:val="20"/>
                <w:szCs w:val="20"/>
              </w:rPr>
              <w:t>детей от общего кол-ва детей 1 года жизни</w:t>
            </w:r>
          </w:p>
        </w:tc>
        <w:tc>
          <w:tcPr>
            <w:tcW w:w="1590"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95-100</w:t>
            </w:r>
          </w:p>
        </w:tc>
        <w:tc>
          <w:tcPr>
            <w:tcW w:w="1541"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1</w:t>
            </w:r>
            <w:r>
              <w:rPr>
                <w:rFonts w:ascii="Times New Roman" w:hAnsi="Times New Roman"/>
                <w:b/>
                <w:sz w:val="24"/>
                <w:szCs w:val="24"/>
              </w:rPr>
              <w:t>5</w:t>
            </w:r>
          </w:p>
        </w:tc>
      </w:tr>
      <w:tr w:rsidR="009A343F" w:rsidRPr="00A21040" w:rsidTr="00A73ECF">
        <w:trPr>
          <w:trHeight w:val="570"/>
          <w:jc w:val="center"/>
        </w:trPr>
        <w:tc>
          <w:tcPr>
            <w:tcW w:w="587"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669" w:type="dxa"/>
            <w:vMerge/>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489"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590"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менее 95</w:t>
            </w:r>
          </w:p>
        </w:tc>
        <w:tc>
          <w:tcPr>
            <w:tcW w:w="1541"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571"/>
          <w:jc w:val="center"/>
        </w:trPr>
        <w:tc>
          <w:tcPr>
            <w:tcW w:w="587"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5</w:t>
            </w:r>
          </w:p>
        </w:tc>
        <w:tc>
          <w:tcPr>
            <w:tcW w:w="4669"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 xml:space="preserve">Своевременное прикрепление детского населения, прибывшего на педиатрический участок. Качественное ведение паспорта педиатрического участка </w:t>
            </w:r>
          </w:p>
        </w:tc>
        <w:tc>
          <w:tcPr>
            <w:tcW w:w="1489"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0"/>
                <w:szCs w:val="20"/>
              </w:rPr>
            </w:pPr>
            <w:r w:rsidRPr="00A21040">
              <w:rPr>
                <w:rFonts w:ascii="Times New Roman" w:hAnsi="Times New Roman"/>
                <w:sz w:val="20"/>
                <w:szCs w:val="20"/>
              </w:rPr>
              <w:t>кол-во прикрепленного населения на участке</w:t>
            </w:r>
          </w:p>
        </w:tc>
        <w:tc>
          <w:tcPr>
            <w:tcW w:w="1590"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800 и более</w:t>
            </w:r>
          </w:p>
        </w:tc>
        <w:tc>
          <w:tcPr>
            <w:tcW w:w="1541" w:type="dxa"/>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1</w:t>
            </w:r>
            <w:r>
              <w:rPr>
                <w:rFonts w:ascii="Times New Roman" w:hAnsi="Times New Roman"/>
                <w:b/>
                <w:sz w:val="24"/>
                <w:szCs w:val="24"/>
              </w:rPr>
              <w:t>5</w:t>
            </w:r>
          </w:p>
        </w:tc>
      </w:tr>
      <w:tr w:rsidR="009A343F" w:rsidRPr="00A21040" w:rsidTr="00A73ECF">
        <w:trPr>
          <w:trHeight w:val="571"/>
          <w:jc w:val="center"/>
        </w:trPr>
        <w:tc>
          <w:tcPr>
            <w:tcW w:w="587"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669" w:type="dxa"/>
            <w:vMerge/>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489"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590"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менее 800</w:t>
            </w:r>
          </w:p>
        </w:tc>
        <w:tc>
          <w:tcPr>
            <w:tcW w:w="1541"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5</w:t>
            </w:r>
          </w:p>
        </w:tc>
      </w:tr>
      <w:tr w:rsidR="009A343F" w:rsidRPr="00A21040" w:rsidTr="00A73ECF">
        <w:trPr>
          <w:trHeight w:val="316"/>
          <w:jc w:val="center"/>
        </w:trPr>
        <w:tc>
          <w:tcPr>
            <w:tcW w:w="9876" w:type="dxa"/>
            <w:gridSpan w:val="5"/>
            <w:shd w:val="clear" w:color="auto" w:fill="auto"/>
            <w:vAlign w:val="center"/>
          </w:tcPr>
          <w:p w:rsidR="008C2DBD" w:rsidRPr="00A21040" w:rsidRDefault="009A343F" w:rsidP="0045353F">
            <w:pPr>
              <w:spacing w:after="0" w:line="240" w:lineRule="auto"/>
              <w:jc w:val="center"/>
              <w:rPr>
                <w:rFonts w:ascii="Times New Roman" w:hAnsi="Times New Roman"/>
                <w:b/>
                <w:sz w:val="24"/>
                <w:szCs w:val="24"/>
              </w:rPr>
            </w:pPr>
            <w:r>
              <w:rPr>
                <w:rFonts w:ascii="Times New Roman" w:hAnsi="Times New Roman"/>
                <w:sz w:val="24"/>
                <w:szCs w:val="24"/>
              </w:rPr>
              <w:t>Качество выполняемых работ</w:t>
            </w:r>
            <w:r w:rsidR="0045353F">
              <w:rPr>
                <w:rFonts w:ascii="Times New Roman" w:hAnsi="Times New Roman"/>
                <w:sz w:val="24"/>
                <w:szCs w:val="24"/>
              </w:rPr>
              <w:t xml:space="preserve"> </w:t>
            </w:r>
          </w:p>
        </w:tc>
      </w:tr>
      <w:tr w:rsidR="009A343F" w:rsidRPr="00A21040" w:rsidTr="00A73ECF">
        <w:trPr>
          <w:trHeight w:val="441"/>
          <w:jc w:val="center"/>
        </w:trPr>
        <w:tc>
          <w:tcPr>
            <w:tcW w:w="587"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6</w:t>
            </w:r>
          </w:p>
        </w:tc>
        <w:tc>
          <w:tcPr>
            <w:tcW w:w="4669"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Случаи несвоевременного, некачественного оформления медицинской документации, отчетов</w:t>
            </w:r>
          </w:p>
        </w:tc>
        <w:tc>
          <w:tcPr>
            <w:tcW w:w="1489"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случай</w:t>
            </w:r>
          </w:p>
        </w:tc>
        <w:tc>
          <w:tcPr>
            <w:tcW w:w="1590"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отсутствие</w:t>
            </w:r>
          </w:p>
        </w:tc>
        <w:tc>
          <w:tcPr>
            <w:tcW w:w="1541"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1</w:t>
            </w:r>
            <w:r>
              <w:rPr>
                <w:rFonts w:ascii="Times New Roman" w:hAnsi="Times New Roman"/>
                <w:b/>
                <w:sz w:val="24"/>
                <w:szCs w:val="24"/>
              </w:rPr>
              <w:t>0</w:t>
            </w:r>
          </w:p>
        </w:tc>
      </w:tr>
      <w:tr w:rsidR="009A343F" w:rsidRPr="00A21040" w:rsidTr="00A73ECF">
        <w:trPr>
          <w:trHeight w:val="419"/>
          <w:jc w:val="center"/>
        </w:trPr>
        <w:tc>
          <w:tcPr>
            <w:tcW w:w="587"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669" w:type="dxa"/>
            <w:vMerge/>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489"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590"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1 и более</w:t>
            </w:r>
          </w:p>
        </w:tc>
        <w:tc>
          <w:tcPr>
            <w:tcW w:w="1541"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547"/>
          <w:jc w:val="center"/>
        </w:trPr>
        <w:tc>
          <w:tcPr>
            <w:tcW w:w="587"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7</w:t>
            </w:r>
          </w:p>
        </w:tc>
        <w:tc>
          <w:tcPr>
            <w:tcW w:w="4669" w:type="dxa"/>
            <w:vMerge w:val="restart"/>
            <w:shd w:val="clear" w:color="auto" w:fill="auto"/>
            <w:vAlign w:val="center"/>
          </w:tcPr>
          <w:p w:rsidR="009A343F" w:rsidRPr="00A21040" w:rsidRDefault="009A343F" w:rsidP="00A73ECF">
            <w:pPr>
              <w:spacing w:after="0" w:line="240" w:lineRule="auto"/>
              <w:rPr>
                <w:rFonts w:ascii="Times New Roman" w:hAnsi="Times New Roman"/>
                <w:sz w:val="24"/>
                <w:szCs w:val="24"/>
              </w:rPr>
            </w:pPr>
            <w:r w:rsidRPr="00A21040">
              <w:rPr>
                <w:rFonts w:ascii="Times New Roman" w:hAnsi="Times New Roman"/>
                <w:sz w:val="24"/>
                <w:szCs w:val="24"/>
              </w:rPr>
              <w:t>Отсутствие обоснованных жалоб граждан на качество, своевременность оказанных медицинских услуг, несоблюдение принципов этики и деонтологии</w:t>
            </w:r>
          </w:p>
        </w:tc>
        <w:tc>
          <w:tcPr>
            <w:tcW w:w="1489"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случай</w:t>
            </w:r>
          </w:p>
        </w:tc>
        <w:tc>
          <w:tcPr>
            <w:tcW w:w="1590"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отсутствие</w:t>
            </w:r>
          </w:p>
        </w:tc>
        <w:tc>
          <w:tcPr>
            <w:tcW w:w="1541"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1</w:t>
            </w:r>
            <w:r w:rsidRPr="00A21040">
              <w:rPr>
                <w:rFonts w:ascii="Times New Roman" w:hAnsi="Times New Roman"/>
                <w:b/>
                <w:sz w:val="24"/>
                <w:szCs w:val="24"/>
              </w:rPr>
              <w:t>0</w:t>
            </w:r>
          </w:p>
        </w:tc>
      </w:tr>
      <w:tr w:rsidR="009A343F" w:rsidRPr="00A21040" w:rsidTr="00A73ECF">
        <w:trPr>
          <w:trHeight w:val="547"/>
          <w:jc w:val="center"/>
        </w:trPr>
        <w:tc>
          <w:tcPr>
            <w:tcW w:w="587"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669" w:type="dxa"/>
            <w:vMerge/>
            <w:shd w:val="clear" w:color="auto" w:fill="auto"/>
            <w:vAlign w:val="center"/>
          </w:tcPr>
          <w:p w:rsidR="009A343F" w:rsidRPr="00A21040" w:rsidRDefault="009A343F" w:rsidP="00A73ECF">
            <w:pPr>
              <w:spacing w:after="0" w:line="240" w:lineRule="auto"/>
              <w:rPr>
                <w:rFonts w:ascii="Times New Roman" w:hAnsi="Times New Roman"/>
                <w:sz w:val="24"/>
                <w:szCs w:val="24"/>
              </w:rPr>
            </w:pPr>
          </w:p>
        </w:tc>
        <w:tc>
          <w:tcPr>
            <w:tcW w:w="1489"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590"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 и более</w:t>
            </w:r>
          </w:p>
        </w:tc>
        <w:tc>
          <w:tcPr>
            <w:tcW w:w="1541"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745"/>
          <w:jc w:val="center"/>
        </w:trPr>
        <w:tc>
          <w:tcPr>
            <w:tcW w:w="587"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8</w:t>
            </w:r>
          </w:p>
        </w:tc>
        <w:tc>
          <w:tcPr>
            <w:tcW w:w="4669" w:type="dxa"/>
            <w:vMerge w:val="restart"/>
            <w:shd w:val="clear" w:color="auto" w:fill="auto"/>
            <w:vAlign w:val="center"/>
          </w:tcPr>
          <w:p w:rsidR="009A343F" w:rsidRPr="00A21040" w:rsidRDefault="009A343F" w:rsidP="00A73ECF">
            <w:pPr>
              <w:tabs>
                <w:tab w:val="left" w:pos="2430"/>
              </w:tabs>
              <w:spacing w:after="0" w:line="240" w:lineRule="auto"/>
              <w:rPr>
                <w:rFonts w:ascii="Times New Roman" w:hAnsi="Times New Roman"/>
                <w:sz w:val="24"/>
                <w:szCs w:val="24"/>
              </w:rPr>
            </w:pPr>
            <w:r w:rsidRPr="00A21040">
              <w:rPr>
                <w:rFonts w:ascii="Times New Roman" w:hAnsi="Times New Roman"/>
                <w:sz w:val="24"/>
                <w:szCs w:val="24"/>
              </w:rPr>
              <w:t>Отсутствие случаев ненадлежащего выполнения должностных обязанностей, отсутствие нарушений трудовой дисциплины, внутреннего трудового распорядка</w:t>
            </w:r>
          </w:p>
        </w:tc>
        <w:tc>
          <w:tcPr>
            <w:tcW w:w="1489"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случай</w:t>
            </w:r>
          </w:p>
        </w:tc>
        <w:tc>
          <w:tcPr>
            <w:tcW w:w="1590"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отсутствие</w:t>
            </w:r>
          </w:p>
        </w:tc>
        <w:tc>
          <w:tcPr>
            <w:tcW w:w="1541" w:type="dxa"/>
            <w:tcBorders>
              <w:bottom w:val="single" w:sz="4" w:space="0" w:color="auto"/>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1</w:t>
            </w:r>
            <w:r w:rsidRPr="00A21040">
              <w:rPr>
                <w:rFonts w:ascii="Times New Roman" w:hAnsi="Times New Roman"/>
                <w:b/>
                <w:sz w:val="24"/>
                <w:szCs w:val="24"/>
              </w:rPr>
              <w:t>0</w:t>
            </w:r>
          </w:p>
        </w:tc>
      </w:tr>
      <w:tr w:rsidR="009A343F" w:rsidRPr="00A21040" w:rsidTr="00A73ECF">
        <w:trPr>
          <w:trHeight w:val="745"/>
          <w:jc w:val="center"/>
        </w:trPr>
        <w:tc>
          <w:tcPr>
            <w:tcW w:w="587" w:type="dxa"/>
            <w:vMerge/>
            <w:tcBorders>
              <w:bottom w:val="single" w:sz="4" w:space="0" w:color="auto"/>
            </w:tcBorders>
            <w:shd w:val="clear" w:color="auto" w:fill="auto"/>
          </w:tcPr>
          <w:p w:rsidR="009A343F" w:rsidRPr="00A21040" w:rsidRDefault="009A343F" w:rsidP="00A73ECF">
            <w:pPr>
              <w:spacing w:after="0" w:line="240" w:lineRule="auto"/>
              <w:rPr>
                <w:rFonts w:ascii="Times New Roman" w:hAnsi="Times New Roman"/>
                <w:sz w:val="24"/>
                <w:szCs w:val="24"/>
              </w:rPr>
            </w:pPr>
          </w:p>
        </w:tc>
        <w:tc>
          <w:tcPr>
            <w:tcW w:w="4669" w:type="dxa"/>
            <w:vMerge/>
            <w:tcBorders>
              <w:bottom w:val="single" w:sz="4" w:space="0" w:color="auto"/>
            </w:tcBorders>
            <w:shd w:val="clear" w:color="auto" w:fill="auto"/>
          </w:tcPr>
          <w:p w:rsidR="009A343F" w:rsidRPr="00A21040" w:rsidRDefault="009A343F" w:rsidP="00A73ECF">
            <w:pPr>
              <w:spacing w:after="0" w:line="240" w:lineRule="auto"/>
              <w:rPr>
                <w:rFonts w:ascii="Times New Roman" w:hAnsi="Times New Roman"/>
                <w:sz w:val="24"/>
                <w:szCs w:val="24"/>
              </w:rPr>
            </w:pPr>
          </w:p>
        </w:tc>
        <w:tc>
          <w:tcPr>
            <w:tcW w:w="1489" w:type="dxa"/>
            <w:vMerge/>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590"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 и более</w:t>
            </w:r>
          </w:p>
        </w:tc>
        <w:tc>
          <w:tcPr>
            <w:tcW w:w="1541" w:type="dxa"/>
            <w:tcBorders>
              <w:bottom w:val="single" w:sz="4" w:space="0" w:color="auto"/>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bl>
    <w:p w:rsidR="009A343F" w:rsidRPr="00A21040" w:rsidRDefault="009A343F" w:rsidP="009A343F">
      <w:pPr>
        <w:pStyle w:val="P12"/>
        <w:ind w:right="0"/>
        <w:rPr>
          <w:rFonts w:cs="Times New Roman"/>
          <w:b/>
          <w:sz w:val="24"/>
          <w:szCs w:val="24"/>
        </w:rPr>
      </w:pPr>
      <w:r w:rsidRPr="00A21040">
        <w:rPr>
          <w:rFonts w:cs="Times New Roman"/>
          <w:b/>
          <w:sz w:val="24"/>
          <w:szCs w:val="24"/>
        </w:rPr>
        <w:t xml:space="preserve">ИТОГО: </w:t>
      </w:r>
      <w:r w:rsidRPr="00A21040">
        <w:rPr>
          <w:rFonts w:cs="Times New Roman"/>
          <w:b/>
          <w:sz w:val="24"/>
          <w:szCs w:val="24"/>
          <w:lang w:val="en-US"/>
        </w:rPr>
        <w:t>max</w:t>
      </w:r>
      <w:r w:rsidRPr="00A21040">
        <w:rPr>
          <w:rFonts w:cs="Times New Roman"/>
          <w:b/>
          <w:sz w:val="24"/>
          <w:szCs w:val="24"/>
        </w:rPr>
        <w:t>. количество баллов - 100</w:t>
      </w:r>
    </w:p>
    <w:p w:rsidR="009A343F" w:rsidRPr="00A21040" w:rsidRDefault="009A343F" w:rsidP="009A343F">
      <w:pPr>
        <w:pStyle w:val="P12"/>
        <w:ind w:right="0"/>
        <w:jc w:val="center"/>
        <w:rPr>
          <w:rFonts w:cs="Times New Roman"/>
          <w:sz w:val="24"/>
          <w:szCs w:val="24"/>
        </w:rPr>
      </w:pPr>
    </w:p>
    <w:p w:rsidR="009A343F" w:rsidRPr="00714809" w:rsidRDefault="009A343F" w:rsidP="009A343F">
      <w:pPr>
        <w:spacing w:after="0" w:line="240" w:lineRule="auto"/>
        <w:ind w:firstLine="709"/>
        <w:jc w:val="both"/>
        <w:rPr>
          <w:rFonts w:ascii="Times New Roman" w:hAnsi="Times New Roman"/>
          <w:color w:val="0070C0"/>
          <w:sz w:val="28"/>
          <w:szCs w:val="28"/>
        </w:rPr>
      </w:pPr>
      <w:proofErr w:type="gramStart"/>
      <w:r w:rsidRPr="00A21040">
        <w:rPr>
          <w:rFonts w:ascii="Times New Roman" w:hAnsi="Times New Roman"/>
          <w:sz w:val="28"/>
          <w:szCs w:val="28"/>
        </w:rPr>
        <w:t xml:space="preserve">Кроме того, за выполнение дополнительной работы, не являющейся совместительством: выполнение целевых показателей «дорожной карты», направленных на формирование эффективной структуры медицинской организации, а именно: повышение качества медицинской помощи на основе </w:t>
      </w:r>
      <w:r w:rsidRPr="00A21040">
        <w:rPr>
          <w:rFonts w:ascii="Times New Roman" w:hAnsi="Times New Roman"/>
          <w:sz w:val="28"/>
          <w:szCs w:val="28"/>
        </w:rPr>
        <w:lastRenderedPageBreak/>
        <w:t>повышения эффективности деятельности медицинского учреждения и его работников, стимулирование заинтересованности работников в результатах своего труда через повышение заработной платы, а также за работу в различных общественных и медицинских советах;</w:t>
      </w:r>
      <w:proofErr w:type="gramEnd"/>
      <w:r w:rsidRPr="00A21040">
        <w:rPr>
          <w:rFonts w:ascii="Times New Roman" w:hAnsi="Times New Roman"/>
          <w:sz w:val="28"/>
          <w:szCs w:val="28"/>
        </w:rPr>
        <w:t xml:space="preserve"> проведение мероприятий по пропаганде здорового образа жизни и диспансеризации детского населения; оказание специализированной медицинской помощи детскому населению Таймырского и Туруханского районов, дополнительно, решением комиссии</w:t>
      </w:r>
      <w:r w:rsidRPr="00A21040">
        <w:rPr>
          <w:rFonts w:ascii="Times New Roman" w:hAnsi="Times New Roman"/>
        </w:rPr>
        <w:t xml:space="preserve"> </w:t>
      </w:r>
      <w:r w:rsidRPr="00A21040">
        <w:rPr>
          <w:rFonts w:ascii="Times New Roman" w:hAnsi="Times New Roman"/>
          <w:sz w:val="28"/>
          <w:szCs w:val="28"/>
        </w:rPr>
        <w:t xml:space="preserve">по оценке деятельности работников, </w:t>
      </w:r>
      <w:r w:rsidRPr="00714809">
        <w:rPr>
          <w:rFonts w:ascii="Times New Roman" w:hAnsi="Times New Roman"/>
          <w:color w:val="0070C0"/>
          <w:sz w:val="28"/>
          <w:szCs w:val="28"/>
        </w:rPr>
        <w:t>среднему медицинскому персоналу врачей-педиатров учас</w:t>
      </w:r>
      <w:r>
        <w:rPr>
          <w:rFonts w:ascii="Times New Roman" w:hAnsi="Times New Roman"/>
          <w:color w:val="0070C0"/>
          <w:sz w:val="28"/>
          <w:szCs w:val="28"/>
        </w:rPr>
        <w:t xml:space="preserve">тковых может быть установлено </w:t>
      </w:r>
      <w:r w:rsidRPr="00714809">
        <w:rPr>
          <w:rFonts w:ascii="Times New Roman" w:hAnsi="Times New Roman"/>
          <w:b/>
          <w:color w:val="0070C0"/>
          <w:sz w:val="28"/>
          <w:szCs w:val="28"/>
        </w:rPr>
        <w:t xml:space="preserve">до </w:t>
      </w:r>
      <w:r w:rsidR="001561C8">
        <w:rPr>
          <w:rFonts w:ascii="Times New Roman" w:hAnsi="Times New Roman"/>
          <w:b/>
          <w:color w:val="0070C0"/>
          <w:sz w:val="28"/>
          <w:szCs w:val="28"/>
        </w:rPr>
        <w:t>61</w:t>
      </w:r>
      <w:r w:rsidRPr="00714809">
        <w:rPr>
          <w:rFonts w:ascii="Times New Roman" w:hAnsi="Times New Roman"/>
          <w:b/>
          <w:color w:val="0070C0"/>
          <w:sz w:val="28"/>
          <w:szCs w:val="28"/>
        </w:rPr>
        <w:t xml:space="preserve"> балл</w:t>
      </w:r>
      <w:r w:rsidR="00CF419D">
        <w:rPr>
          <w:rFonts w:ascii="Times New Roman" w:hAnsi="Times New Roman"/>
          <w:b/>
          <w:color w:val="0070C0"/>
          <w:sz w:val="28"/>
          <w:szCs w:val="28"/>
        </w:rPr>
        <w:t>а</w:t>
      </w:r>
      <w:r w:rsidRPr="00714809">
        <w:rPr>
          <w:rFonts w:ascii="Times New Roman" w:hAnsi="Times New Roman"/>
          <w:color w:val="0070C0"/>
          <w:sz w:val="28"/>
          <w:szCs w:val="28"/>
        </w:rPr>
        <w:t>.</w:t>
      </w:r>
    </w:p>
    <w:p w:rsidR="009A343F" w:rsidRDefault="009A343F" w:rsidP="009A343F">
      <w:pPr>
        <w:pStyle w:val="P12"/>
        <w:ind w:right="0"/>
        <w:jc w:val="both"/>
        <w:rPr>
          <w:rFonts w:cs="Times New Roman"/>
          <w:b/>
          <w:sz w:val="28"/>
          <w:szCs w:val="28"/>
        </w:rPr>
      </w:pPr>
      <w:r w:rsidRPr="00605FC1">
        <w:rPr>
          <w:rFonts w:cs="Times New Roman"/>
          <w:sz w:val="28"/>
          <w:szCs w:val="28"/>
        </w:rPr>
        <w:t>● Критерии оценки результативности и качества труда</w:t>
      </w:r>
      <w:r w:rsidRPr="00605FC1">
        <w:rPr>
          <w:rFonts w:cs="Times New Roman"/>
          <w:b/>
          <w:sz w:val="28"/>
          <w:szCs w:val="28"/>
        </w:rPr>
        <w:t xml:space="preserve"> медицинских регистраторов и администраторов регистратуры:</w:t>
      </w:r>
    </w:p>
    <w:p w:rsidR="0045353F" w:rsidRPr="00A21040" w:rsidRDefault="0045353F" w:rsidP="009A343F">
      <w:pPr>
        <w:pStyle w:val="P12"/>
        <w:ind w:right="0"/>
        <w:jc w:val="both"/>
        <w:rPr>
          <w:rFonts w:cs="Times New Roman"/>
          <w:b/>
          <w:sz w:val="28"/>
          <w:szCs w:val="28"/>
        </w:rPr>
      </w:pPr>
    </w:p>
    <w:tbl>
      <w:tblPr>
        <w:tblW w:w="9848" w:type="dxa"/>
        <w:jc w:val="center"/>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4805"/>
        <w:gridCol w:w="1479"/>
        <w:gridCol w:w="1589"/>
        <w:gridCol w:w="1362"/>
      </w:tblGrid>
      <w:tr w:rsidR="009A343F" w:rsidRPr="00A21040" w:rsidTr="00A73ECF">
        <w:trPr>
          <w:jc w:val="center"/>
        </w:trPr>
        <w:tc>
          <w:tcPr>
            <w:tcW w:w="613"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w:t>
            </w:r>
          </w:p>
          <w:p w:rsidR="009A343F" w:rsidRPr="00A21040" w:rsidRDefault="009A343F" w:rsidP="00A73ECF">
            <w:pPr>
              <w:spacing w:after="0" w:line="240" w:lineRule="auto"/>
              <w:jc w:val="center"/>
              <w:rPr>
                <w:rFonts w:ascii="Times New Roman" w:hAnsi="Times New Roman"/>
                <w:b/>
                <w:sz w:val="20"/>
                <w:szCs w:val="20"/>
              </w:rPr>
            </w:pPr>
            <w:proofErr w:type="gramStart"/>
            <w:r w:rsidRPr="00A21040">
              <w:rPr>
                <w:rFonts w:ascii="Times New Roman" w:hAnsi="Times New Roman"/>
                <w:b/>
                <w:sz w:val="20"/>
                <w:szCs w:val="20"/>
              </w:rPr>
              <w:t>п</w:t>
            </w:r>
            <w:proofErr w:type="gramEnd"/>
            <w:r w:rsidRPr="00A21040">
              <w:rPr>
                <w:rFonts w:ascii="Times New Roman" w:hAnsi="Times New Roman"/>
                <w:b/>
                <w:sz w:val="20"/>
                <w:szCs w:val="20"/>
              </w:rPr>
              <w:t>/п</w:t>
            </w:r>
          </w:p>
        </w:tc>
        <w:tc>
          <w:tcPr>
            <w:tcW w:w="4805"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Критерий</w:t>
            </w:r>
          </w:p>
        </w:tc>
        <w:tc>
          <w:tcPr>
            <w:tcW w:w="1479"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Единица</w:t>
            </w:r>
          </w:p>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изм.</w:t>
            </w:r>
          </w:p>
        </w:tc>
        <w:tc>
          <w:tcPr>
            <w:tcW w:w="1589"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Шкала</w:t>
            </w:r>
          </w:p>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оценки показателя</w:t>
            </w:r>
          </w:p>
        </w:tc>
        <w:tc>
          <w:tcPr>
            <w:tcW w:w="1362"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Оценка в баллах</w:t>
            </w:r>
          </w:p>
        </w:tc>
      </w:tr>
      <w:tr w:rsidR="009A343F" w:rsidRPr="00A21040" w:rsidTr="00A73ECF">
        <w:trPr>
          <w:trHeight w:val="343"/>
          <w:jc w:val="center"/>
        </w:trPr>
        <w:tc>
          <w:tcPr>
            <w:tcW w:w="9848" w:type="dxa"/>
            <w:gridSpan w:val="5"/>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646268">
              <w:rPr>
                <w:rFonts w:ascii="Times New Roman" w:hAnsi="Times New Roman"/>
                <w:sz w:val="24"/>
                <w:szCs w:val="24"/>
              </w:rPr>
              <w:t>Важность выполняемой работы, степень самостоятельности и ответственность при выполнении поставленных задач</w:t>
            </w:r>
          </w:p>
        </w:tc>
      </w:tr>
      <w:tr w:rsidR="009A343F" w:rsidRPr="00A21040" w:rsidTr="00A73ECF">
        <w:trPr>
          <w:trHeight w:val="862"/>
          <w:jc w:val="center"/>
        </w:trPr>
        <w:tc>
          <w:tcPr>
            <w:tcW w:w="613"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w:t>
            </w:r>
          </w:p>
        </w:tc>
        <w:tc>
          <w:tcPr>
            <w:tcW w:w="4805" w:type="dxa"/>
            <w:vMerge w:val="restart"/>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r w:rsidRPr="00A21040">
              <w:rPr>
                <w:rFonts w:ascii="Times New Roman" w:hAnsi="Times New Roman"/>
                <w:sz w:val="24"/>
                <w:szCs w:val="24"/>
              </w:rPr>
              <w:t>Случаи несвоевременного, необоснованного непредставления амбулаторной карты пациента на прием врача; случаи утери амбулаторн</w:t>
            </w:r>
            <w:r>
              <w:rPr>
                <w:rFonts w:ascii="Times New Roman" w:hAnsi="Times New Roman"/>
                <w:sz w:val="24"/>
                <w:szCs w:val="24"/>
              </w:rPr>
              <w:t>ых</w:t>
            </w:r>
            <w:r w:rsidRPr="00A21040">
              <w:rPr>
                <w:rFonts w:ascii="Times New Roman" w:hAnsi="Times New Roman"/>
                <w:sz w:val="24"/>
                <w:szCs w:val="24"/>
              </w:rPr>
              <w:t xml:space="preserve"> карт; некачественного оформления, ведения</w:t>
            </w:r>
            <w:r>
              <w:rPr>
                <w:rFonts w:ascii="Times New Roman" w:hAnsi="Times New Roman"/>
                <w:sz w:val="24"/>
                <w:szCs w:val="24"/>
              </w:rPr>
              <w:t xml:space="preserve"> регистрации и</w:t>
            </w:r>
            <w:r w:rsidRPr="00A21040">
              <w:rPr>
                <w:rFonts w:ascii="Times New Roman" w:hAnsi="Times New Roman"/>
                <w:sz w:val="24"/>
                <w:szCs w:val="24"/>
              </w:rPr>
              <w:t xml:space="preserve">  медицинской документации</w:t>
            </w:r>
          </w:p>
        </w:tc>
        <w:tc>
          <w:tcPr>
            <w:tcW w:w="1479"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случай</w:t>
            </w:r>
          </w:p>
        </w:tc>
        <w:tc>
          <w:tcPr>
            <w:tcW w:w="1589"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отсутствие</w:t>
            </w:r>
          </w:p>
        </w:tc>
        <w:tc>
          <w:tcPr>
            <w:tcW w:w="1362"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15</w:t>
            </w:r>
          </w:p>
        </w:tc>
      </w:tr>
      <w:tr w:rsidR="009A343F" w:rsidRPr="00A21040" w:rsidTr="00A73ECF">
        <w:trPr>
          <w:trHeight w:val="862"/>
          <w:jc w:val="center"/>
        </w:trPr>
        <w:tc>
          <w:tcPr>
            <w:tcW w:w="613"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805"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479"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589"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 и более</w:t>
            </w:r>
          </w:p>
        </w:tc>
        <w:tc>
          <w:tcPr>
            <w:tcW w:w="136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319"/>
          <w:jc w:val="center"/>
        </w:trPr>
        <w:tc>
          <w:tcPr>
            <w:tcW w:w="9848" w:type="dxa"/>
            <w:gridSpan w:val="5"/>
            <w:shd w:val="clear" w:color="auto" w:fill="auto"/>
            <w:vAlign w:val="center"/>
          </w:tcPr>
          <w:p w:rsidR="009A343F"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Качество выполняемых работ</w:t>
            </w:r>
          </w:p>
          <w:p w:rsidR="0045353F" w:rsidRPr="00A21040" w:rsidRDefault="0045353F" w:rsidP="00A73ECF">
            <w:pPr>
              <w:spacing w:after="0" w:line="240" w:lineRule="auto"/>
              <w:jc w:val="center"/>
              <w:rPr>
                <w:rFonts w:ascii="Times New Roman" w:hAnsi="Times New Roman"/>
                <w:b/>
                <w:sz w:val="24"/>
                <w:szCs w:val="24"/>
              </w:rPr>
            </w:pPr>
          </w:p>
        </w:tc>
      </w:tr>
      <w:tr w:rsidR="009A343F" w:rsidRPr="00A21040" w:rsidTr="00A73ECF">
        <w:trPr>
          <w:trHeight w:val="547"/>
          <w:jc w:val="center"/>
        </w:trPr>
        <w:tc>
          <w:tcPr>
            <w:tcW w:w="613"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2</w:t>
            </w:r>
          </w:p>
        </w:tc>
        <w:tc>
          <w:tcPr>
            <w:tcW w:w="4805" w:type="dxa"/>
            <w:vMerge w:val="restart"/>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r w:rsidRPr="00A21040">
              <w:rPr>
                <w:rFonts w:ascii="Times New Roman" w:hAnsi="Times New Roman"/>
                <w:sz w:val="24"/>
                <w:szCs w:val="24"/>
              </w:rPr>
              <w:t>Отсутствие обоснованных жалоб граждан на качество</w:t>
            </w:r>
            <w:r>
              <w:rPr>
                <w:rFonts w:ascii="Times New Roman" w:hAnsi="Times New Roman"/>
                <w:sz w:val="24"/>
                <w:szCs w:val="24"/>
              </w:rPr>
              <w:t xml:space="preserve"> и</w:t>
            </w:r>
            <w:r w:rsidRPr="00A21040">
              <w:rPr>
                <w:rFonts w:ascii="Times New Roman" w:hAnsi="Times New Roman"/>
                <w:sz w:val="24"/>
                <w:szCs w:val="24"/>
              </w:rPr>
              <w:t xml:space="preserve"> своевременность </w:t>
            </w:r>
            <w:r>
              <w:rPr>
                <w:rFonts w:ascii="Times New Roman" w:hAnsi="Times New Roman"/>
                <w:sz w:val="24"/>
                <w:szCs w:val="24"/>
              </w:rPr>
              <w:t>работы регистратуры</w:t>
            </w:r>
            <w:r w:rsidRPr="00A21040">
              <w:rPr>
                <w:rFonts w:ascii="Times New Roman" w:hAnsi="Times New Roman"/>
                <w:sz w:val="24"/>
                <w:szCs w:val="24"/>
              </w:rPr>
              <w:t>, несоблюдение принципов этики и деонтологии</w:t>
            </w:r>
          </w:p>
        </w:tc>
        <w:tc>
          <w:tcPr>
            <w:tcW w:w="1479"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случай</w:t>
            </w:r>
          </w:p>
        </w:tc>
        <w:tc>
          <w:tcPr>
            <w:tcW w:w="1589"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отсутствие</w:t>
            </w:r>
          </w:p>
        </w:tc>
        <w:tc>
          <w:tcPr>
            <w:tcW w:w="1362"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20</w:t>
            </w:r>
          </w:p>
        </w:tc>
      </w:tr>
      <w:tr w:rsidR="009A343F" w:rsidRPr="00A21040" w:rsidTr="00A73ECF">
        <w:trPr>
          <w:trHeight w:val="547"/>
          <w:jc w:val="center"/>
        </w:trPr>
        <w:tc>
          <w:tcPr>
            <w:tcW w:w="613"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805"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479"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589"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 и более</w:t>
            </w:r>
          </w:p>
        </w:tc>
        <w:tc>
          <w:tcPr>
            <w:tcW w:w="136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695"/>
          <w:jc w:val="center"/>
        </w:trPr>
        <w:tc>
          <w:tcPr>
            <w:tcW w:w="613"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3</w:t>
            </w:r>
          </w:p>
        </w:tc>
        <w:tc>
          <w:tcPr>
            <w:tcW w:w="4805" w:type="dxa"/>
            <w:vMerge w:val="restart"/>
            <w:shd w:val="clear" w:color="auto" w:fill="auto"/>
            <w:vAlign w:val="center"/>
          </w:tcPr>
          <w:p w:rsidR="009A343F" w:rsidRPr="00A21040" w:rsidRDefault="009A343F" w:rsidP="00A73ECF">
            <w:pPr>
              <w:tabs>
                <w:tab w:val="left" w:pos="2430"/>
              </w:tabs>
              <w:spacing w:after="0" w:line="240" w:lineRule="auto"/>
              <w:jc w:val="both"/>
              <w:rPr>
                <w:rFonts w:ascii="Times New Roman" w:hAnsi="Times New Roman"/>
                <w:sz w:val="24"/>
                <w:szCs w:val="24"/>
              </w:rPr>
            </w:pPr>
            <w:r w:rsidRPr="00A21040">
              <w:rPr>
                <w:rFonts w:ascii="Times New Roman" w:hAnsi="Times New Roman"/>
                <w:sz w:val="24"/>
                <w:szCs w:val="24"/>
              </w:rPr>
              <w:t>Отсутствие случаев ненадлежащего выполнения должностных обязанностей, отсутствие нарушений трудовой дисциплины, внутреннего трудового распорядка</w:t>
            </w:r>
          </w:p>
        </w:tc>
        <w:tc>
          <w:tcPr>
            <w:tcW w:w="1479"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случай</w:t>
            </w:r>
          </w:p>
        </w:tc>
        <w:tc>
          <w:tcPr>
            <w:tcW w:w="1589"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отсутствие</w:t>
            </w:r>
          </w:p>
        </w:tc>
        <w:tc>
          <w:tcPr>
            <w:tcW w:w="1362" w:type="dxa"/>
            <w:tcBorders>
              <w:bottom w:val="single" w:sz="4" w:space="0" w:color="auto"/>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15</w:t>
            </w:r>
          </w:p>
        </w:tc>
      </w:tr>
      <w:tr w:rsidR="009A343F" w:rsidRPr="00A21040" w:rsidTr="00A73ECF">
        <w:trPr>
          <w:trHeight w:val="695"/>
          <w:jc w:val="center"/>
        </w:trPr>
        <w:tc>
          <w:tcPr>
            <w:tcW w:w="613" w:type="dxa"/>
            <w:vMerge/>
            <w:tcBorders>
              <w:bottom w:val="single" w:sz="4" w:space="0" w:color="auto"/>
            </w:tcBorders>
            <w:shd w:val="clear" w:color="auto" w:fill="auto"/>
          </w:tcPr>
          <w:p w:rsidR="009A343F" w:rsidRPr="00A21040" w:rsidRDefault="009A343F" w:rsidP="00A73ECF">
            <w:pPr>
              <w:spacing w:after="0" w:line="240" w:lineRule="auto"/>
              <w:rPr>
                <w:rFonts w:ascii="Times New Roman" w:hAnsi="Times New Roman"/>
                <w:sz w:val="24"/>
                <w:szCs w:val="24"/>
              </w:rPr>
            </w:pPr>
          </w:p>
        </w:tc>
        <w:tc>
          <w:tcPr>
            <w:tcW w:w="4805" w:type="dxa"/>
            <w:vMerge/>
            <w:tcBorders>
              <w:bottom w:val="single" w:sz="4" w:space="0" w:color="auto"/>
            </w:tcBorders>
            <w:shd w:val="clear" w:color="auto" w:fill="auto"/>
          </w:tcPr>
          <w:p w:rsidR="009A343F" w:rsidRPr="00A21040" w:rsidRDefault="009A343F" w:rsidP="00A73ECF">
            <w:pPr>
              <w:spacing w:after="0" w:line="240" w:lineRule="auto"/>
              <w:rPr>
                <w:rFonts w:ascii="Times New Roman" w:hAnsi="Times New Roman"/>
                <w:sz w:val="24"/>
                <w:szCs w:val="24"/>
              </w:rPr>
            </w:pPr>
          </w:p>
        </w:tc>
        <w:tc>
          <w:tcPr>
            <w:tcW w:w="1479" w:type="dxa"/>
            <w:vMerge/>
            <w:tcBorders>
              <w:bottom w:val="single" w:sz="4" w:space="0" w:color="auto"/>
            </w:tcBorders>
            <w:shd w:val="clear" w:color="auto" w:fill="auto"/>
          </w:tcPr>
          <w:p w:rsidR="009A343F" w:rsidRPr="00A21040" w:rsidRDefault="009A343F" w:rsidP="00A73ECF">
            <w:pPr>
              <w:spacing w:after="0" w:line="240" w:lineRule="auto"/>
              <w:jc w:val="center"/>
              <w:rPr>
                <w:rFonts w:ascii="Times New Roman" w:hAnsi="Times New Roman"/>
                <w:sz w:val="24"/>
                <w:szCs w:val="24"/>
              </w:rPr>
            </w:pPr>
          </w:p>
        </w:tc>
        <w:tc>
          <w:tcPr>
            <w:tcW w:w="1589"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 и более</w:t>
            </w:r>
          </w:p>
        </w:tc>
        <w:tc>
          <w:tcPr>
            <w:tcW w:w="1362" w:type="dxa"/>
            <w:tcBorders>
              <w:bottom w:val="single" w:sz="4" w:space="0" w:color="auto"/>
              <w:right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bl>
    <w:p w:rsidR="009A343F" w:rsidRPr="00A21040" w:rsidRDefault="009A343F" w:rsidP="009A343F">
      <w:pPr>
        <w:pStyle w:val="P12"/>
        <w:ind w:right="0"/>
        <w:rPr>
          <w:rFonts w:cs="Times New Roman"/>
          <w:b/>
          <w:sz w:val="24"/>
          <w:szCs w:val="24"/>
        </w:rPr>
      </w:pPr>
      <w:r w:rsidRPr="00A21040">
        <w:rPr>
          <w:rFonts w:cs="Times New Roman"/>
          <w:b/>
          <w:sz w:val="24"/>
          <w:szCs w:val="24"/>
        </w:rPr>
        <w:t xml:space="preserve">ИТОГО: </w:t>
      </w:r>
      <w:r w:rsidRPr="00A21040">
        <w:rPr>
          <w:rFonts w:cs="Times New Roman"/>
          <w:b/>
          <w:sz w:val="24"/>
          <w:szCs w:val="24"/>
          <w:lang w:val="en-US"/>
        </w:rPr>
        <w:t>max</w:t>
      </w:r>
      <w:r w:rsidRPr="00A21040">
        <w:rPr>
          <w:rFonts w:cs="Times New Roman"/>
          <w:b/>
          <w:sz w:val="24"/>
          <w:szCs w:val="24"/>
        </w:rPr>
        <w:t>. количество баллов - 50</w:t>
      </w:r>
    </w:p>
    <w:p w:rsidR="009A343F" w:rsidRPr="00714809" w:rsidRDefault="009A343F" w:rsidP="009A343F">
      <w:pPr>
        <w:spacing w:after="0" w:line="240" w:lineRule="auto"/>
        <w:ind w:firstLine="709"/>
        <w:jc w:val="both"/>
        <w:rPr>
          <w:rFonts w:ascii="Times New Roman" w:hAnsi="Times New Roman"/>
          <w:color w:val="0070C0"/>
          <w:sz w:val="28"/>
          <w:szCs w:val="28"/>
        </w:rPr>
      </w:pPr>
      <w:proofErr w:type="gramStart"/>
      <w:r w:rsidRPr="00A21040">
        <w:rPr>
          <w:rFonts w:ascii="Times New Roman" w:hAnsi="Times New Roman"/>
          <w:sz w:val="28"/>
          <w:szCs w:val="28"/>
        </w:rPr>
        <w:t>Кроме того, за выполнение дополнительной работы, не являющейся совместительством: выполнение целевых показателей «дорожной карты», направленных на формирование эффективной структуры медицинской организации, а именно: повышение качества медицинской помощи на основе повышения эффективности деятельности медицинского учреждения и его работников, стимулирование заинтересованности работников в результатах своего труда через повышение заработной платы, а также за проведение мероприятий по пропаганде здорового образа жизни и диспансеризации</w:t>
      </w:r>
      <w:proofErr w:type="gramEnd"/>
      <w:r w:rsidRPr="00A21040">
        <w:rPr>
          <w:rFonts w:ascii="Times New Roman" w:hAnsi="Times New Roman"/>
          <w:sz w:val="28"/>
          <w:szCs w:val="28"/>
        </w:rPr>
        <w:t xml:space="preserve"> детского населения, дополнительно, решением комиссии</w:t>
      </w:r>
      <w:r w:rsidRPr="00A21040">
        <w:rPr>
          <w:rFonts w:ascii="Times New Roman" w:hAnsi="Times New Roman"/>
        </w:rPr>
        <w:t xml:space="preserve"> </w:t>
      </w:r>
      <w:r w:rsidRPr="00A21040">
        <w:rPr>
          <w:rFonts w:ascii="Times New Roman" w:hAnsi="Times New Roman"/>
          <w:sz w:val="28"/>
          <w:szCs w:val="28"/>
        </w:rPr>
        <w:t xml:space="preserve">по оценке деятельности работников, </w:t>
      </w:r>
      <w:r w:rsidRPr="00714809">
        <w:rPr>
          <w:rFonts w:ascii="Times New Roman" w:hAnsi="Times New Roman"/>
          <w:color w:val="0070C0"/>
          <w:sz w:val="28"/>
          <w:szCs w:val="28"/>
        </w:rPr>
        <w:t>медицинским регистраторам</w:t>
      </w:r>
      <w:r>
        <w:rPr>
          <w:rFonts w:ascii="Times New Roman" w:hAnsi="Times New Roman"/>
          <w:color w:val="0070C0"/>
          <w:sz w:val="28"/>
          <w:szCs w:val="28"/>
        </w:rPr>
        <w:t xml:space="preserve"> и администраторам</w:t>
      </w:r>
      <w:r w:rsidRPr="00714809">
        <w:rPr>
          <w:rFonts w:ascii="Times New Roman" w:hAnsi="Times New Roman"/>
          <w:color w:val="0070C0"/>
          <w:sz w:val="28"/>
          <w:szCs w:val="28"/>
        </w:rPr>
        <w:t xml:space="preserve"> регистратуры</w:t>
      </w:r>
      <w:r>
        <w:rPr>
          <w:rFonts w:ascii="Times New Roman" w:hAnsi="Times New Roman"/>
          <w:color w:val="0070C0"/>
          <w:sz w:val="28"/>
          <w:szCs w:val="28"/>
        </w:rPr>
        <w:t xml:space="preserve"> может быть установлено </w:t>
      </w:r>
      <w:r>
        <w:rPr>
          <w:rFonts w:ascii="Times New Roman" w:hAnsi="Times New Roman"/>
          <w:b/>
          <w:color w:val="0070C0"/>
          <w:sz w:val="28"/>
          <w:szCs w:val="28"/>
        </w:rPr>
        <w:t>до 102</w:t>
      </w:r>
      <w:r w:rsidRPr="00714809">
        <w:rPr>
          <w:rFonts w:ascii="Times New Roman" w:hAnsi="Times New Roman"/>
          <w:b/>
          <w:color w:val="0070C0"/>
          <w:sz w:val="28"/>
          <w:szCs w:val="28"/>
        </w:rPr>
        <w:t xml:space="preserve"> баллов.</w:t>
      </w:r>
    </w:p>
    <w:p w:rsidR="009A343F" w:rsidRDefault="009A343F" w:rsidP="009A343F">
      <w:pPr>
        <w:widowControl w:val="0"/>
        <w:autoSpaceDE w:val="0"/>
        <w:autoSpaceDN w:val="0"/>
        <w:adjustRightInd w:val="0"/>
        <w:spacing w:after="0" w:line="240" w:lineRule="auto"/>
        <w:jc w:val="both"/>
        <w:rPr>
          <w:rFonts w:ascii="Times New Roman" w:hAnsi="Times New Roman"/>
          <w:sz w:val="24"/>
          <w:szCs w:val="24"/>
        </w:rPr>
      </w:pPr>
    </w:p>
    <w:p w:rsidR="0045353F" w:rsidRDefault="0045353F" w:rsidP="009A343F">
      <w:pPr>
        <w:widowControl w:val="0"/>
        <w:autoSpaceDE w:val="0"/>
        <w:autoSpaceDN w:val="0"/>
        <w:adjustRightInd w:val="0"/>
        <w:spacing w:after="0" w:line="240" w:lineRule="auto"/>
        <w:jc w:val="both"/>
        <w:rPr>
          <w:rFonts w:ascii="Times New Roman" w:hAnsi="Times New Roman"/>
          <w:sz w:val="24"/>
          <w:szCs w:val="24"/>
        </w:rPr>
      </w:pPr>
    </w:p>
    <w:p w:rsidR="0045353F" w:rsidRPr="00A21040" w:rsidRDefault="0045353F" w:rsidP="009A343F">
      <w:pPr>
        <w:widowControl w:val="0"/>
        <w:autoSpaceDE w:val="0"/>
        <w:autoSpaceDN w:val="0"/>
        <w:adjustRightInd w:val="0"/>
        <w:spacing w:after="0" w:line="240" w:lineRule="auto"/>
        <w:jc w:val="both"/>
        <w:rPr>
          <w:rFonts w:ascii="Times New Roman" w:hAnsi="Times New Roman"/>
          <w:sz w:val="24"/>
          <w:szCs w:val="24"/>
        </w:rPr>
      </w:pPr>
    </w:p>
    <w:p w:rsidR="009A343F" w:rsidRPr="00A21040" w:rsidRDefault="009A343F" w:rsidP="009A343F">
      <w:pPr>
        <w:spacing w:after="0" w:line="240" w:lineRule="auto"/>
        <w:jc w:val="both"/>
        <w:rPr>
          <w:rFonts w:ascii="Times New Roman" w:hAnsi="Times New Roman"/>
          <w:b/>
          <w:sz w:val="24"/>
          <w:szCs w:val="24"/>
        </w:rPr>
      </w:pPr>
      <w:r w:rsidRPr="00A21040">
        <w:rPr>
          <w:rFonts w:ascii="Times New Roman" w:hAnsi="Times New Roman"/>
          <w:sz w:val="28"/>
          <w:szCs w:val="28"/>
        </w:rPr>
        <w:lastRenderedPageBreak/>
        <w:t xml:space="preserve">● Критерии оценки деятельности </w:t>
      </w:r>
      <w:r w:rsidRPr="00A21040">
        <w:rPr>
          <w:rFonts w:ascii="Times New Roman" w:hAnsi="Times New Roman"/>
          <w:b/>
          <w:bCs/>
          <w:sz w:val="28"/>
          <w:szCs w:val="28"/>
        </w:rPr>
        <w:t>логопеда:</w:t>
      </w:r>
    </w:p>
    <w:tbl>
      <w:tblPr>
        <w:tblW w:w="9911"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5002"/>
        <w:gridCol w:w="1673"/>
        <w:gridCol w:w="1408"/>
        <w:gridCol w:w="1322"/>
      </w:tblGrid>
      <w:tr w:rsidR="009A343F" w:rsidRPr="00A21040" w:rsidTr="00A73ECF">
        <w:trPr>
          <w:jc w:val="center"/>
        </w:trPr>
        <w:tc>
          <w:tcPr>
            <w:tcW w:w="506"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w:t>
            </w:r>
          </w:p>
          <w:p w:rsidR="009A343F" w:rsidRPr="00A21040" w:rsidRDefault="009A343F" w:rsidP="00A73ECF">
            <w:pPr>
              <w:spacing w:after="0" w:line="240" w:lineRule="auto"/>
              <w:jc w:val="center"/>
              <w:rPr>
                <w:rFonts w:ascii="Times New Roman" w:hAnsi="Times New Roman"/>
                <w:b/>
                <w:sz w:val="20"/>
                <w:szCs w:val="20"/>
              </w:rPr>
            </w:pPr>
            <w:proofErr w:type="gramStart"/>
            <w:r w:rsidRPr="00A21040">
              <w:rPr>
                <w:rFonts w:ascii="Times New Roman" w:hAnsi="Times New Roman"/>
                <w:b/>
                <w:sz w:val="20"/>
                <w:szCs w:val="20"/>
              </w:rPr>
              <w:t>п</w:t>
            </w:r>
            <w:proofErr w:type="gramEnd"/>
            <w:r w:rsidRPr="00A21040">
              <w:rPr>
                <w:rFonts w:ascii="Times New Roman" w:hAnsi="Times New Roman"/>
                <w:b/>
                <w:sz w:val="20"/>
                <w:szCs w:val="20"/>
              </w:rPr>
              <w:t>/п</w:t>
            </w:r>
          </w:p>
        </w:tc>
        <w:tc>
          <w:tcPr>
            <w:tcW w:w="5002"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Критерий</w:t>
            </w:r>
          </w:p>
        </w:tc>
        <w:tc>
          <w:tcPr>
            <w:tcW w:w="1673"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Единица</w:t>
            </w:r>
          </w:p>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измерения</w:t>
            </w:r>
          </w:p>
        </w:tc>
        <w:tc>
          <w:tcPr>
            <w:tcW w:w="1408"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Шкала</w:t>
            </w:r>
          </w:p>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оценки критерия</w:t>
            </w:r>
          </w:p>
        </w:tc>
        <w:tc>
          <w:tcPr>
            <w:tcW w:w="1322"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Оценка</w:t>
            </w:r>
          </w:p>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в баллах</w:t>
            </w:r>
          </w:p>
        </w:tc>
      </w:tr>
      <w:tr w:rsidR="009A343F" w:rsidRPr="00A21040" w:rsidTr="00A73ECF">
        <w:trPr>
          <w:trHeight w:val="406"/>
          <w:jc w:val="center"/>
        </w:trPr>
        <w:tc>
          <w:tcPr>
            <w:tcW w:w="9911" w:type="dxa"/>
            <w:gridSpan w:val="5"/>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646268">
              <w:rPr>
                <w:rFonts w:ascii="Times New Roman" w:hAnsi="Times New Roman"/>
                <w:sz w:val="24"/>
                <w:szCs w:val="24"/>
              </w:rPr>
              <w:t>Важность выполняемой работы, степень самостоятельности и ответственность при выполнении поставленных задач</w:t>
            </w:r>
          </w:p>
        </w:tc>
      </w:tr>
      <w:tr w:rsidR="009A343F" w:rsidRPr="00A21040" w:rsidTr="00A73ECF">
        <w:trPr>
          <w:trHeight w:val="406"/>
          <w:jc w:val="center"/>
        </w:trPr>
        <w:tc>
          <w:tcPr>
            <w:tcW w:w="50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w:t>
            </w:r>
          </w:p>
        </w:tc>
        <w:tc>
          <w:tcPr>
            <w:tcW w:w="5002" w:type="dxa"/>
            <w:vMerge w:val="restart"/>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r w:rsidRPr="00A21040">
              <w:rPr>
                <w:rFonts w:ascii="Times New Roman" w:hAnsi="Times New Roman"/>
                <w:sz w:val="24"/>
                <w:szCs w:val="24"/>
              </w:rPr>
              <w:t xml:space="preserve">Выполнение нормативов объемов логопедической помощи на одну должность логопеда </w:t>
            </w:r>
          </w:p>
        </w:tc>
        <w:tc>
          <w:tcPr>
            <w:tcW w:w="1673"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процент</w:t>
            </w:r>
          </w:p>
        </w:tc>
        <w:tc>
          <w:tcPr>
            <w:tcW w:w="140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100</w:t>
            </w:r>
          </w:p>
        </w:tc>
        <w:tc>
          <w:tcPr>
            <w:tcW w:w="1322" w:type="dxa"/>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20</w:t>
            </w:r>
          </w:p>
        </w:tc>
      </w:tr>
      <w:tr w:rsidR="009A343F" w:rsidRPr="00A21040" w:rsidTr="00A73ECF">
        <w:trPr>
          <w:trHeight w:val="407"/>
          <w:jc w:val="center"/>
        </w:trPr>
        <w:tc>
          <w:tcPr>
            <w:tcW w:w="50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5002"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673"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0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менее 100</w:t>
            </w:r>
          </w:p>
        </w:tc>
        <w:tc>
          <w:tcPr>
            <w:tcW w:w="132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319"/>
          <w:jc w:val="center"/>
        </w:trPr>
        <w:tc>
          <w:tcPr>
            <w:tcW w:w="50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2</w:t>
            </w:r>
          </w:p>
        </w:tc>
        <w:tc>
          <w:tcPr>
            <w:tcW w:w="5002" w:type="dxa"/>
            <w:vMerge w:val="restart"/>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r w:rsidRPr="00A21040">
              <w:rPr>
                <w:rFonts w:ascii="Times New Roman" w:hAnsi="Times New Roman"/>
                <w:sz w:val="24"/>
                <w:szCs w:val="24"/>
              </w:rPr>
              <w:t>Выявление на ранней стадии нарушений речи по профилю логопеда от общего числа детей с выявленными нарушениями речи</w:t>
            </w:r>
          </w:p>
        </w:tc>
        <w:tc>
          <w:tcPr>
            <w:tcW w:w="1673"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процент</w:t>
            </w:r>
          </w:p>
        </w:tc>
        <w:tc>
          <w:tcPr>
            <w:tcW w:w="140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80 и более</w:t>
            </w:r>
          </w:p>
        </w:tc>
        <w:tc>
          <w:tcPr>
            <w:tcW w:w="1322" w:type="dxa"/>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20</w:t>
            </w:r>
          </w:p>
        </w:tc>
      </w:tr>
      <w:tr w:rsidR="009A343F" w:rsidRPr="00A21040" w:rsidTr="00A73ECF">
        <w:trPr>
          <w:trHeight w:val="319"/>
          <w:jc w:val="center"/>
        </w:trPr>
        <w:tc>
          <w:tcPr>
            <w:tcW w:w="50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5002"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673"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0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50-79</w:t>
            </w:r>
          </w:p>
        </w:tc>
        <w:tc>
          <w:tcPr>
            <w:tcW w:w="132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10</w:t>
            </w:r>
          </w:p>
        </w:tc>
      </w:tr>
      <w:tr w:rsidR="009A343F" w:rsidRPr="00A21040" w:rsidTr="00A73ECF">
        <w:trPr>
          <w:trHeight w:val="319"/>
          <w:jc w:val="center"/>
        </w:trPr>
        <w:tc>
          <w:tcPr>
            <w:tcW w:w="50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5002"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673"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0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менее 50</w:t>
            </w:r>
          </w:p>
        </w:tc>
        <w:tc>
          <w:tcPr>
            <w:tcW w:w="132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276"/>
          <w:jc w:val="center"/>
        </w:trPr>
        <w:tc>
          <w:tcPr>
            <w:tcW w:w="9911" w:type="dxa"/>
            <w:gridSpan w:val="5"/>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8F16F7">
              <w:rPr>
                <w:rFonts w:ascii="Times New Roman" w:hAnsi="Times New Roman"/>
                <w:sz w:val="24"/>
                <w:szCs w:val="24"/>
              </w:rPr>
              <w:t>Интенсивность и высокие результаты работы</w:t>
            </w:r>
          </w:p>
        </w:tc>
      </w:tr>
      <w:tr w:rsidR="009A343F" w:rsidRPr="00A21040" w:rsidTr="00A73ECF">
        <w:trPr>
          <w:trHeight w:val="276"/>
          <w:jc w:val="center"/>
        </w:trPr>
        <w:tc>
          <w:tcPr>
            <w:tcW w:w="50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3</w:t>
            </w:r>
          </w:p>
        </w:tc>
        <w:tc>
          <w:tcPr>
            <w:tcW w:w="5002" w:type="dxa"/>
            <w:vMerge w:val="restart"/>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r w:rsidRPr="00A21040">
              <w:rPr>
                <w:rFonts w:ascii="Times New Roman" w:hAnsi="Times New Roman"/>
                <w:sz w:val="24"/>
                <w:szCs w:val="24"/>
              </w:rPr>
              <w:t>Сроки ожидания консультации специалиста</w:t>
            </w:r>
          </w:p>
        </w:tc>
        <w:tc>
          <w:tcPr>
            <w:tcW w:w="1673"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день</w:t>
            </w:r>
          </w:p>
        </w:tc>
        <w:tc>
          <w:tcPr>
            <w:tcW w:w="140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c>
          <w:tcPr>
            <w:tcW w:w="1322" w:type="dxa"/>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10</w:t>
            </w:r>
          </w:p>
        </w:tc>
      </w:tr>
      <w:tr w:rsidR="009A343F" w:rsidRPr="00A21040" w:rsidTr="00A73ECF">
        <w:trPr>
          <w:trHeight w:val="276"/>
          <w:jc w:val="center"/>
        </w:trPr>
        <w:tc>
          <w:tcPr>
            <w:tcW w:w="50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5002"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673"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0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1-15</w:t>
            </w:r>
          </w:p>
        </w:tc>
        <w:tc>
          <w:tcPr>
            <w:tcW w:w="132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5</w:t>
            </w:r>
          </w:p>
        </w:tc>
      </w:tr>
      <w:tr w:rsidR="009A343F" w:rsidRPr="00A21040" w:rsidTr="00A73ECF">
        <w:trPr>
          <w:trHeight w:val="276"/>
          <w:jc w:val="center"/>
        </w:trPr>
        <w:tc>
          <w:tcPr>
            <w:tcW w:w="50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5002"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673"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0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более 15</w:t>
            </w:r>
          </w:p>
        </w:tc>
        <w:tc>
          <w:tcPr>
            <w:tcW w:w="132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276"/>
          <w:jc w:val="center"/>
        </w:trPr>
        <w:tc>
          <w:tcPr>
            <w:tcW w:w="50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4</w:t>
            </w:r>
          </w:p>
        </w:tc>
        <w:tc>
          <w:tcPr>
            <w:tcW w:w="5002" w:type="dxa"/>
            <w:vMerge w:val="restart"/>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r w:rsidRPr="00A21040">
              <w:rPr>
                <w:rFonts w:ascii="Times New Roman" w:hAnsi="Times New Roman"/>
                <w:sz w:val="24"/>
                <w:szCs w:val="24"/>
              </w:rPr>
              <w:t>Время ожидания в очереди к специалисту</w:t>
            </w:r>
          </w:p>
        </w:tc>
        <w:tc>
          <w:tcPr>
            <w:tcW w:w="1673"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минута</w:t>
            </w:r>
          </w:p>
        </w:tc>
        <w:tc>
          <w:tcPr>
            <w:tcW w:w="140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0-15</w:t>
            </w:r>
          </w:p>
        </w:tc>
        <w:tc>
          <w:tcPr>
            <w:tcW w:w="1322" w:type="dxa"/>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10</w:t>
            </w:r>
          </w:p>
        </w:tc>
      </w:tr>
      <w:tr w:rsidR="009A343F" w:rsidRPr="00A21040" w:rsidTr="00A73ECF">
        <w:trPr>
          <w:trHeight w:val="276"/>
          <w:jc w:val="center"/>
        </w:trPr>
        <w:tc>
          <w:tcPr>
            <w:tcW w:w="50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5002"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673"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0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16-25</w:t>
            </w:r>
          </w:p>
        </w:tc>
        <w:tc>
          <w:tcPr>
            <w:tcW w:w="132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5</w:t>
            </w:r>
          </w:p>
        </w:tc>
      </w:tr>
      <w:tr w:rsidR="009A343F" w:rsidRPr="00A21040" w:rsidTr="00A73ECF">
        <w:trPr>
          <w:trHeight w:val="276"/>
          <w:jc w:val="center"/>
        </w:trPr>
        <w:tc>
          <w:tcPr>
            <w:tcW w:w="50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5002"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673"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0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более 25</w:t>
            </w:r>
          </w:p>
        </w:tc>
        <w:tc>
          <w:tcPr>
            <w:tcW w:w="132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248"/>
          <w:jc w:val="center"/>
        </w:trPr>
        <w:tc>
          <w:tcPr>
            <w:tcW w:w="9911" w:type="dxa"/>
            <w:gridSpan w:val="5"/>
            <w:shd w:val="clear" w:color="auto" w:fill="auto"/>
            <w:vAlign w:val="center"/>
          </w:tcPr>
          <w:p w:rsidR="009A343F" w:rsidRPr="004E2F81" w:rsidRDefault="009A343F" w:rsidP="00A73ECF">
            <w:pPr>
              <w:spacing w:after="0" w:line="240" w:lineRule="auto"/>
              <w:jc w:val="center"/>
              <w:rPr>
                <w:rFonts w:ascii="Times New Roman" w:hAnsi="Times New Roman"/>
                <w:sz w:val="24"/>
                <w:szCs w:val="24"/>
              </w:rPr>
            </w:pPr>
            <w:r w:rsidRPr="004E2F81">
              <w:rPr>
                <w:rFonts w:ascii="Times New Roman" w:hAnsi="Times New Roman"/>
                <w:sz w:val="24"/>
                <w:szCs w:val="24"/>
              </w:rPr>
              <w:t>Качество выполняемых работ</w:t>
            </w:r>
          </w:p>
        </w:tc>
      </w:tr>
      <w:tr w:rsidR="009A343F" w:rsidRPr="00A21040" w:rsidTr="00A73ECF">
        <w:trPr>
          <w:trHeight w:val="409"/>
          <w:jc w:val="center"/>
        </w:trPr>
        <w:tc>
          <w:tcPr>
            <w:tcW w:w="50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5</w:t>
            </w:r>
          </w:p>
        </w:tc>
        <w:tc>
          <w:tcPr>
            <w:tcW w:w="5002" w:type="dxa"/>
            <w:vMerge w:val="restart"/>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r w:rsidRPr="00A21040">
              <w:rPr>
                <w:rFonts w:ascii="Times New Roman" w:hAnsi="Times New Roman"/>
                <w:sz w:val="24"/>
                <w:szCs w:val="24"/>
              </w:rPr>
              <w:t>Отсутствие обоснованных жалоб пациентов по результатам рассмотрения врачебной комиссии</w:t>
            </w:r>
          </w:p>
        </w:tc>
        <w:tc>
          <w:tcPr>
            <w:tcW w:w="1673"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жалоба</w:t>
            </w:r>
          </w:p>
        </w:tc>
        <w:tc>
          <w:tcPr>
            <w:tcW w:w="140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c>
          <w:tcPr>
            <w:tcW w:w="1322" w:type="dxa"/>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20</w:t>
            </w:r>
          </w:p>
        </w:tc>
      </w:tr>
      <w:tr w:rsidR="009A343F" w:rsidRPr="00A21040" w:rsidTr="00A73ECF">
        <w:trPr>
          <w:trHeight w:val="409"/>
          <w:jc w:val="center"/>
        </w:trPr>
        <w:tc>
          <w:tcPr>
            <w:tcW w:w="50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5002"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673"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0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 и более</w:t>
            </w:r>
          </w:p>
        </w:tc>
        <w:tc>
          <w:tcPr>
            <w:tcW w:w="132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545"/>
          <w:jc w:val="center"/>
        </w:trPr>
        <w:tc>
          <w:tcPr>
            <w:tcW w:w="506"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6</w:t>
            </w:r>
          </w:p>
        </w:tc>
        <w:tc>
          <w:tcPr>
            <w:tcW w:w="5002" w:type="dxa"/>
            <w:vMerge w:val="restart"/>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r w:rsidRPr="00A21040">
              <w:rPr>
                <w:rFonts w:ascii="Times New Roman" w:hAnsi="Times New Roman"/>
                <w:sz w:val="24"/>
                <w:szCs w:val="24"/>
              </w:rPr>
              <w:t>Случаи некачественного оформления медицинской документации от общего количества случаев оформленной медицинской документации на основании актов проведения внутриведомственной или вневедомственной экспертизы</w:t>
            </w:r>
          </w:p>
        </w:tc>
        <w:tc>
          <w:tcPr>
            <w:tcW w:w="1673"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процент</w:t>
            </w:r>
          </w:p>
        </w:tc>
        <w:tc>
          <w:tcPr>
            <w:tcW w:w="140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c>
          <w:tcPr>
            <w:tcW w:w="1322" w:type="dxa"/>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20</w:t>
            </w:r>
          </w:p>
        </w:tc>
      </w:tr>
      <w:tr w:rsidR="009A343F" w:rsidRPr="00A21040" w:rsidTr="00A73ECF">
        <w:trPr>
          <w:trHeight w:val="545"/>
          <w:jc w:val="center"/>
        </w:trPr>
        <w:tc>
          <w:tcPr>
            <w:tcW w:w="50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5002"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673"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0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1-5</w:t>
            </w:r>
          </w:p>
        </w:tc>
        <w:tc>
          <w:tcPr>
            <w:tcW w:w="132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10</w:t>
            </w:r>
          </w:p>
        </w:tc>
      </w:tr>
      <w:tr w:rsidR="009A343F" w:rsidRPr="00A21040" w:rsidTr="00A73ECF">
        <w:trPr>
          <w:trHeight w:val="546"/>
          <w:jc w:val="center"/>
        </w:trPr>
        <w:tc>
          <w:tcPr>
            <w:tcW w:w="506"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5002"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673"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08"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более 5</w:t>
            </w:r>
          </w:p>
        </w:tc>
        <w:tc>
          <w:tcPr>
            <w:tcW w:w="1322"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bl>
    <w:p w:rsidR="009A343F" w:rsidRPr="00A21040" w:rsidRDefault="009A343F" w:rsidP="009A343F">
      <w:pPr>
        <w:spacing w:after="0" w:line="240" w:lineRule="auto"/>
        <w:jc w:val="right"/>
        <w:rPr>
          <w:rFonts w:ascii="Times New Roman" w:hAnsi="Times New Roman"/>
          <w:b/>
          <w:bCs/>
          <w:sz w:val="24"/>
          <w:szCs w:val="24"/>
        </w:rPr>
      </w:pPr>
      <w:r w:rsidRPr="00A21040">
        <w:rPr>
          <w:rFonts w:ascii="Times New Roman" w:hAnsi="Times New Roman"/>
          <w:b/>
          <w:bCs/>
          <w:sz w:val="24"/>
          <w:szCs w:val="24"/>
        </w:rPr>
        <w:t xml:space="preserve">ИТОГО </w:t>
      </w:r>
      <w:r w:rsidRPr="00A21040">
        <w:rPr>
          <w:rFonts w:ascii="Times New Roman" w:hAnsi="Times New Roman"/>
          <w:b/>
          <w:bCs/>
          <w:sz w:val="24"/>
          <w:szCs w:val="24"/>
          <w:lang w:val="en-US"/>
        </w:rPr>
        <w:t>max</w:t>
      </w:r>
      <w:r w:rsidRPr="00A21040">
        <w:rPr>
          <w:rFonts w:ascii="Times New Roman" w:hAnsi="Times New Roman"/>
          <w:b/>
          <w:bCs/>
          <w:sz w:val="24"/>
          <w:szCs w:val="24"/>
        </w:rPr>
        <w:t>. количество баллов – 100</w:t>
      </w:r>
    </w:p>
    <w:p w:rsidR="009A343F" w:rsidRPr="00371297" w:rsidRDefault="009A343F" w:rsidP="009A343F">
      <w:pPr>
        <w:spacing w:after="0" w:line="240" w:lineRule="auto"/>
        <w:ind w:firstLine="709"/>
        <w:jc w:val="both"/>
        <w:rPr>
          <w:rFonts w:ascii="Times New Roman" w:hAnsi="Times New Roman"/>
          <w:b/>
          <w:color w:val="0070C0"/>
          <w:sz w:val="28"/>
          <w:szCs w:val="28"/>
        </w:rPr>
      </w:pPr>
      <w:proofErr w:type="gramStart"/>
      <w:r w:rsidRPr="00A21040">
        <w:rPr>
          <w:rFonts w:ascii="Times New Roman" w:hAnsi="Times New Roman"/>
          <w:sz w:val="28"/>
          <w:szCs w:val="28"/>
        </w:rPr>
        <w:t>Кроме того, за выполнение дополнительной работы, не являющейся совместительством: выполнение целевых показателей «дорожной карты», направленных на формирование эффективной структуры медицинской организации, а именно: повышение качества медицинской помощи на основе повышения эффективности деятельности медицинского учреждения и его работников, стимулирование заинтересованности работников в результатах своего труда через повышение заработной платы, а также за работу в различных общественных и медицинских советах;</w:t>
      </w:r>
      <w:proofErr w:type="gramEnd"/>
      <w:r w:rsidRPr="00A21040">
        <w:rPr>
          <w:rFonts w:ascii="Times New Roman" w:hAnsi="Times New Roman"/>
          <w:sz w:val="28"/>
          <w:szCs w:val="28"/>
        </w:rPr>
        <w:t xml:space="preserve"> проведение мероприятий по пропаганде здорового образа жизни, дополнительно, решением комиссии</w:t>
      </w:r>
      <w:r w:rsidRPr="00A21040">
        <w:rPr>
          <w:rFonts w:ascii="Times New Roman" w:hAnsi="Times New Roman"/>
        </w:rPr>
        <w:t xml:space="preserve"> </w:t>
      </w:r>
      <w:r w:rsidRPr="00A21040">
        <w:rPr>
          <w:rFonts w:ascii="Times New Roman" w:hAnsi="Times New Roman"/>
          <w:sz w:val="28"/>
          <w:szCs w:val="28"/>
        </w:rPr>
        <w:t xml:space="preserve">по оценке деятельности работников, </w:t>
      </w:r>
      <w:r w:rsidRPr="00371297">
        <w:rPr>
          <w:rFonts w:ascii="Times New Roman" w:hAnsi="Times New Roman"/>
          <w:color w:val="0070C0"/>
          <w:sz w:val="28"/>
          <w:szCs w:val="28"/>
        </w:rPr>
        <w:t xml:space="preserve">логопеду может быть установлено </w:t>
      </w:r>
      <w:r>
        <w:rPr>
          <w:rFonts w:ascii="Times New Roman" w:hAnsi="Times New Roman"/>
          <w:b/>
          <w:color w:val="0070C0"/>
          <w:sz w:val="28"/>
          <w:szCs w:val="28"/>
        </w:rPr>
        <w:t>до 123</w:t>
      </w:r>
      <w:r w:rsidRPr="00371297">
        <w:rPr>
          <w:rFonts w:ascii="Times New Roman" w:hAnsi="Times New Roman"/>
          <w:b/>
          <w:color w:val="0070C0"/>
          <w:sz w:val="28"/>
          <w:szCs w:val="28"/>
        </w:rPr>
        <w:t xml:space="preserve"> баллов.</w:t>
      </w:r>
    </w:p>
    <w:p w:rsidR="0045353F" w:rsidRDefault="0045353F" w:rsidP="009A343F">
      <w:pPr>
        <w:spacing w:after="0" w:line="240" w:lineRule="auto"/>
        <w:jc w:val="both"/>
        <w:rPr>
          <w:rFonts w:ascii="Times New Roman" w:hAnsi="Times New Roman"/>
          <w:sz w:val="28"/>
          <w:szCs w:val="28"/>
        </w:rPr>
      </w:pPr>
    </w:p>
    <w:p w:rsidR="009A343F" w:rsidRPr="00A21040" w:rsidRDefault="009A343F" w:rsidP="009A343F">
      <w:pPr>
        <w:spacing w:after="0" w:line="240" w:lineRule="auto"/>
        <w:jc w:val="both"/>
        <w:rPr>
          <w:rFonts w:ascii="Times New Roman" w:hAnsi="Times New Roman"/>
          <w:b/>
          <w:sz w:val="24"/>
          <w:szCs w:val="24"/>
        </w:rPr>
      </w:pPr>
      <w:r w:rsidRPr="00A21040">
        <w:rPr>
          <w:rFonts w:ascii="Times New Roman" w:hAnsi="Times New Roman"/>
          <w:sz w:val="28"/>
          <w:szCs w:val="28"/>
        </w:rPr>
        <w:t xml:space="preserve">● Критерии оценки деятельности </w:t>
      </w:r>
      <w:r w:rsidRPr="00A21040">
        <w:rPr>
          <w:rFonts w:ascii="Times New Roman" w:hAnsi="Times New Roman"/>
          <w:b/>
          <w:sz w:val="28"/>
          <w:szCs w:val="28"/>
        </w:rPr>
        <w:t>медицинского психолога: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4857"/>
        <w:gridCol w:w="1417"/>
        <w:gridCol w:w="1438"/>
        <w:gridCol w:w="1397"/>
      </w:tblGrid>
      <w:tr w:rsidR="009A343F" w:rsidRPr="00A21040" w:rsidTr="00A73ECF">
        <w:tc>
          <w:tcPr>
            <w:tcW w:w="638"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w:t>
            </w:r>
          </w:p>
          <w:p w:rsidR="009A343F" w:rsidRPr="00A21040" w:rsidRDefault="009A343F" w:rsidP="00A73ECF">
            <w:pPr>
              <w:spacing w:after="0" w:line="240" w:lineRule="auto"/>
              <w:jc w:val="center"/>
              <w:rPr>
                <w:rFonts w:ascii="Times New Roman" w:hAnsi="Times New Roman"/>
                <w:b/>
                <w:sz w:val="20"/>
                <w:szCs w:val="20"/>
              </w:rPr>
            </w:pPr>
            <w:proofErr w:type="gramStart"/>
            <w:r w:rsidRPr="00A21040">
              <w:rPr>
                <w:rFonts w:ascii="Times New Roman" w:hAnsi="Times New Roman"/>
                <w:b/>
                <w:sz w:val="20"/>
                <w:szCs w:val="20"/>
              </w:rPr>
              <w:t>п</w:t>
            </w:r>
            <w:proofErr w:type="gramEnd"/>
            <w:r w:rsidRPr="00A21040">
              <w:rPr>
                <w:rFonts w:ascii="Times New Roman" w:hAnsi="Times New Roman"/>
                <w:b/>
                <w:sz w:val="20"/>
                <w:szCs w:val="20"/>
              </w:rPr>
              <w:t>/п</w:t>
            </w:r>
          </w:p>
        </w:tc>
        <w:tc>
          <w:tcPr>
            <w:tcW w:w="4857"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Показатель</w:t>
            </w:r>
          </w:p>
        </w:tc>
        <w:tc>
          <w:tcPr>
            <w:tcW w:w="1417"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Единица измерения</w:t>
            </w:r>
          </w:p>
        </w:tc>
        <w:tc>
          <w:tcPr>
            <w:tcW w:w="1438"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Шкала оценки показателя</w:t>
            </w:r>
          </w:p>
        </w:tc>
        <w:tc>
          <w:tcPr>
            <w:tcW w:w="1397" w:type="dxa"/>
            <w:shd w:val="clear" w:color="auto" w:fill="auto"/>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Оценка в баллах</w:t>
            </w:r>
          </w:p>
        </w:tc>
      </w:tr>
      <w:tr w:rsidR="009A343F" w:rsidRPr="00A21040" w:rsidTr="00A73ECF">
        <w:trPr>
          <w:trHeight w:val="276"/>
        </w:trPr>
        <w:tc>
          <w:tcPr>
            <w:tcW w:w="9747" w:type="dxa"/>
            <w:gridSpan w:val="5"/>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646268">
              <w:rPr>
                <w:rFonts w:ascii="Times New Roman" w:hAnsi="Times New Roman"/>
                <w:sz w:val="24"/>
                <w:szCs w:val="24"/>
              </w:rPr>
              <w:t>Важность выполняемой работы, степень самостоятельности и ответственность при выполнении поставленных задач</w:t>
            </w:r>
          </w:p>
        </w:tc>
      </w:tr>
      <w:tr w:rsidR="009A343F" w:rsidRPr="00A21040" w:rsidTr="00A73ECF">
        <w:trPr>
          <w:trHeight w:val="276"/>
        </w:trPr>
        <w:tc>
          <w:tcPr>
            <w:tcW w:w="638"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w:t>
            </w:r>
          </w:p>
        </w:tc>
        <w:tc>
          <w:tcPr>
            <w:tcW w:w="4857" w:type="dxa"/>
            <w:vMerge w:val="restart"/>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r w:rsidRPr="00A21040">
              <w:rPr>
                <w:rFonts w:ascii="Times New Roman" w:hAnsi="Times New Roman"/>
                <w:sz w:val="24"/>
                <w:szCs w:val="24"/>
              </w:rPr>
              <w:t>Выполнение индивидуальной нагрузки</w:t>
            </w:r>
          </w:p>
        </w:tc>
        <w:tc>
          <w:tcPr>
            <w:tcW w:w="1417"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процент</w:t>
            </w:r>
          </w:p>
        </w:tc>
        <w:tc>
          <w:tcPr>
            <w:tcW w:w="143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100</w:t>
            </w:r>
          </w:p>
        </w:tc>
        <w:tc>
          <w:tcPr>
            <w:tcW w:w="1397"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20</w:t>
            </w:r>
          </w:p>
        </w:tc>
      </w:tr>
      <w:tr w:rsidR="009A343F" w:rsidRPr="00A21040" w:rsidTr="00A73ECF">
        <w:trPr>
          <w:trHeight w:val="276"/>
        </w:trPr>
        <w:tc>
          <w:tcPr>
            <w:tcW w:w="638"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857"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417"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38" w:type="dxa"/>
            <w:tcBorders>
              <w:top w:val="single" w:sz="4" w:space="0" w:color="auto"/>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95-99</w:t>
            </w:r>
          </w:p>
        </w:tc>
        <w:tc>
          <w:tcPr>
            <w:tcW w:w="1397" w:type="dxa"/>
            <w:tcBorders>
              <w:top w:val="single" w:sz="4" w:space="0" w:color="auto"/>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10</w:t>
            </w:r>
          </w:p>
        </w:tc>
      </w:tr>
      <w:tr w:rsidR="009A343F" w:rsidRPr="00A21040" w:rsidTr="00A73ECF">
        <w:trPr>
          <w:trHeight w:val="276"/>
        </w:trPr>
        <w:tc>
          <w:tcPr>
            <w:tcW w:w="638"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857"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417"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38"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менее 95</w:t>
            </w:r>
          </w:p>
        </w:tc>
        <w:tc>
          <w:tcPr>
            <w:tcW w:w="1397"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545"/>
        </w:trPr>
        <w:tc>
          <w:tcPr>
            <w:tcW w:w="638"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lastRenderedPageBreak/>
              <w:t>2</w:t>
            </w:r>
          </w:p>
        </w:tc>
        <w:tc>
          <w:tcPr>
            <w:tcW w:w="4857" w:type="dxa"/>
            <w:vMerge w:val="restart"/>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r w:rsidRPr="00A21040">
              <w:rPr>
                <w:rFonts w:ascii="Times New Roman" w:hAnsi="Times New Roman"/>
                <w:sz w:val="24"/>
                <w:szCs w:val="24"/>
              </w:rPr>
              <w:t>Случаи некачественного оформления медицинской документации от общего количества случаев оформления медицинской документации на основании актов проведения внутриведомственной или вневедомственной экспертизы</w:t>
            </w:r>
          </w:p>
        </w:tc>
        <w:tc>
          <w:tcPr>
            <w:tcW w:w="1417"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процент</w:t>
            </w:r>
          </w:p>
        </w:tc>
        <w:tc>
          <w:tcPr>
            <w:tcW w:w="143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c>
          <w:tcPr>
            <w:tcW w:w="1397"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20</w:t>
            </w:r>
          </w:p>
        </w:tc>
      </w:tr>
      <w:tr w:rsidR="009A343F" w:rsidRPr="00A21040" w:rsidTr="00A73ECF">
        <w:trPr>
          <w:trHeight w:val="545"/>
        </w:trPr>
        <w:tc>
          <w:tcPr>
            <w:tcW w:w="638"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857"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417"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38" w:type="dxa"/>
            <w:tcBorders>
              <w:top w:val="single" w:sz="4" w:space="0" w:color="auto"/>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1-5</w:t>
            </w:r>
          </w:p>
        </w:tc>
        <w:tc>
          <w:tcPr>
            <w:tcW w:w="1397" w:type="dxa"/>
            <w:tcBorders>
              <w:top w:val="single" w:sz="4" w:space="0" w:color="auto"/>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10</w:t>
            </w:r>
          </w:p>
        </w:tc>
      </w:tr>
      <w:tr w:rsidR="009A343F" w:rsidRPr="00A21040" w:rsidTr="00A73ECF">
        <w:trPr>
          <w:trHeight w:val="546"/>
        </w:trPr>
        <w:tc>
          <w:tcPr>
            <w:tcW w:w="638"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857"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417"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38"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более 5</w:t>
            </w:r>
          </w:p>
        </w:tc>
        <w:tc>
          <w:tcPr>
            <w:tcW w:w="1397"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276"/>
        </w:trPr>
        <w:tc>
          <w:tcPr>
            <w:tcW w:w="9747" w:type="dxa"/>
            <w:gridSpan w:val="5"/>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8F16F7">
              <w:rPr>
                <w:rFonts w:ascii="Times New Roman" w:hAnsi="Times New Roman"/>
                <w:sz w:val="24"/>
                <w:szCs w:val="24"/>
              </w:rPr>
              <w:t>Интенсивность и высокие результаты работы</w:t>
            </w:r>
          </w:p>
        </w:tc>
      </w:tr>
      <w:tr w:rsidR="009A343F" w:rsidRPr="00A21040" w:rsidTr="00A73ECF">
        <w:trPr>
          <w:trHeight w:val="276"/>
        </w:trPr>
        <w:tc>
          <w:tcPr>
            <w:tcW w:w="638"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3</w:t>
            </w:r>
          </w:p>
        </w:tc>
        <w:tc>
          <w:tcPr>
            <w:tcW w:w="4857" w:type="dxa"/>
            <w:vMerge w:val="restart"/>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r w:rsidRPr="00A21040">
              <w:rPr>
                <w:rFonts w:ascii="Times New Roman" w:hAnsi="Times New Roman"/>
                <w:sz w:val="24"/>
                <w:szCs w:val="24"/>
              </w:rPr>
              <w:t xml:space="preserve">Сроки ожидания консультации </w:t>
            </w:r>
          </w:p>
        </w:tc>
        <w:tc>
          <w:tcPr>
            <w:tcW w:w="1417"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день</w:t>
            </w:r>
          </w:p>
        </w:tc>
        <w:tc>
          <w:tcPr>
            <w:tcW w:w="143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c>
          <w:tcPr>
            <w:tcW w:w="1397"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15</w:t>
            </w:r>
          </w:p>
        </w:tc>
      </w:tr>
      <w:tr w:rsidR="009A343F" w:rsidRPr="00A21040" w:rsidTr="00A73ECF">
        <w:trPr>
          <w:trHeight w:val="276"/>
        </w:trPr>
        <w:tc>
          <w:tcPr>
            <w:tcW w:w="638"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857"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417"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38" w:type="dxa"/>
            <w:tcBorders>
              <w:top w:val="single" w:sz="4" w:space="0" w:color="auto"/>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1-15</w:t>
            </w:r>
          </w:p>
        </w:tc>
        <w:tc>
          <w:tcPr>
            <w:tcW w:w="1397" w:type="dxa"/>
            <w:tcBorders>
              <w:top w:val="single" w:sz="4" w:space="0" w:color="auto"/>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10</w:t>
            </w:r>
          </w:p>
        </w:tc>
      </w:tr>
      <w:tr w:rsidR="009A343F" w:rsidRPr="00A21040" w:rsidTr="00A73ECF">
        <w:trPr>
          <w:trHeight w:val="276"/>
        </w:trPr>
        <w:tc>
          <w:tcPr>
            <w:tcW w:w="638"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857"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417"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38"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более 15</w:t>
            </w:r>
          </w:p>
        </w:tc>
        <w:tc>
          <w:tcPr>
            <w:tcW w:w="1397"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279"/>
        </w:trPr>
        <w:tc>
          <w:tcPr>
            <w:tcW w:w="638"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4</w:t>
            </w:r>
          </w:p>
        </w:tc>
        <w:tc>
          <w:tcPr>
            <w:tcW w:w="4857" w:type="dxa"/>
            <w:vMerge w:val="restart"/>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r w:rsidRPr="00A21040">
              <w:rPr>
                <w:rFonts w:ascii="Times New Roman" w:hAnsi="Times New Roman"/>
                <w:sz w:val="24"/>
                <w:szCs w:val="24"/>
              </w:rPr>
              <w:t>Время ожидания в очереди</w:t>
            </w:r>
          </w:p>
        </w:tc>
        <w:tc>
          <w:tcPr>
            <w:tcW w:w="1417"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минута</w:t>
            </w:r>
          </w:p>
        </w:tc>
        <w:tc>
          <w:tcPr>
            <w:tcW w:w="143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0-15</w:t>
            </w:r>
          </w:p>
        </w:tc>
        <w:tc>
          <w:tcPr>
            <w:tcW w:w="1397"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15</w:t>
            </w:r>
          </w:p>
        </w:tc>
      </w:tr>
      <w:tr w:rsidR="009A343F" w:rsidRPr="00A21040" w:rsidTr="00A73ECF">
        <w:trPr>
          <w:trHeight w:val="279"/>
        </w:trPr>
        <w:tc>
          <w:tcPr>
            <w:tcW w:w="638"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857"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417"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38" w:type="dxa"/>
            <w:tcBorders>
              <w:top w:val="single" w:sz="4" w:space="0" w:color="auto"/>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16-25</w:t>
            </w:r>
          </w:p>
        </w:tc>
        <w:tc>
          <w:tcPr>
            <w:tcW w:w="1397" w:type="dxa"/>
            <w:tcBorders>
              <w:top w:val="single" w:sz="4" w:space="0" w:color="auto"/>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8</w:t>
            </w:r>
          </w:p>
        </w:tc>
      </w:tr>
      <w:tr w:rsidR="009A343F" w:rsidRPr="00A21040" w:rsidTr="00A73ECF">
        <w:trPr>
          <w:trHeight w:val="279"/>
        </w:trPr>
        <w:tc>
          <w:tcPr>
            <w:tcW w:w="638"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857"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417"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38"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более 25</w:t>
            </w:r>
          </w:p>
        </w:tc>
        <w:tc>
          <w:tcPr>
            <w:tcW w:w="1397"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344"/>
        </w:trPr>
        <w:tc>
          <w:tcPr>
            <w:tcW w:w="9747" w:type="dxa"/>
            <w:gridSpan w:val="5"/>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4E2F81">
              <w:rPr>
                <w:rFonts w:ascii="Times New Roman" w:hAnsi="Times New Roman"/>
                <w:sz w:val="24"/>
                <w:szCs w:val="24"/>
              </w:rPr>
              <w:t>Качество выполняемых работ</w:t>
            </w:r>
          </w:p>
        </w:tc>
      </w:tr>
      <w:tr w:rsidR="009A343F" w:rsidRPr="00A21040" w:rsidTr="00A73ECF">
        <w:trPr>
          <w:trHeight w:val="409"/>
        </w:trPr>
        <w:tc>
          <w:tcPr>
            <w:tcW w:w="638"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5</w:t>
            </w:r>
          </w:p>
        </w:tc>
        <w:tc>
          <w:tcPr>
            <w:tcW w:w="4857" w:type="dxa"/>
            <w:vMerge w:val="restart"/>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r w:rsidRPr="00A21040">
              <w:rPr>
                <w:rFonts w:ascii="Times New Roman" w:hAnsi="Times New Roman"/>
                <w:sz w:val="24"/>
                <w:szCs w:val="24"/>
              </w:rPr>
              <w:t>Отсутствие обоснованных жалоб пациентов на качество проведенной работы и соблюдение принципов этики</w:t>
            </w:r>
          </w:p>
        </w:tc>
        <w:tc>
          <w:tcPr>
            <w:tcW w:w="1417"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жалоба</w:t>
            </w:r>
          </w:p>
        </w:tc>
        <w:tc>
          <w:tcPr>
            <w:tcW w:w="143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397"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15</w:t>
            </w:r>
          </w:p>
        </w:tc>
      </w:tr>
      <w:tr w:rsidR="009A343F" w:rsidRPr="00A21040" w:rsidTr="00A73ECF">
        <w:trPr>
          <w:trHeight w:val="409"/>
        </w:trPr>
        <w:tc>
          <w:tcPr>
            <w:tcW w:w="638"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857"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417"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3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 и более</w:t>
            </w:r>
          </w:p>
        </w:tc>
        <w:tc>
          <w:tcPr>
            <w:tcW w:w="1397"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382"/>
        </w:trPr>
        <w:tc>
          <w:tcPr>
            <w:tcW w:w="638"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6</w:t>
            </w:r>
          </w:p>
        </w:tc>
        <w:tc>
          <w:tcPr>
            <w:tcW w:w="4857" w:type="dxa"/>
            <w:vMerge w:val="restart"/>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r w:rsidRPr="00A21040">
              <w:rPr>
                <w:rFonts w:ascii="Times New Roman" w:hAnsi="Times New Roman"/>
                <w:sz w:val="24"/>
                <w:szCs w:val="24"/>
              </w:rPr>
              <w:t>Отсутствие случае</w:t>
            </w:r>
            <w:r>
              <w:rPr>
                <w:rFonts w:ascii="Times New Roman" w:hAnsi="Times New Roman"/>
                <w:sz w:val="24"/>
                <w:szCs w:val="24"/>
              </w:rPr>
              <w:t>в нарушения трудовой дисциплины</w:t>
            </w:r>
          </w:p>
        </w:tc>
        <w:tc>
          <w:tcPr>
            <w:tcW w:w="1417"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случай</w:t>
            </w:r>
          </w:p>
        </w:tc>
        <w:tc>
          <w:tcPr>
            <w:tcW w:w="1438"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отсутствие</w:t>
            </w:r>
          </w:p>
        </w:tc>
        <w:tc>
          <w:tcPr>
            <w:tcW w:w="1397" w:type="dxa"/>
            <w:tcBorders>
              <w:bottom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15</w:t>
            </w:r>
          </w:p>
        </w:tc>
      </w:tr>
      <w:tr w:rsidR="009A343F" w:rsidRPr="00A21040" w:rsidTr="00A73ECF">
        <w:trPr>
          <w:trHeight w:val="382"/>
        </w:trPr>
        <w:tc>
          <w:tcPr>
            <w:tcW w:w="638"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857" w:type="dxa"/>
            <w:vMerge/>
            <w:shd w:val="clear" w:color="auto" w:fill="auto"/>
            <w:vAlign w:val="center"/>
          </w:tcPr>
          <w:p w:rsidR="009A343F" w:rsidRPr="00A21040" w:rsidRDefault="009A343F" w:rsidP="00A73ECF">
            <w:pPr>
              <w:spacing w:after="0" w:line="240" w:lineRule="auto"/>
              <w:jc w:val="both"/>
              <w:rPr>
                <w:rFonts w:ascii="Times New Roman" w:hAnsi="Times New Roman"/>
                <w:sz w:val="24"/>
                <w:szCs w:val="24"/>
              </w:rPr>
            </w:pPr>
          </w:p>
        </w:tc>
        <w:tc>
          <w:tcPr>
            <w:tcW w:w="1417"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38"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наличие</w:t>
            </w:r>
          </w:p>
        </w:tc>
        <w:tc>
          <w:tcPr>
            <w:tcW w:w="1397" w:type="dxa"/>
            <w:tcBorders>
              <w:top w:val="single" w:sz="4" w:space="0" w:color="auto"/>
            </w:tcBorders>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bl>
    <w:p w:rsidR="009A343F" w:rsidRPr="00A21040" w:rsidRDefault="009A343F" w:rsidP="009A343F">
      <w:pPr>
        <w:spacing w:after="0" w:line="240" w:lineRule="auto"/>
        <w:jc w:val="right"/>
        <w:rPr>
          <w:rFonts w:ascii="Times New Roman" w:hAnsi="Times New Roman"/>
          <w:b/>
          <w:bCs/>
          <w:sz w:val="24"/>
          <w:szCs w:val="24"/>
        </w:rPr>
      </w:pPr>
      <w:r w:rsidRPr="00A21040">
        <w:rPr>
          <w:rFonts w:ascii="Times New Roman" w:hAnsi="Times New Roman"/>
          <w:b/>
          <w:bCs/>
          <w:sz w:val="24"/>
          <w:szCs w:val="24"/>
        </w:rPr>
        <w:t xml:space="preserve">ИТОГО </w:t>
      </w:r>
      <w:r w:rsidRPr="00A21040">
        <w:rPr>
          <w:rFonts w:ascii="Times New Roman" w:hAnsi="Times New Roman"/>
          <w:b/>
          <w:bCs/>
          <w:sz w:val="24"/>
          <w:szCs w:val="24"/>
          <w:lang w:val="en-US"/>
        </w:rPr>
        <w:t>max</w:t>
      </w:r>
      <w:r w:rsidRPr="00A21040">
        <w:rPr>
          <w:rFonts w:ascii="Times New Roman" w:hAnsi="Times New Roman"/>
          <w:b/>
          <w:bCs/>
          <w:sz w:val="24"/>
          <w:szCs w:val="24"/>
        </w:rPr>
        <w:t>. количество баллов – 100</w:t>
      </w:r>
    </w:p>
    <w:p w:rsidR="009A343F" w:rsidRPr="00371297" w:rsidRDefault="009A343F" w:rsidP="009A343F">
      <w:pPr>
        <w:spacing w:after="0" w:line="240" w:lineRule="auto"/>
        <w:ind w:firstLine="709"/>
        <w:jc w:val="both"/>
        <w:rPr>
          <w:rFonts w:ascii="Times New Roman" w:hAnsi="Times New Roman"/>
          <w:b/>
          <w:color w:val="0070C0"/>
          <w:sz w:val="28"/>
          <w:szCs w:val="28"/>
        </w:rPr>
      </w:pPr>
      <w:proofErr w:type="gramStart"/>
      <w:r w:rsidRPr="00A21040">
        <w:rPr>
          <w:rFonts w:ascii="Times New Roman" w:hAnsi="Times New Roman"/>
          <w:sz w:val="28"/>
          <w:szCs w:val="28"/>
        </w:rPr>
        <w:t>Кроме того, за выполнение дополнительной работы, не являющейся совместительством: выполнение целевых показателей «дорожной карты», направленных на формирование эффективной структуры медицинской организации, а именно: повышение качества медицинской помощи на основе повышения эффективности деятельности медицинского учреждения и его работников, стимулирование заинтересованности работников в результатах своего труда через повышение заработной платы, а также за работу в различных общественных и медицинских советах;</w:t>
      </w:r>
      <w:proofErr w:type="gramEnd"/>
      <w:r w:rsidRPr="00A21040">
        <w:rPr>
          <w:rFonts w:ascii="Times New Roman" w:hAnsi="Times New Roman"/>
          <w:sz w:val="28"/>
          <w:szCs w:val="28"/>
        </w:rPr>
        <w:t xml:space="preserve"> проведение мероприятий по пропаганде здорового образа жизни, дополнительно, решением комиссии</w:t>
      </w:r>
      <w:r w:rsidRPr="00A21040">
        <w:rPr>
          <w:rFonts w:ascii="Times New Roman" w:hAnsi="Times New Roman"/>
        </w:rPr>
        <w:t xml:space="preserve"> </w:t>
      </w:r>
      <w:r w:rsidRPr="00A21040">
        <w:rPr>
          <w:rFonts w:ascii="Times New Roman" w:hAnsi="Times New Roman"/>
          <w:sz w:val="28"/>
          <w:szCs w:val="28"/>
        </w:rPr>
        <w:t xml:space="preserve">по оценке деятельности работников, </w:t>
      </w:r>
      <w:r w:rsidRPr="00371297">
        <w:rPr>
          <w:rFonts w:ascii="Times New Roman" w:hAnsi="Times New Roman"/>
          <w:color w:val="0070C0"/>
          <w:sz w:val="28"/>
          <w:szCs w:val="28"/>
        </w:rPr>
        <w:t xml:space="preserve">медицинскому психологу может быть установлено </w:t>
      </w:r>
      <w:r>
        <w:rPr>
          <w:rFonts w:ascii="Times New Roman" w:hAnsi="Times New Roman"/>
          <w:b/>
          <w:color w:val="0070C0"/>
          <w:sz w:val="28"/>
          <w:szCs w:val="28"/>
        </w:rPr>
        <w:t>до 83</w:t>
      </w:r>
      <w:r w:rsidRPr="00371297">
        <w:rPr>
          <w:rFonts w:ascii="Times New Roman" w:hAnsi="Times New Roman"/>
          <w:b/>
          <w:color w:val="0070C0"/>
          <w:sz w:val="28"/>
          <w:szCs w:val="28"/>
        </w:rPr>
        <w:t xml:space="preserve"> баллов.</w:t>
      </w:r>
    </w:p>
    <w:p w:rsidR="009A343F" w:rsidRPr="00A21040" w:rsidRDefault="009A343F" w:rsidP="009A343F">
      <w:pPr>
        <w:spacing w:after="0" w:line="240" w:lineRule="auto"/>
        <w:rPr>
          <w:rFonts w:ascii="Times New Roman" w:hAnsi="Times New Roman"/>
          <w:sz w:val="26"/>
          <w:szCs w:val="26"/>
        </w:rPr>
      </w:pPr>
    </w:p>
    <w:p w:rsidR="009A343F" w:rsidRPr="00A21040" w:rsidRDefault="009A343F" w:rsidP="009A343F">
      <w:pPr>
        <w:spacing w:after="0" w:line="240" w:lineRule="auto"/>
        <w:jc w:val="both"/>
        <w:rPr>
          <w:rFonts w:ascii="Times New Roman" w:hAnsi="Times New Roman"/>
          <w:sz w:val="24"/>
          <w:szCs w:val="24"/>
        </w:rPr>
      </w:pPr>
      <w:r w:rsidRPr="00A21040">
        <w:rPr>
          <w:rFonts w:ascii="Times New Roman" w:hAnsi="Times New Roman"/>
          <w:sz w:val="28"/>
          <w:szCs w:val="28"/>
        </w:rPr>
        <w:t>● Критерии</w:t>
      </w:r>
      <w:r w:rsidRPr="00A21040">
        <w:rPr>
          <w:rFonts w:ascii="Times New Roman" w:hAnsi="Times New Roman"/>
          <w:bCs/>
          <w:sz w:val="28"/>
          <w:szCs w:val="28"/>
        </w:rPr>
        <w:t xml:space="preserve"> оценки результативности и качества труда </w:t>
      </w:r>
      <w:r w:rsidRPr="00A21040">
        <w:rPr>
          <w:rFonts w:ascii="Times New Roman" w:hAnsi="Times New Roman"/>
          <w:b/>
          <w:bCs/>
          <w:sz w:val="28"/>
          <w:szCs w:val="28"/>
        </w:rPr>
        <w:t>заведующих отделениями и врачей круглосуточного стационара</w:t>
      </w:r>
      <w:r w:rsidRPr="00A21040">
        <w:rPr>
          <w:rFonts w:ascii="Times New Roman" w:hAnsi="Times New Roman"/>
          <w:b/>
          <w:sz w:val="28"/>
          <w:szCs w:val="28"/>
        </w:rPr>
        <w:t>:</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600"/>
        <w:gridCol w:w="4362"/>
        <w:gridCol w:w="1737"/>
        <w:gridCol w:w="1665"/>
        <w:gridCol w:w="1134"/>
      </w:tblGrid>
      <w:tr w:rsidR="009A343F" w:rsidRPr="00A21040" w:rsidTr="00A73EC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 xml:space="preserve">№ </w:t>
            </w:r>
            <w:proofErr w:type="gramStart"/>
            <w:r w:rsidRPr="00A21040">
              <w:rPr>
                <w:rFonts w:ascii="Times New Roman" w:hAnsi="Times New Roman" w:cs="Times New Roman"/>
                <w:b/>
                <w:sz w:val="20"/>
                <w:szCs w:val="20"/>
              </w:rPr>
              <w:t>п</w:t>
            </w:r>
            <w:proofErr w:type="gramEnd"/>
            <w:r w:rsidRPr="00A21040">
              <w:rPr>
                <w:rFonts w:ascii="Times New Roman" w:hAnsi="Times New Roman" w:cs="Times New Roman"/>
                <w:b/>
                <w:sz w:val="20"/>
                <w:szCs w:val="20"/>
              </w:rPr>
              <w:t>/п</w:t>
            </w:r>
          </w:p>
        </w:tc>
        <w:tc>
          <w:tcPr>
            <w:tcW w:w="4362"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Показатель</w:t>
            </w:r>
          </w:p>
        </w:tc>
        <w:tc>
          <w:tcPr>
            <w:tcW w:w="1737"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Единица измерения</w:t>
            </w:r>
          </w:p>
        </w:tc>
        <w:tc>
          <w:tcPr>
            <w:tcW w:w="1665"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Шкала оценки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Оценка в баллах</w:t>
            </w:r>
          </w:p>
        </w:tc>
      </w:tr>
      <w:tr w:rsidR="009A343F" w:rsidRPr="00A21040" w:rsidTr="00A73ECF">
        <w:trPr>
          <w:trHeight w:val="552"/>
          <w:tblCellSpacing w:w="5" w:type="nil"/>
        </w:trPr>
        <w:tc>
          <w:tcPr>
            <w:tcW w:w="9498" w:type="dxa"/>
            <w:gridSpan w:val="5"/>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646268">
              <w:rPr>
                <w:rFonts w:ascii="Times New Roman" w:hAnsi="Times New Roman"/>
                <w:sz w:val="24"/>
                <w:szCs w:val="24"/>
              </w:rPr>
              <w:t>Важность выполняемой работы, степень самостоятельности и ответственность при выполнении поставленных задач</w:t>
            </w:r>
          </w:p>
        </w:tc>
      </w:tr>
      <w:tr w:rsidR="009A343F" w:rsidRPr="00A21040" w:rsidTr="00A73ECF">
        <w:trPr>
          <w:trHeight w:val="552"/>
          <w:tblCellSpacing w:w="5" w:type="nil"/>
        </w:trPr>
        <w:tc>
          <w:tcPr>
            <w:tcW w:w="600"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w:t>
            </w:r>
          </w:p>
        </w:tc>
        <w:tc>
          <w:tcPr>
            <w:tcW w:w="4362"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Выполнение согласованных объемов медицинской помощи в круглосуточном стационаре в соответствии с государственным заданием (койко-день)</w:t>
            </w:r>
          </w:p>
        </w:tc>
        <w:tc>
          <w:tcPr>
            <w:tcW w:w="1737"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процент</w:t>
            </w:r>
          </w:p>
        </w:tc>
        <w:tc>
          <w:tcPr>
            <w:tcW w:w="1665"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90-100</w:t>
            </w:r>
          </w:p>
        </w:tc>
        <w:tc>
          <w:tcPr>
            <w:tcW w:w="1134"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1</w:t>
            </w:r>
            <w:r w:rsidRPr="00A21040">
              <w:rPr>
                <w:rFonts w:ascii="Times New Roman" w:hAnsi="Times New Roman" w:cs="Times New Roman"/>
                <w:b/>
                <w:sz w:val="24"/>
                <w:szCs w:val="24"/>
              </w:rPr>
              <w:t>0</w:t>
            </w:r>
          </w:p>
        </w:tc>
      </w:tr>
      <w:tr w:rsidR="009A343F" w:rsidRPr="00A21040" w:rsidTr="00A73ECF">
        <w:trPr>
          <w:trHeight w:val="552"/>
          <w:tblCellSpacing w:w="5" w:type="nil"/>
        </w:trPr>
        <w:tc>
          <w:tcPr>
            <w:tcW w:w="600"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665"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более 100, менее 90</w:t>
            </w:r>
          </w:p>
        </w:tc>
        <w:tc>
          <w:tcPr>
            <w:tcW w:w="1134"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552"/>
          <w:tblCellSpacing w:w="5" w:type="nil"/>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2</w:t>
            </w:r>
          </w:p>
        </w:tc>
        <w:tc>
          <w:tcPr>
            <w:tcW w:w="4362"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Выполнение  согласованных объемов медицинской помощи в круглосуточном стационаре в соответствии с государственным заданием (количество больных)</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процент</w:t>
            </w:r>
          </w:p>
        </w:tc>
        <w:tc>
          <w:tcPr>
            <w:tcW w:w="1665"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95-103</w:t>
            </w:r>
          </w:p>
        </w:tc>
        <w:tc>
          <w:tcPr>
            <w:tcW w:w="1134"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10</w:t>
            </w:r>
          </w:p>
        </w:tc>
      </w:tr>
      <w:tr w:rsidR="009A343F" w:rsidRPr="00A21040" w:rsidTr="00A73ECF">
        <w:trPr>
          <w:trHeight w:val="552"/>
          <w:tblCellSpacing w:w="5" w:type="nil"/>
        </w:trPr>
        <w:tc>
          <w:tcPr>
            <w:tcW w:w="600"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менее 95, более 103</w:t>
            </w:r>
          </w:p>
        </w:tc>
        <w:tc>
          <w:tcPr>
            <w:tcW w:w="1134"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291"/>
          <w:tblCellSpacing w:w="5" w:type="nil"/>
        </w:trPr>
        <w:tc>
          <w:tcPr>
            <w:tcW w:w="9498" w:type="dxa"/>
            <w:gridSpan w:val="5"/>
            <w:tcBorders>
              <w:top w:val="single" w:sz="4" w:space="0" w:color="auto"/>
              <w:left w:val="single" w:sz="4" w:space="0" w:color="auto"/>
              <w:bottom w:val="single" w:sz="4" w:space="0" w:color="auto"/>
              <w:right w:val="single" w:sz="4" w:space="0" w:color="auto"/>
            </w:tcBorders>
            <w:vAlign w:val="center"/>
          </w:tcPr>
          <w:p w:rsidR="009A343F" w:rsidRDefault="009A343F" w:rsidP="00A73ECF">
            <w:pPr>
              <w:pStyle w:val="ConsPlusCell"/>
              <w:jc w:val="center"/>
              <w:rPr>
                <w:rFonts w:ascii="Times New Roman" w:hAnsi="Times New Roman" w:cs="Times New Roman"/>
                <w:sz w:val="24"/>
                <w:szCs w:val="24"/>
              </w:rPr>
            </w:pPr>
            <w:r w:rsidRPr="00912BE6">
              <w:rPr>
                <w:rFonts w:ascii="Times New Roman" w:hAnsi="Times New Roman" w:cs="Times New Roman"/>
                <w:sz w:val="24"/>
                <w:szCs w:val="24"/>
              </w:rPr>
              <w:t>Интенсивность и высокие результаты работы</w:t>
            </w:r>
          </w:p>
          <w:p w:rsidR="0045353F" w:rsidRPr="00912BE6" w:rsidRDefault="0045353F" w:rsidP="00A73ECF">
            <w:pPr>
              <w:pStyle w:val="ConsPlusCell"/>
              <w:jc w:val="center"/>
              <w:rPr>
                <w:rFonts w:ascii="Times New Roman" w:hAnsi="Times New Roman" w:cs="Times New Roman"/>
                <w:sz w:val="24"/>
                <w:szCs w:val="24"/>
              </w:rPr>
            </w:pPr>
          </w:p>
        </w:tc>
      </w:tr>
      <w:tr w:rsidR="009A343F" w:rsidRPr="00A21040" w:rsidTr="00A73ECF">
        <w:trPr>
          <w:trHeight w:val="552"/>
          <w:tblCellSpacing w:w="5" w:type="nil"/>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lastRenderedPageBreak/>
              <w:t>3</w:t>
            </w:r>
          </w:p>
        </w:tc>
        <w:tc>
          <w:tcPr>
            <w:tcW w:w="4362" w:type="dxa"/>
            <w:vMerge w:val="restart"/>
            <w:tcBorders>
              <w:top w:val="single" w:sz="4" w:space="0" w:color="auto"/>
              <w:left w:val="single" w:sz="4" w:space="0" w:color="auto"/>
              <w:bottom w:val="single" w:sz="4" w:space="0" w:color="auto"/>
              <w:right w:val="single" w:sz="4" w:space="0" w:color="auto"/>
            </w:tcBorders>
            <w:vAlign w:val="center"/>
          </w:tcPr>
          <w:p w:rsidR="009A343F" w:rsidRPr="00912BE6"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Средняя длительность пребывания больного в круглосуточном стационаре в соответствии с государственным заданием</w:t>
            </w:r>
            <w:r>
              <w:rPr>
                <w:rFonts w:ascii="Times New Roman" w:hAnsi="Times New Roman" w:cs="Times New Roman"/>
                <w:sz w:val="24"/>
                <w:szCs w:val="24"/>
              </w:rPr>
              <w:t xml:space="preserve">. </w:t>
            </w:r>
            <w:r w:rsidRPr="00912BE6">
              <w:rPr>
                <w:rFonts w:ascii="Times New Roman" w:hAnsi="Times New Roman" w:cs="Times New Roman"/>
                <w:sz w:val="24"/>
                <w:szCs w:val="24"/>
              </w:rPr>
              <w:t xml:space="preserve">Снижение количества прерванных случаев оказания медицинской помощи. </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rPr>
            </w:pPr>
            <w:r w:rsidRPr="00A21040">
              <w:rPr>
                <w:rFonts w:ascii="Times New Roman" w:hAnsi="Times New Roman" w:cs="Times New Roman"/>
              </w:rPr>
              <w:t>% отклонения от утвержденного срока</w:t>
            </w:r>
          </w:p>
        </w:tc>
        <w:tc>
          <w:tcPr>
            <w:tcW w:w="1665"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85-100</w:t>
            </w:r>
          </w:p>
        </w:tc>
        <w:tc>
          <w:tcPr>
            <w:tcW w:w="1134"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r>
      <w:tr w:rsidR="009A343F" w:rsidRPr="00A21040" w:rsidTr="00A73ECF">
        <w:trPr>
          <w:trHeight w:val="552"/>
          <w:tblCellSpacing w:w="5" w:type="nil"/>
        </w:trPr>
        <w:tc>
          <w:tcPr>
            <w:tcW w:w="600"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rPr>
            </w:pPr>
          </w:p>
        </w:tc>
        <w:tc>
          <w:tcPr>
            <w:tcW w:w="1665"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менее 85,  более 100</w:t>
            </w:r>
          </w:p>
        </w:tc>
        <w:tc>
          <w:tcPr>
            <w:tcW w:w="1134"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139"/>
          <w:tblCellSpacing w:w="5" w:type="nil"/>
        </w:trPr>
        <w:tc>
          <w:tcPr>
            <w:tcW w:w="600"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4</w:t>
            </w:r>
          </w:p>
        </w:tc>
        <w:tc>
          <w:tcPr>
            <w:tcW w:w="4362"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Среднегодовая занятость койки в соответствии с государственным заданием</w:t>
            </w:r>
          </w:p>
        </w:tc>
        <w:tc>
          <w:tcPr>
            <w:tcW w:w="1737"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rPr>
            </w:pPr>
            <w:r w:rsidRPr="00A21040">
              <w:rPr>
                <w:rFonts w:ascii="Times New Roman" w:hAnsi="Times New Roman" w:cs="Times New Roman"/>
              </w:rPr>
              <w:t>% отклонения от утвержденного срока</w:t>
            </w:r>
          </w:p>
        </w:tc>
        <w:tc>
          <w:tcPr>
            <w:tcW w:w="1665"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95-100</w:t>
            </w:r>
          </w:p>
        </w:tc>
        <w:tc>
          <w:tcPr>
            <w:tcW w:w="1134"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r>
      <w:tr w:rsidR="009A343F" w:rsidRPr="00A21040" w:rsidTr="00A73ECF">
        <w:trPr>
          <w:trHeight w:val="552"/>
          <w:tblCellSpacing w:w="5" w:type="nil"/>
        </w:trPr>
        <w:tc>
          <w:tcPr>
            <w:tcW w:w="600"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665"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менее 95,  более 100</w:t>
            </w:r>
          </w:p>
        </w:tc>
        <w:tc>
          <w:tcPr>
            <w:tcW w:w="1134"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547"/>
          <w:tblCellSpacing w:w="5" w:type="nil"/>
        </w:trPr>
        <w:tc>
          <w:tcPr>
            <w:tcW w:w="600" w:type="dxa"/>
            <w:vMerge w:val="restart"/>
            <w:tcBorders>
              <w:top w:val="single" w:sz="4" w:space="0" w:color="auto"/>
              <w:left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5</w:t>
            </w:r>
          </w:p>
        </w:tc>
        <w:tc>
          <w:tcPr>
            <w:tcW w:w="4362" w:type="dxa"/>
            <w:vMerge w:val="restart"/>
            <w:tcBorders>
              <w:top w:val="single" w:sz="4" w:space="0" w:color="auto"/>
              <w:left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Сроки ожидания на плановую госпитализацию, за исключением высокотехнологичной медицинской помощи</w:t>
            </w:r>
          </w:p>
        </w:tc>
        <w:tc>
          <w:tcPr>
            <w:tcW w:w="1737" w:type="dxa"/>
            <w:vMerge w:val="restart"/>
            <w:tcBorders>
              <w:top w:val="single" w:sz="4" w:space="0" w:color="auto"/>
              <w:left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день</w:t>
            </w:r>
          </w:p>
        </w:tc>
        <w:tc>
          <w:tcPr>
            <w:tcW w:w="1665"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менее 30</w:t>
            </w:r>
          </w:p>
        </w:tc>
        <w:tc>
          <w:tcPr>
            <w:tcW w:w="1134"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r>
      <w:tr w:rsidR="009A343F" w:rsidRPr="00A21040" w:rsidTr="00A73ECF">
        <w:trPr>
          <w:trHeight w:val="547"/>
          <w:tblCellSpacing w:w="5" w:type="nil"/>
        </w:trPr>
        <w:tc>
          <w:tcPr>
            <w:tcW w:w="600"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более 30</w:t>
            </w:r>
          </w:p>
        </w:tc>
        <w:tc>
          <w:tcPr>
            <w:tcW w:w="1134"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409"/>
          <w:tblCellSpacing w:w="5" w:type="nil"/>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6</w:t>
            </w:r>
          </w:p>
        </w:tc>
        <w:tc>
          <w:tcPr>
            <w:tcW w:w="4362"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Число повторных госпитализаций в  течение месяца по одному и тому же случаю</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случай</w:t>
            </w:r>
          </w:p>
        </w:tc>
        <w:tc>
          <w:tcPr>
            <w:tcW w:w="1665"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отсутствие</w:t>
            </w:r>
          </w:p>
        </w:tc>
        <w:tc>
          <w:tcPr>
            <w:tcW w:w="1134"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r>
      <w:tr w:rsidR="009A343F" w:rsidRPr="00A21040" w:rsidTr="00A73ECF">
        <w:trPr>
          <w:trHeight w:val="409"/>
          <w:tblCellSpacing w:w="5" w:type="nil"/>
        </w:trPr>
        <w:tc>
          <w:tcPr>
            <w:tcW w:w="600"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наличие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246"/>
          <w:tblCellSpacing w:w="5" w:type="nil"/>
        </w:trPr>
        <w:tc>
          <w:tcPr>
            <w:tcW w:w="9498" w:type="dxa"/>
            <w:gridSpan w:val="5"/>
            <w:tcBorders>
              <w:left w:val="single" w:sz="4" w:space="0" w:color="auto"/>
              <w:bottom w:val="single" w:sz="4" w:space="0" w:color="auto"/>
              <w:right w:val="single" w:sz="4" w:space="0" w:color="auto"/>
            </w:tcBorders>
            <w:vAlign w:val="center"/>
          </w:tcPr>
          <w:p w:rsidR="009A343F" w:rsidRPr="00912BE6" w:rsidRDefault="009A343F" w:rsidP="00A73ECF">
            <w:pPr>
              <w:pStyle w:val="ConsPlusCell"/>
              <w:jc w:val="center"/>
              <w:rPr>
                <w:rFonts w:ascii="Times New Roman" w:hAnsi="Times New Roman" w:cs="Times New Roman"/>
                <w:sz w:val="24"/>
                <w:szCs w:val="24"/>
              </w:rPr>
            </w:pPr>
            <w:r w:rsidRPr="00912BE6">
              <w:rPr>
                <w:rFonts w:ascii="Times New Roman" w:hAnsi="Times New Roman" w:cs="Times New Roman"/>
                <w:sz w:val="24"/>
                <w:szCs w:val="24"/>
              </w:rPr>
              <w:t>Качество выполняемых работ</w:t>
            </w:r>
          </w:p>
        </w:tc>
      </w:tr>
      <w:tr w:rsidR="009A343F" w:rsidRPr="00A21040" w:rsidTr="00A73ECF">
        <w:trPr>
          <w:trHeight w:val="409"/>
          <w:tblCellSpacing w:w="5" w:type="nil"/>
        </w:trPr>
        <w:tc>
          <w:tcPr>
            <w:tcW w:w="600"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7</w:t>
            </w:r>
          </w:p>
        </w:tc>
        <w:tc>
          <w:tcPr>
            <w:tcW w:w="4362"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roofErr w:type="spellStart"/>
            <w:r w:rsidRPr="00A21040">
              <w:rPr>
                <w:rFonts w:ascii="Times New Roman" w:hAnsi="Times New Roman" w:cs="Times New Roman"/>
                <w:sz w:val="24"/>
                <w:szCs w:val="24"/>
              </w:rPr>
              <w:t>Досуточная</w:t>
            </w:r>
            <w:proofErr w:type="spellEnd"/>
            <w:r w:rsidRPr="00A21040">
              <w:rPr>
                <w:rFonts w:ascii="Times New Roman" w:hAnsi="Times New Roman" w:cs="Times New Roman"/>
                <w:sz w:val="24"/>
                <w:szCs w:val="24"/>
              </w:rPr>
              <w:t xml:space="preserve"> летальность при условии своевременной госпитализации пациента</w:t>
            </w:r>
          </w:p>
        </w:tc>
        <w:tc>
          <w:tcPr>
            <w:tcW w:w="1737"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процент</w:t>
            </w:r>
          </w:p>
        </w:tc>
        <w:tc>
          <w:tcPr>
            <w:tcW w:w="1665"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2 и менее</w:t>
            </w:r>
          </w:p>
        </w:tc>
        <w:tc>
          <w:tcPr>
            <w:tcW w:w="1134"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r>
      <w:tr w:rsidR="009A343F" w:rsidRPr="00A21040" w:rsidTr="00A73ECF">
        <w:trPr>
          <w:trHeight w:val="409"/>
          <w:tblCellSpacing w:w="5" w:type="nil"/>
        </w:trPr>
        <w:tc>
          <w:tcPr>
            <w:tcW w:w="600"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665"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более 2</w:t>
            </w:r>
          </w:p>
        </w:tc>
        <w:tc>
          <w:tcPr>
            <w:tcW w:w="1134"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276"/>
          <w:tblCellSpacing w:w="5" w:type="nil"/>
        </w:trPr>
        <w:tc>
          <w:tcPr>
            <w:tcW w:w="600" w:type="dxa"/>
            <w:vMerge w:val="restart"/>
            <w:tcBorders>
              <w:top w:val="single" w:sz="4" w:space="0" w:color="auto"/>
              <w:left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8</w:t>
            </w:r>
          </w:p>
        </w:tc>
        <w:tc>
          <w:tcPr>
            <w:tcW w:w="4362" w:type="dxa"/>
            <w:vMerge w:val="restart"/>
            <w:tcBorders>
              <w:top w:val="single" w:sz="4" w:space="0" w:color="auto"/>
              <w:left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Удовлетворенность пациентов процессом оказания медицинской помощи (социологический опрос)  </w:t>
            </w:r>
          </w:p>
        </w:tc>
        <w:tc>
          <w:tcPr>
            <w:tcW w:w="1737" w:type="dxa"/>
            <w:vMerge w:val="restart"/>
            <w:tcBorders>
              <w:top w:val="single" w:sz="4" w:space="0" w:color="auto"/>
              <w:left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rPr>
            </w:pPr>
            <w:r w:rsidRPr="00A21040">
              <w:rPr>
                <w:rFonts w:ascii="Times New Roman" w:hAnsi="Times New Roman" w:cs="Times New Roman"/>
              </w:rPr>
              <w:t xml:space="preserve">% от всего количества </w:t>
            </w:r>
            <w:proofErr w:type="gramStart"/>
            <w:r w:rsidRPr="00A21040">
              <w:rPr>
                <w:rFonts w:ascii="Times New Roman" w:hAnsi="Times New Roman" w:cs="Times New Roman"/>
              </w:rPr>
              <w:t>опрошенных</w:t>
            </w:r>
            <w:proofErr w:type="gramEnd"/>
          </w:p>
        </w:tc>
        <w:tc>
          <w:tcPr>
            <w:tcW w:w="1665"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85 и более</w:t>
            </w:r>
          </w:p>
        </w:tc>
        <w:tc>
          <w:tcPr>
            <w:tcW w:w="1134"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r>
      <w:tr w:rsidR="009A343F" w:rsidRPr="00A21040" w:rsidTr="00A73ECF">
        <w:trPr>
          <w:trHeight w:val="276"/>
          <w:tblCellSpacing w:w="5" w:type="nil"/>
        </w:trPr>
        <w:tc>
          <w:tcPr>
            <w:tcW w:w="600" w:type="dxa"/>
            <w:vMerge/>
            <w:tcBorders>
              <w:left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left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737" w:type="dxa"/>
            <w:vMerge/>
            <w:tcBorders>
              <w:left w:val="single" w:sz="4" w:space="0" w:color="auto"/>
              <w:right w:val="single" w:sz="4" w:space="0" w:color="auto"/>
            </w:tcBorders>
          </w:tcPr>
          <w:p w:rsidR="009A343F" w:rsidRPr="00A21040" w:rsidRDefault="009A343F" w:rsidP="00A73ECF">
            <w:pPr>
              <w:pStyle w:val="ConsPlusCell"/>
              <w:jc w:val="center"/>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65-84</w:t>
            </w:r>
          </w:p>
        </w:tc>
        <w:tc>
          <w:tcPr>
            <w:tcW w:w="1134"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9A343F" w:rsidRPr="00A21040" w:rsidTr="00A73ECF">
        <w:trPr>
          <w:trHeight w:val="276"/>
          <w:tblCellSpacing w:w="5" w:type="nil"/>
        </w:trPr>
        <w:tc>
          <w:tcPr>
            <w:tcW w:w="600"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tcPr>
          <w:p w:rsidR="009A343F" w:rsidRPr="00A21040" w:rsidRDefault="009A343F" w:rsidP="00A73ECF">
            <w:pPr>
              <w:pStyle w:val="ConsPlusCell"/>
              <w:jc w:val="center"/>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менее 65</w:t>
            </w:r>
          </w:p>
        </w:tc>
        <w:tc>
          <w:tcPr>
            <w:tcW w:w="1134"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961"/>
          <w:tblCellSpacing w:w="5" w:type="nil"/>
        </w:trPr>
        <w:tc>
          <w:tcPr>
            <w:tcW w:w="600"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9</w:t>
            </w:r>
          </w:p>
        </w:tc>
        <w:tc>
          <w:tcPr>
            <w:tcW w:w="4362"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 xml:space="preserve">Отсутствие обоснованных жалоб граждан на лекарственное обеспечение при оказании медицинской помощи, на качество оказанных медицинских услуг и соблюдение принципов этики и деонтологии. Отсутствие нарушений трудовой дисциплины, случаев ненадлежащего выполнения должностных обязанностей </w:t>
            </w:r>
          </w:p>
        </w:tc>
        <w:tc>
          <w:tcPr>
            <w:tcW w:w="1737"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жалоба</w:t>
            </w:r>
          </w:p>
        </w:tc>
        <w:tc>
          <w:tcPr>
            <w:tcW w:w="1665"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отсутствие</w:t>
            </w:r>
          </w:p>
        </w:tc>
        <w:tc>
          <w:tcPr>
            <w:tcW w:w="1134"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10</w:t>
            </w:r>
          </w:p>
        </w:tc>
      </w:tr>
      <w:tr w:rsidR="009A343F" w:rsidRPr="00A21040" w:rsidTr="00A73ECF">
        <w:trPr>
          <w:trHeight w:val="961"/>
          <w:tblCellSpacing w:w="5" w:type="nil"/>
        </w:trPr>
        <w:tc>
          <w:tcPr>
            <w:tcW w:w="600" w:type="dxa"/>
            <w:vMerge/>
            <w:tcBorders>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sz w:val="24"/>
                <w:szCs w:val="24"/>
              </w:rPr>
            </w:pPr>
          </w:p>
        </w:tc>
        <w:tc>
          <w:tcPr>
            <w:tcW w:w="4362" w:type="dxa"/>
            <w:vMerge/>
            <w:tcBorders>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случай</w:t>
            </w:r>
          </w:p>
        </w:tc>
        <w:tc>
          <w:tcPr>
            <w:tcW w:w="1665"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наличие 1 и более</w:t>
            </w:r>
          </w:p>
        </w:tc>
        <w:tc>
          <w:tcPr>
            <w:tcW w:w="1134"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bl>
    <w:p w:rsidR="009A343F" w:rsidRPr="00A21040" w:rsidRDefault="009A343F" w:rsidP="009A343F">
      <w:pPr>
        <w:spacing w:after="0" w:line="240" w:lineRule="auto"/>
        <w:jc w:val="right"/>
        <w:rPr>
          <w:rFonts w:ascii="Times New Roman" w:hAnsi="Times New Roman"/>
          <w:sz w:val="28"/>
          <w:szCs w:val="28"/>
        </w:rPr>
      </w:pPr>
      <w:r w:rsidRPr="00A21040">
        <w:rPr>
          <w:rFonts w:ascii="Times New Roman" w:hAnsi="Times New Roman"/>
          <w:b/>
          <w:bCs/>
          <w:sz w:val="24"/>
          <w:szCs w:val="24"/>
        </w:rPr>
        <w:t xml:space="preserve">ИТОГО </w:t>
      </w:r>
      <w:r w:rsidRPr="00A21040">
        <w:rPr>
          <w:rFonts w:ascii="Times New Roman" w:hAnsi="Times New Roman"/>
          <w:b/>
          <w:bCs/>
          <w:sz w:val="24"/>
          <w:szCs w:val="24"/>
          <w:lang w:val="en-US"/>
        </w:rPr>
        <w:t>max</w:t>
      </w:r>
      <w:r>
        <w:rPr>
          <w:rFonts w:ascii="Times New Roman" w:hAnsi="Times New Roman"/>
          <w:b/>
          <w:bCs/>
          <w:sz w:val="24"/>
          <w:szCs w:val="24"/>
        </w:rPr>
        <w:t>. количество баллов – 6</w:t>
      </w:r>
      <w:r w:rsidRPr="00A21040">
        <w:rPr>
          <w:rFonts w:ascii="Times New Roman" w:hAnsi="Times New Roman"/>
          <w:b/>
          <w:bCs/>
          <w:sz w:val="24"/>
          <w:szCs w:val="24"/>
        </w:rPr>
        <w:t>0</w:t>
      </w:r>
    </w:p>
    <w:p w:rsidR="009A343F" w:rsidRPr="00371297" w:rsidRDefault="009A343F" w:rsidP="009A343F">
      <w:pPr>
        <w:spacing w:after="0" w:line="240" w:lineRule="auto"/>
        <w:ind w:firstLine="709"/>
        <w:jc w:val="both"/>
        <w:rPr>
          <w:rFonts w:ascii="Times New Roman" w:hAnsi="Times New Roman"/>
          <w:color w:val="0070C0"/>
          <w:sz w:val="28"/>
          <w:szCs w:val="28"/>
        </w:rPr>
      </w:pPr>
      <w:proofErr w:type="gramStart"/>
      <w:r w:rsidRPr="00A21040">
        <w:rPr>
          <w:rFonts w:ascii="Times New Roman" w:hAnsi="Times New Roman"/>
          <w:sz w:val="28"/>
          <w:szCs w:val="28"/>
        </w:rPr>
        <w:t>Кроме того, за выполнение дополнительной работы, не являющейся совместительством: выполнение целевых показателей «дорожной карты», направленных на формирование эффективной структуры медицинской организации, а именно: повышение качества медицинской помощи на основе повышения эффективности деятельности медицинского учреждения и его работников, стимулирование заинтересованности работников в результатах своего труда через повышение заработной платы, а также за работу в различных общественных и медицинских советах;</w:t>
      </w:r>
      <w:proofErr w:type="gramEnd"/>
      <w:r w:rsidRPr="00A21040">
        <w:rPr>
          <w:rFonts w:ascii="Times New Roman" w:hAnsi="Times New Roman"/>
          <w:sz w:val="28"/>
          <w:szCs w:val="28"/>
        </w:rPr>
        <w:t xml:space="preserve"> проведение мероприятий по пропаганде здорового образа жизни, дополнительно, решением комиссии</w:t>
      </w:r>
      <w:r w:rsidRPr="00A21040">
        <w:rPr>
          <w:rFonts w:ascii="Times New Roman" w:hAnsi="Times New Roman"/>
        </w:rPr>
        <w:t xml:space="preserve"> </w:t>
      </w:r>
      <w:r w:rsidRPr="00A21040">
        <w:rPr>
          <w:rFonts w:ascii="Times New Roman" w:hAnsi="Times New Roman"/>
          <w:sz w:val="28"/>
          <w:szCs w:val="28"/>
        </w:rPr>
        <w:t xml:space="preserve">по оценке деятельности работников, </w:t>
      </w:r>
      <w:r w:rsidRPr="00371297">
        <w:rPr>
          <w:rFonts w:ascii="Times New Roman" w:hAnsi="Times New Roman"/>
          <w:bCs/>
          <w:color w:val="0070C0"/>
          <w:sz w:val="28"/>
          <w:szCs w:val="28"/>
        </w:rPr>
        <w:t>заведующим отделениями и врачам круглосуточного стационара</w:t>
      </w:r>
      <w:r w:rsidRPr="00371297">
        <w:rPr>
          <w:rFonts w:ascii="Times New Roman" w:hAnsi="Times New Roman"/>
          <w:color w:val="0070C0"/>
          <w:sz w:val="28"/>
          <w:szCs w:val="28"/>
        </w:rPr>
        <w:t xml:space="preserve"> может быть установлено </w:t>
      </w:r>
      <w:r>
        <w:rPr>
          <w:rFonts w:ascii="Times New Roman" w:hAnsi="Times New Roman"/>
          <w:b/>
          <w:color w:val="0070C0"/>
          <w:sz w:val="28"/>
          <w:szCs w:val="28"/>
        </w:rPr>
        <w:t>до 101</w:t>
      </w:r>
      <w:r w:rsidRPr="00371297">
        <w:rPr>
          <w:rFonts w:ascii="Times New Roman" w:hAnsi="Times New Roman"/>
          <w:b/>
          <w:color w:val="0070C0"/>
          <w:sz w:val="28"/>
          <w:szCs w:val="28"/>
        </w:rPr>
        <w:t xml:space="preserve"> балл</w:t>
      </w:r>
      <w:r>
        <w:rPr>
          <w:rFonts w:ascii="Times New Roman" w:hAnsi="Times New Roman"/>
          <w:b/>
          <w:color w:val="0070C0"/>
          <w:sz w:val="28"/>
          <w:szCs w:val="28"/>
        </w:rPr>
        <w:t>а</w:t>
      </w:r>
      <w:r w:rsidRPr="00371297">
        <w:rPr>
          <w:rFonts w:ascii="Times New Roman" w:hAnsi="Times New Roman"/>
          <w:b/>
          <w:color w:val="0070C0"/>
          <w:sz w:val="28"/>
          <w:szCs w:val="28"/>
        </w:rPr>
        <w:t>.</w:t>
      </w:r>
    </w:p>
    <w:p w:rsidR="0045353F" w:rsidRPr="00A21040" w:rsidRDefault="0045353F" w:rsidP="009A343F">
      <w:pPr>
        <w:widowControl w:val="0"/>
        <w:autoSpaceDE w:val="0"/>
        <w:autoSpaceDN w:val="0"/>
        <w:adjustRightInd w:val="0"/>
        <w:spacing w:after="0" w:line="240" w:lineRule="auto"/>
        <w:jc w:val="both"/>
        <w:rPr>
          <w:rFonts w:ascii="Times New Roman" w:hAnsi="Times New Roman"/>
          <w:sz w:val="28"/>
          <w:szCs w:val="28"/>
        </w:rPr>
      </w:pPr>
    </w:p>
    <w:p w:rsidR="009A343F" w:rsidRPr="00A21040" w:rsidRDefault="009A343F" w:rsidP="009A343F">
      <w:pPr>
        <w:widowControl w:val="0"/>
        <w:autoSpaceDE w:val="0"/>
        <w:autoSpaceDN w:val="0"/>
        <w:adjustRightInd w:val="0"/>
        <w:spacing w:after="0" w:line="240" w:lineRule="auto"/>
        <w:jc w:val="both"/>
        <w:rPr>
          <w:rFonts w:ascii="Times New Roman" w:hAnsi="Times New Roman"/>
          <w:sz w:val="24"/>
          <w:szCs w:val="24"/>
        </w:rPr>
      </w:pPr>
      <w:r w:rsidRPr="00A21040">
        <w:rPr>
          <w:rFonts w:ascii="Times New Roman" w:hAnsi="Times New Roman"/>
          <w:sz w:val="28"/>
          <w:szCs w:val="28"/>
        </w:rPr>
        <w:t xml:space="preserve">● Критерии оценки деятельности работников </w:t>
      </w:r>
      <w:r w:rsidRPr="00A21040">
        <w:rPr>
          <w:rFonts w:ascii="Times New Roman" w:hAnsi="Times New Roman"/>
          <w:b/>
          <w:sz w:val="28"/>
          <w:szCs w:val="28"/>
        </w:rPr>
        <w:t xml:space="preserve">со средним медицинским образованием круглосуточного </w:t>
      </w:r>
      <w:r>
        <w:rPr>
          <w:rFonts w:ascii="Times New Roman" w:hAnsi="Times New Roman"/>
          <w:b/>
          <w:sz w:val="28"/>
          <w:szCs w:val="28"/>
        </w:rPr>
        <w:t xml:space="preserve">и дневного </w:t>
      </w:r>
      <w:r w:rsidRPr="00A21040">
        <w:rPr>
          <w:rFonts w:ascii="Times New Roman" w:hAnsi="Times New Roman"/>
          <w:b/>
          <w:sz w:val="28"/>
          <w:szCs w:val="28"/>
        </w:rPr>
        <w:t>стационар</w:t>
      </w:r>
      <w:r>
        <w:rPr>
          <w:rFonts w:ascii="Times New Roman" w:hAnsi="Times New Roman"/>
          <w:b/>
          <w:sz w:val="28"/>
          <w:szCs w:val="28"/>
        </w:rPr>
        <w:t>ов</w:t>
      </w:r>
      <w:r w:rsidRPr="00A21040">
        <w:rPr>
          <w:rFonts w:ascii="Times New Roman" w:hAnsi="Times New Roman"/>
          <w:b/>
          <w:sz w:val="28"/>
          <w:szCs w:val="28"/>
        </w:rPr>
        <w:t>:</w:t>
      </w:r>
    </w:p>
    <w:tbl>
      <w:tblPr>
        <w:tblW w:w="9564" w:type="dxa"/>
        <w:tblCellSpacing w:w="5" w:type="nil"/>
        <w:tblInd w:w="75" w:type="dxa"/>
        <w:tblLayout w:type="fixed"/>
        <w:tblCellMar>
          <w:left w:w="75" w:type="dxa"/>
          <w:right w:w="75" w:type="dxa"/>
        </w:tblCellMar>
        <w:tblLook w:val="0000" w:firstRow="0" w:lastRow="0" w:firstColumn="0" w:lastColumn="0" w:noHBand="0" w:noVBand="0"/>
      </w:tblPr>
      <w:tblGrid>
        <w:gridCol w:w="600"/>
        <w:gridCol w:w="4362"/>
        <w:gridCol w:w="1701"/>
        <w:gridCol w:w="1701"/>
        <w:gridCol w:w="1200"/>
      </w:tblGrid>
      <w:tr w:rsidR="009A343F" w:rsidRPr="00A21040" w:rsidTr="00A73EC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 xml:space="preserve">№ </w:t>
            </w:r>
            <w:proofErr w:type="gramStart"/>
            <w:r w:rsidRPr="00A21040">
              <w:rPr>
                <w:rFonts w:ascii="Times New Roman" w:hAnsi="Times New Roman" w:cs="Times New Roman"/>
                <w:b/>
                <w:sz w:val="20"/>
                <w:szCs w:val="20"/>
              </w:rPr>
              <w:t>п</w:t>
            </w:r>
            <w:proofErr w:type="gramEnd"/>
            <w:r w:rsidRPr="00A21040">
              <w:rPr>
                <w:rFonts w:ascii="Times New Roman" w:hAnsi="Times New Roman" w:cs="Times New Roman"/>
                <w:b/>
                <w:sz w:val="20"/>
                <w:szCs w:val="20"/>
              </w:rPr>
              <w:t>/п</w:t>
            </w:r>
          </w:p>
        </w:tc>
        <w:tc>
          <w:tcPr>
            <w:tcW w:w="4362"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Шкала оценки показателя</w:t>
            </w:r>
          </w:p>
        </w:tc>
        <w:tc>
          <w:tcPr>
            <w:tcW w:w="120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Оценка в баллах</w:t>
            </w:r>
          </w:p>
        </w:tc>
      </w:tr>
      <w:tr w:rsidR="009A343F" w:rsidRPr="00A21040" w:rsidTr="00A73ECF">
        <w:trPr>
          <w:trHeight w:val="276"/>
          <w:tblCellSpacing w:w="5" w:type="nil"/>
        </w:trPr>
        <w:tc>
          <w:tcPr>
            <w:tcW w:w="9564" w:type="dxa"/>
            <w:gridSpan w:val="5"/>
            <w:tcBorders>
              <w:top w:val="single" w:sz="4" w:space="0" w:color="auto"/>
              <w:left w:val="single" w:sz="4" w:space="0" w:color="auto"/>
              <w:bottom w:val="single" w:sz="4" w:space="0" w:color="auto"/>
              <w:right w:val="single" w:sz="4" w:space="0" w:color="auto"/>
            </w:tcBorders>
            <w:vAlign w:val="center"/>
          </w:tcPr>
          <w:p w:rsidR="009A343F" w:rsidRPr="000E3E77" w:rsidRDefault="009A343F" w:rsidP="00A73ECF">
            <w:pPr>
              <w:pStyle w:val="ConsPlusCell"/>
              <w:jc w:val="center"/>
              <w:rPr>
                <w:rFonts w:ascii="Times New Roman" w:hAnsi="Times New Roman" w:cs="Times New Roman"/>
                <w:sz w:val="24"/>
                <w:szCs w:val="24"/>
              </w:rPr>
            </w:pPr>
            <w:r w:rsidRPr="000E3E77">
              <w:rPr>
                <w:rFonts w:ascii="Times New Roman" w:hAnsi="Times New Roman" w:cs="Times New Roman"/>
                <w:sz w:val="24"/>
                <w:szCs w:val="24"/>
              </w:rPr>
              <w:t>Важность выполняемой работы, степень самостоятельности и ответственность при выполнении поставленных задач</w:t>
            </w:r>
          </w:p>
        </w:tc>
      </w:tr>
      <w:tr w:rsidR="009A343F" w:rsidRPr="00A21040" w:rsidTr="00A73ECF">
        <w:trPr>
          <w:trHeight w:val="276"/>
          <w:tblCellSpacing w:w="5" w:type="nil"/>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lastRenderedPageBreak/>
              <w:t>1</w:t>
            </w:r>
          </w:p>
        </w:tc>
        <w:tc>
          <w:tcPr>
            <w:tcW w:w="4362"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Выполнение индивидуальной нагрузки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процент</w:t>
            </w:r>
          </w:p>
        </w:tc>
        <w:tc>
          <w:tcPr>
            <w:tcW w:w="17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9</w:t>
            </w:r>
            <w:r>
              <w:rPr>
                <w:rFonts w:ascii="Times New Roman" w:hAnsi="Times New Roman" w:cs="Times New Roman"/>
                <w:sz w:val="24"/>
                <w:szCs w:val="24"/>
              </w:rPr>
              <w:t>5</w:t>
            </w:r>
            <w:r w:rsidRPr="00A21040">
              <w:rPr>
                <w:rFonts w:ascii="Times New Roman" w:hAnsi="Times New Roman" w:cs="Times New Roman"/>
                <w:sz w:val="24"/>
                <w:szCs w:val="24"/>
              </w:rPr>
              <w:t>-100</w:t>
            </w:r>
          </w:p>
        </w:tc>
        <w:tc>
          <w:tcPr>
            <w:tcW w:w="1200"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10</w:t>
            </w:r>
          </w:p>
        </w:tc>
      </w:tr>
      <w:tr w:rsidR="009A343F" w:rsidRPr="00A21040" w:rsidTr="00A73ECF">
        <w:trPr>
          <w:trHeight w:val="276"/>
          <w:tblCellSpacing w:w="5" w:type="nil"/>
        </w:trPr>
        <w:tc>
          <w:tcPr>
            <w:tcW w:w="600"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Pr>
                <w:rFonts w:ascii="Times New Roman" w:hAnsi="Times New Roman" w:cs="Times New Roman"/>
                <w:sz w:val="24"/>
                <w:szCs w:val="24"/>
              </w:rPr>
              <w:t>менее 95</w:t>
            </w:r>
          </w:p>
        </w:tc>
        <w:tc>
          <w:tcPr>
            <w:tcW w:w="1200"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281"/>
          <w:tblCellSpacing w:w="5" w:type="nil"/>
        </w:trPr>
        <w:tc>
          <w:tcPr>
            <w:tcW w:w="9564" w:type="dxa"/>
            <w:gridSpan w:val="5"/>
            <w:tcBorders>
              <w:top w:val="single" w:sz="4" w:space="0" w:color="auto"/>
              <w:left w:val="single" w:sz="4" w:space="0" w:color="auto"/>
              <w:bottom w:val="single" w:sz="4" w:space="0" w:color="auto"/>
              <w:right w:val="single" w:sz="4" w:space="0" w:color="auto"/>
            </w:tcBorders>
            <w:vAlign w:val="center"/>
          </w:tcPr>
          <w:p w:rsidR="009A343F" w:rsidRPr="000E3E77" w:rsidRDefault="009A343F" w:rsidP="00A73ECF">
            <w:pPr>
              <w:pStyle w:val="ConsPlusCell"/>
              <w:jc w:val="center"/>
              <w:rPr>
                <w:rFonts w:ascii="Times New Roman" w:hAnsi="Times New Roman" w:cs="Times New Roman"/>
                <w:sz w:val="24"/>
                <w:szCs w:val="24"/>
              </w:rPr>
            </w:pPr>
            <w:r w:rsidRPr="000E3E77">
              <w:rPr>
                <w:rFonts w:ascii="Times New Roman" w:hAnsi="Times New Roman" w:cs="Times New Roman"/>
                <w:sz w:val="24"/>
                <w:szCs w:val="24"/>
              </w:rPr>
              <w:t>Интенсивность и высокие результаты работы</w:t>
            </w:r>
          </w:p>
        </w:tc>
      </w:tr>
      <w:tr w:rsidR="009A343F" w:rsidRPr="00A21040" w:rsidTr="00A73ECF">
        <w:trPr>
          <w:trHeight w:val="409"/>
          <w:tblCellSpacing w:w="5" w:type="nil"/>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2</w:t>
            </w:r>
          </w:p>
        </w:tc>
        <w:tc>
          <w:tcPr>
            <w:tcW w:w="4362"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Своевременность выполнения врачебных назначений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письменное замечание (рапорт)</w:t>
            </w:r>
          </w:p>
        </w:tc>
        <w:tc>
          <w:tcPr>
            <w:tcW w:w="17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отсутствие</w:t>
            </w:r>
          </w:p>
        </w:tc>
        <w:tc>
          <w:tcPr>
            <w:tcW w:w="120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10</w:t>
            </w:r>
          </w:p>
        </w:tc>
      </w:tr>
      <w:tr w:rsidR="009A343F" w:rsidRPr="00A21040" w:rsidTr="00A73ECF">
        <w:trPr>
          <w:trHeight w:val="409"/>
          <w:tblCellSpacing w:w="5" w:type="nil"/>
        </w:trPr>
        <w:tc>
          <w:tcPr>
            <w:tcW w:w="600"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наличие</w:t>
            </w:r>
          </w:p>
        </w:tc>
        <w:tc>
          <w:tcPr>
            <w:tcW w:w="120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299"/>
          <w:tblCellSpacing w:w="5" w:type="nil"/>
        </w:trPr>
        <w:tc>
          <w:tcPr>
            <w:tcW w:w="9564" w:type="dxa"/>
            <w:gridSpan w:val="5"/>
            <w:tcBorders>
              <w:top w:val="single" w:sz="4" w:space="0" w:color="auto"/>
              <w:left w:val="single" w:sz="4" w:space="0" w:color="auto"/>
              <w:bottom w:val="single" w:sz="4" w:space="0" w:color="auto"/>
              <w:right w:val="single" w:sz="4" w:space="0" w:color="auto"/>
            </w:tcBorders>
            <w:vAlign w:val="center"/>
          </w:tcPr>
          <w:p w:rsidR="009A343F" w:rsidRPr="000E3E77" w:rsidRDefault="009A343F" w:rsidP="00A73ECF">
            <w:pPr>
              <w:pStyle w:val="ConsPlusCell"/>
              <w:jc w:val="center"/>
              <w:rPr>
                <w:rFonts w:ascii="Times New Roman" w:hAnsi="Times New Roman" w:cs="Times New Roman"/>
                <w:sz w:val="24"/>
                <w:szCs w:val="24"/>
              </w:rPr>
            </w:pPr>
            <w:r w:rsidRPr="000E3E77">
              <w:rPr>
                <w:rFonts w:ascii="Times New Roman" w:hAnsi="Times New Roman" w:cs="Times New Roman"/>
                <w:sz w:val="24"/>
                <w:szCs w:val="24"/>
              </w:rPr>
              <w:t>Качество выполняемых работ</w:t>
            </w:r>
          </w:p>
        </w:tc>
      </w:tr>
      <w:tr w:rsidR="009A343F" w:rsidRPr="00A21040" w:rsidTr="00A73ECF">
        <w:trPr>
          <w:trHeight w:val="547"/>
          <w:tblCellSpacing w:w="5" w:type="nil"/>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3</w:t>
            </w:r>
          </w:p>
        </w:tc>
        <w:tc>
          <w:tcPr>
            <w:tcW w:w="4362"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 xml:space="preserve">Осложнения от диагностических исследований и процедур, обусловленных работой медицинского персонала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случай</w:t>
            </w:r>
          </w:p>
        </w:tc>
        <w:tc>
          <w:tcPr>
            <w:tcW w:w="17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отсутствие</w:t>
            </w:r>
          </w:p>
        </w:tc>
        <w:tc>
          <w:tcPr>
            <w:tcW w:w="120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10</w:t>
            </w:r>
          </w:p>
        </w:tc>
      </w:tr>
      <w:tr w:rsidR="009A343F" w:rsidRPr="00A21040" w:rsidTr="00A73ECF">
        <w:trPr>
          <w:trHeight w:val="547"/>
          <w:tblCellSpacing w:w="5" w:type="nil"/>
        </w:trPr>
        <w:tc>
          <w:tcPr>
            <w:tcW w:w="600"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наличие</w:t>
            </w:r>
          </w:p>
        </w:tc>
        <w:tc>
          <w:tcPr>
            <w:tcW w:w="120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574"/>
          <w:tblCellSpacing w:w="5" w:type="nil"/>
        </w:trPr>
        <w:tc>
          <w:tcPr>
            <w:tcW w:w="600" w:type="dxa"/>
            <w:vMerge w:val="restart"/>
            <w:tcBorders>
              <w:top w:val="single" w:sz="4" w:space="0" w:color="auto"/>
              <w:left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362" w:type="dxa"/>
            <w:vMerge w:val="restart"/>
            <w:tcBorders>
              <w:top w:val="single" w:sz="4" w:space="0" w:color="auto"/>
              <w:left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Отсутствие обоснованных жалоб граждан на качество оказанных медицинских услуг и соблюдение принципов этики и деонтологии.</w:t>
            </w:r>
          </w:p>
        </w:tc>
        <w:tc>
          <w:tcPr>
            <w:tcW w:w="1701" w:type="dxa"/>
            <w:vMerge w:val="restart"/>
            <w:tcBorders>
              <w:top w:val="single" w:sz="4" w:space="0" w:color="auto"/>
              <w:left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жалоба</w:t>
            </w:r>
          </w:p>
        </w:tc>
        <w:tc>
          <w:tcPr>
            <w:tcW w:w="17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отсутствие</w:t>
            </w:r>
          </w:p>
        </w:tc>
        <w:tc>
          <w:tcPr>
            <w:tcW w:w="120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1</w:t>
            </w:r>
            <w:r w:rsidRPr="00A21040">
              <w:rPr>
                <w:rFonts w:ascii="Times New Roman" w:hAnsi="Times New Roman" w:cs="Times New Roman"/>
                <w:b/>
                <w:sz w:val="24"/>
                <w:szCs w:val="24"/>
              </w:rPr>
              <w:t>0</w:t>
            </w:r>
          </w:p>
        </w:tc>
      </w:tr>
      <w:tr w:rsidR="009A343F" w:rsidRPr="00A21040" w:rsidTr="00A73ECF">
        <w:trPr>
          <w:trHeight w:val="574"/>
          <w:tblCellSpacing w:w="5" w:type="nil"/>
        </w:trPr>
        <w:tc>
          <w:tcPr>
            <w:tcW w:w="600"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Pr>
                <w:rFonts w:ascii="Times New Roman" w:hAnsi="Times New Roman" w:cs="Times New Roman"/>
                <w:sz w:val="24"/>
                <w:szCs w:val="24"/>
              </w:rPr>
              <w:t>н</w:t>
            </w:r>
            <w:r w:rsidRPr="00A21040">
              <w:rPr>
                <w:rFonts w:ascii="Times New Roman" w:hAnsi="Times New Roman" w:cs="Times New Roman"/>
                <w:sz w:val="24"/>
                <w:szCs w:val="24"/>
              </w:rPr>
              <w:t>аличие 1 и более</w:t>
            </w:r>
          </w:p>
        </w:tc>
        <w:tc>
          <w:tcPr>
            <w:tcW w:w="120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685"/>
          <w:tblCellSpacing w:w="5" w:type="nil"/>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4362"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 xml:space="preserve">Отсутствие нарушений трудовой дисциплины, случаев ненадлежащего выполнения должностных обязанностей (в </w:t>
            </w:r>
            <w:proofErr w:type="spellStart"/>
            <w:r w:rsidRPr="00A21040">
              <w:rPr>
                <w:rFonts w:ascii="Times New Roman" w:hAnsi="Times New Roman" w:cs="Times New Roman"/>
                <w:sz w:val="24"/>
                <w:szCs w:val="24"/>
              </w:rPr>
              <w:t>т.ч</w:t>
            </w:r>
            <w:proofErr w:type="spellEnd"/>
            <w:r w:rsidRPr="00A21040">
              <w:rPr>
                <w:rFonts w:ascii="Times New Roman" w:hAnsi="Times New Roman" w:cs="Times New Roman"/>
                <w:sz w:val="24"/>
                <w:szCs w:val="24"/>
              </w:rPr>
              <w:t>. не соблюдение этики и деонтологии).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случай</w:t>
            </w:r>
          </w:p>
        </w:tc>
        <w:tc>
          <w:tcPr>
            <w:tcW w:w="17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отсутствие</w:t>
            </w:r>
          </w:p>
        </w:tc>
        <w:tc>
          <w:tcPr>
            <w:tcW w:w="120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1</w:t>
            </w:r>
            <w:r w:rsidRPr="00A21040">
              <w:rPr>
                <w:rFonts w:ascii="Times New Roman" w:hAnsi="Times New Roman" w:cs="Times New Roman"/>
                <w:b/>
                <w:sz w:val="24"/>
                <w:szCs w:val="24"/>
              </w:rPr>
              <w:t>0</w:t>
            </w:r>
          </w:p>
        </w:tc>
      </w:tr>
      <w:tr w:rsidR="009A343F" w:rsidRPr="00A21040" w:rsidTr="00A73ECF">
        <w:trPr>
          <w:trHeight w:val="685"/>
          <w:tblCellSpacing w:w="5" w:type="nil"/>
        </w:trPr>
        <w:tc>
          <w:tcPr>
            <w:tcW w:w="600" w:type="dxa"/>
            <w:vMerge/>
            <w:tcBorders>
              <w:top w:val="single" w:sz="4" w:space="0" w:color="auto"/>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sz w:val="24"/>
                <w:szCs w:val="24"/>
              </w:rPr>
            </w:pPr>
          </w:p>
        </w:tc>
        <w:tc>
          <w:tcPr>
            <w:tcW w:w="4362" w:type="dxa"/>
            <w:vMerge/>
            <w:tcBorders>
              <w:top w:val="single" w:sz="4" w:space="0" w:color="auto"/>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A343F" w:rsidRPr="00A21040" w:rsidRDefault="009A343F" w:rsidP="00A73ECF">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Pr>
                <w:rFonts w:ascii="Times New Roman" w:hAnsi="Times New Roman" w:cs="Times New Roman"/>
                <w:sz w:val="24"/>
                <w:szCs w:val="24"/>
              </w:rPr>
              <w:t>н</w:t>
            </w:r>
            <w:r w:rsidRPr="00A21040">
              <w:rPr>
                <w:rFonts w:ascii="Times New Roman" w:hAnsi="Times New Roman" w:cs="Times New Roman"/>
                <w:sz w:val="24"/>
                <w:szCs w:val="24"/>
              </w:rPr>
              <w:t>аличие 1 и более</w:t>
            </w:r>
          </w:p>
        </w:tc>
        <w:tc>
          <w:tcPr>
            <w:tcW w:w="120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bl>
    <w:p w:rsidR="009A343F" w:rsidRPr="00A21040" w:rsidRDefault="009A343F" w:rsidP="009A343F">
      <w:pPr>
        <w:spacing w:after="0" w:line="240" w:lineRule="auto"/>
        <w:jc w:val="right"/>
        <w:rPr>
          <w:rFonts w:ascii="Times New Roman" w:hAnsi="Times New Roman"/>
          <w:b/>
          <w:sz w:val="24"/>
          <w:szCs w:val="24"/>
        </w:rPr>
      </w:pPr>
      <w:r w:rsidRPr="00A21040">
        <w:rPr>
          <w:rFonts w:ascii="Times New Roman" w:hAnsi="Times New Roman"/>
          <w:b/>
          <w:bCs/>
          <w:sz w:val="24"/>
          <w:szCs w:val="24"/>
        </w:rPr>
        <w:t xml:space="preserve">ИТОГО </w:t>
      </w:r>
      <w:r w:rsidRPr="00A21040">
        <w:rPr>
          <w:rFonts w:ascii="Times New Roman" w:hAnsi="Times New Roman"/>
          <w:b/>
          <w:bCs/>
          <w:sz w:val="24"/>
          <w:szCs w:val="24"/>
          <w:lang w:val="en-US"/>
        </w:rPr>
        <w:t>max</w:t>
      </w:r>
      <w:r w:rsidRPr="00A21040">
        <w:rPr>
          <w:rFonts w:ascii="Times New Roman" w:hAnsi="Times New Roman"/>
          <w:b/>
          <w:bCs/>
          <w:sz w:val="24"/>
          <w:szCs w:val="24"/>
        </w:rPr>
        <w:t>. количество баллов – 50</w:t>
      </w:r>
    </w:p>
    <w:p w:rsidR="009A343F" w:rsidRPr="00987784" w:rsidRDefault="009A343F" w:rsidP="009A343F">
      <w:pPr>
        <w:spacing w:after="0" w:line="240" w:lineRule="auto"/>
        <w:ind w:firstLine="709"/>
        <w:jc w:val="both"/>
        <w:rPr>
          <w:rFonts w:ascii="Times New Roman" w:hAnsi="Times New Roman"/>
          <w:b/>
          <w:color w:val="0070C0"/>
          <w:sz w:val="28"/>
          <w:szCs w:val="28"/>
        </w:rPr>
      </w:pPr>
      <w:proofErr w:type="gramStart"/>
      <w:r w:rsidRPr="00A21040">
        <w:rPr>
          <w:rFonts w:ascii="Times New Roman" w:hAnsi="Times New Roman"/>
          <w:sz w:val="28"/>
          <w:szCs w:val="28"/>
        </w:rPr>
        <w:t>Кроме того, за выполнение дополнительной работы, не являющейся совместительством: выполнение целевых показателей «дорожной карты», направленных на формирование эффективной структуры медицинской организации, а именно: повышение качества медицинской помощи на основе повышения эффективности деятельности медицинского учреждения и его работников, стимулирование заинтересованности работников в результатах своего труда через повышение заработной платы, а также за работу в различных общественных и медицинских советах;</w:t>
      </w:r>
      <w:proofErr w:type="gramEnd"/>
      <w:r w:rsidRPr="00A21040">
        <w:rPr>
          <w:rFonts w:ascii="Times New Roman" w:hAnsi="Times New Roman"/>
          <w:sz w:val="28"/>
          <w:szCs w:val="28"/>
        </w:rPr>
        <w:t xml:space="preserve"> проведение мероприятий по пропаганде здорового образа жизни, дополнительно, решением комиссии</w:t>
      </w:r>
      <w:r w:rsidRPr="00A21040">
        <w:rPr>
          <w:rFonts w:ascii="Times New Roman" w:hAnsi="Times New Roman"/>
        </w:rPr>
        <w:t xml:space="preserve"> </w:t>
      </w:r>
      <w:r w:rsidRPr="00A21040">
        <w:rPr>
          <w:rFonts w:ascii="Times New Roman" w:hAnsi="Times New Roman"/>
          <w:sz w:val="28"/>
          <w:szCs w:val="28"/>
        </w:rPr>
        <w:t xml:space="preserve">по оценке деятельности работников, </w:t>
      </w:r>
      <w:r w:rsidRPr="00371297">
        <w:rPr>
          <w:rFonts w:ascii="Times New Roman" w:hAnsi="Times New Roman"/>
          <w:color w:val="0070C0"/>
          <w:sz w:val="28"/>
          <w:szCs w:val="28"/>
        </w:rPr>
        <w:t xml:space="preserve">персоналу со средним медицинским </w:t>
      </w:r>
      <w:r w:rsidRPr="00987784">
        <w:rPr>
          <w:rFonts w:ascii="Times New Roman" w:hAnsi="Times New Roman"/>
          <w:color w:val="0070C0"/>
          <w:sz w:val="28"/>
          <w:szCs w:val="28"/>
        </w:rPr>
        <w:t xml:space="preserve">образованием круглосуточного </w:t>
      </w:r>
      <w:r>
        <w:rPr>
          <w:rFonts w:ascii="Times New Roman" w:hAnsi="Times New Roman"/>
          <w:color w:val="0070C0"/>
          <w:sz w:val="28"/>
          <w:szCs w:val="28"/>
        </w:rPr>
        <w:t xml:space="preserve">и дневного </w:t>
      </w:r>
      <w:r w:rsidRPr="00987784">
        <w:rPr>
          <w:rFonts w:ascii="Times New Roman" w:hAnsi="Times New Roman"/>
          <w:color w:val="0070C0"/>
          <w:sz w:val="28"/>
          <w:szCs w:val="28"/>
        </w:rPr>
        <w:t>стационар</w:t>
      </w:r>
      <w:r>
        <w:rPr>
          <w:rFonts w:ascii="Times New Roman" w:hAnsi="Times New Roman"/>
          <w:color w:val="0070C0"/>
          <w:sz w:val="28"/>
          <w:szCs w:val="28"/>
        </w:rPr>
        <w:t xml:space="preserve">ов </w:t>
      </w:r>
      <w:r w:rsidRPr="00987784">
        <w:rPr>
          <w:rFonts w:ascii="Times New Roman" w:hAnsi="Times New Roman"/>
          <w:color w:val="0070C0"/>
          <w:sz w:val="28"/>
          <w:szCs w:val="28"/>
        </w:rPr>
        <w:t xml:space="preserve">может быть установлено </w:t>
      </w:r>
      <w:r w:rsidRPr="00987784">
        <w:rPr>
          <w:rFonts w:ascii="Times New Roman" w:hAnsi="Times New Roman"/>
          <w:b/>
          <w:color w:val="0070C0"/>
          <w:sz w:val="28"/>
          <w:szCs w:val="28"/>
        </w:rPr>
        <w:t xml:space="preserve">до </w:t>
      </w:r>
      <w:r>
        <w:rPr>
          <w:rFonts w:ascii="Times New Roman" w:hAnsi="Times New Roman"/>
          <w:b/>
          <w:color w:val="0070C0"/>
          <w:sz w:val="28"/>
          <w:szCs w:val="28"/>
        </w:rPr>
        <w:t>1</w:t>
      </w:r>
      <w:r w:rsidRPr="00987784">
        <w:rPr>
          <w:rFonts w:ascii="Times New Roman" w:hAnsi="Times New Roman"/>
          <w:b/>
          <w:color w:val="0070C0"/>
          <w:sz w:val="28"/>
          <w:szCs w:val="28"/>
        </w:rPr>
        <w:t>87 баллов.</w:t>
      </w:r>
    </w:p>
    <w:p w:rsidR="009A343F" w:rsidRPr="00987784" w:rsidRDefault="009A343F" w:rsidP="009A343F">
      <w:pPr>
        <w:spacing w:after="0" w:line="240" w:lineRule="auto"/>
        <w:jc w:val="both"/>
        <w:rPr>
          <w:rFonts w:ascii="Times New Roman" w:hAnsi="Times New Roman"/>
          <w:sz w:val="28"/>
          <w:szCs w:val="28"/>
        </w:rPr>
      </w:pPr>
      <w:r w:rsidRPr="00987784">
        <w:rPr>
          <w:rFonts w:ascii="Times New Roman" w:hAnsi="Times New Roman"/>
          <w:sz w:val="28"/>
          <w:szCs w:val="28"/>
        </w:rPr>
        <w:t>● Критерии оценки деятельности</w:t>
      </w:r>
      <w:r w:rsidRPr="00987784">
        <w:rPr>
          <w:rFonts w:ascii="Times New Roman" w:hAnsi="Times New Roman"/>
          <w:b/>
          <w:bCs/>
          <w:sz w:val="28"/>
          <w:szCs w:val="28"/>
        </w:rPr>
        <w:t xml:space="preserve">, </w:t>
      </w:r>
      <w:r w:rsidRPr="00987784">
        <w:rPr>
          <w:rFonts w:ascii="Times New Roman" w:hAnsi="Times New Roman"/>
          <w:bCs/>
          <w:sz w:val="28"/>
          <w:szCs w:val="28"/>
        </w:rPr>
        <w:t>результативности и качества труда</w:t>
      </w:r>
      <w:r w:rsidRPr="00987784">
        <w:rPr>
          <w:rFonts w:ascii="Times New Roman" w:hAnsi="Times New Roman"/>
          <w:b/>
          <w:bCs/>
          <w:sz w:val="28"/>
          <w:szCs w:val="28"/>
        </w:rPr>
        <w:t xml:space="preserve"> заведующего отделением и врачей</w:t>
      </w:r>
      <w:r w:rsidRPr="00987784">
        <w:rPr>
          <w:rFonts w:ascii="Times New Roman" w:hAnsi="Times New Roman"/>
          <w:b/>
          <w:sz w:val="28"/>
          <w:szCs w:val="28"/>
        </w:rPr>
        <w:t xml:space="preserve"> </w:t>
      </w:r>
      <w:r>
        <w:rPr>
          <w:rFonts w:ascii="Times New Roman" w:hAnsi="Times New Roman"/>
          <w:b/>
          <w:sz w:val="28"/>
          <w:szCs w:val="28"/>
        </w:rPr>
        <w:t>дневного стационара:</w:t>
      </w:r>
    </w:p>
    <w:tbl>
      <w:tblPr>
        <w:tblW w:w="9640" w:type="dxa"/>
        <w:tblCellSpacing w:w="5" w:type="nil"/>
        <w:tblInd w:w="75" w:type="dxa"/>
        <w:tblLayout w:type="fixed"/>
        <w:tblCellMar>
          <w:left w:w="75" w:type="dxa"/>
          <w:right w:w="75" w:type="dxa"/>
        </w:tblCellMar>
        <w:tblLook w:val="0000" w:firstRow="0" w:lastRow="0" w:firstColumn="0" w:lastColumn="0" w:noHBand="0" w:noVBand="0"/>
      </w:tblPr>
      <w:tblGrid>
        <w:gridCol w:w="600"/>
        <w:gridCol w:w="4362"/>
        <w:gridCol w:w="1737"/>
        <w:gridCol w:w="1440"/>
        <w:gridCol w:w="1501"/>
      </w:tblGrid>
      <w:tr w:rsidR="009A343F" w:rsidRPr="00A21040" w:rsidTr="00A73EC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 xml:space="preserve">№ </w:t>
            </w:r>
            <w:proofErr w:type="gramStart"/>
            <w:r w:rsidRPr="00A21040">
              <w:rPr>
                <w:rFonts w:ascii="Times New Roman" w:hAnsi="Times New Roman" w:cs="Times New Roman"/>
                <w:b/>
                <w:sz w:val="20"/>
                <w:szCs w:val="20"/>
              </w:rPr>
              <w:t>п</w:t>
            </w:r>
            <w:proofErr w:type="gramEnd"/>
            <w:r w:rsidRPr="00A21040">
              <w:rPr>
                <w:rFonts w:ascii="Times New Roman" w:hAnsi="Times New Roman" w:cs="Times New Roman"/>
                <w:b/>
                <w:sz w:val="20"/>
                <w:szCs w:val="20"/>
              </w:rPr>
              <w:t>/п</w:t>
            </w:r>
          </w:p>
        </w:tc>
        <w:tc>
          <w:tcPr>
            <w:tcW w:w="4362"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Показатель</w:t>
            </w:r>
          </w:p>
        </w:tc>
        <w:tc>
          <w:tcPr>
            <w:tcW w:w="1737"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Единица измерения</w:t>
            </w:r>
          </w:p>
        </w:tc>
        <w:tc>
          <w:tcPr>
            <w:tcW w:w="144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Шкала оценки показателя</w:t>
            </w:r>
          </w:p>
        </w:tc>
        <w:tc>
          <w:tcPr>
            <w:tcW w:w="15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Оценка в баллах</w:t>
            </w:r>
          </w:p>
        </w:tc>
      </w:tr>
      <w:tr w:rsidR="009A343F" w:rsidRPr="00A21040" w:rsidTr="00A73ECF">
        <w:trPr>
          <w:trHeight w:val="400"/>
          <w:tblCellSpacing w:w="5" w:type="nil"/>
        </w:trPr>
        <w:tc>
          <w:tcPr>
            <w:tcW w:w="9640" w:type="dxa"/>
            <w:gridSpan w:val="5"/>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0E3E77">
              <w:rPr>
                <w:rFonts w:ascii="Times New Roman" w:hAnsi="Times New Roman" w:cs="Times New Roman"/>
                <w:sz w:val="24"/>
                <w:szCs w:val="24"/>
              </w:rPr>
              <w:t>Важность выполняемой работы, степень самостоятельности и ответственность при выполнении поставленных задач</w:t>
            </w:r>
          </w:p>
        </w:tc>
      </w:tr>
      <w:tr w:rsidR="009A343F" w:rsidRPr="00A21040" w:rsidTr="00A73ECF">
        <w:trPr>
          <w:trHeight w:val="685"/>
          <w:tblCellSpacing w:w="5" w:type="nil"/>
        </w:trPr>
        <w:tc>
          <w:tcPr>
            <w:tcW w:w="600"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w:t>
            </w:r>
          </w:p>
        </w:tc>
        <w:tc>
          <w:tcPr>
            <w:tcW w:w="4362"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 xml:space="preserve">Выполнение согласованных объемов медицинской помощи в дневном  стационаре в соответствии с </w:t>
            </w:r>
            <w:r>
              <w:rPr>
                <w:rFonts w:ascii="Times New Roman" w:hAnsi="Times New Roman" w:cs="Times New Roman"/>
                <w:sz w:val="24"/>
                <w:szCs w:val="24"/>
              </w:rPr>
              <w:t xml:space="preserve">государственным заданием </w:t>
            </w:r>
            <w:r w:rsidRPr="00A21040">
              <w:rPr>
                <w:rFonts w:ascii="Times New Roman" w:hAnsi="Times New Roman" w:cs="Times New Roman"/>
                <w:sz w:val="24"/>
                <w:szCs w:val="24"/>
              </w:rPr>
              <w:t>(</w:t>
            </w:r>
            <w:r>
              <w:rPr>
                <w:rFonts w:ascii="Times New Roman" w:hAnsi="Times New Roman" w:cs="Times New Roman"/>
                <w:sz w:val="24"/>
                <w:szCs w:val="24"/>
              </w:rPr>
              <w:t>количество больных</w:t>
            </w:r>
            <w:r w:rsidRPr="00A21040">
              <w:rPr>
                <w:rFonts w:ascii="Times New Roman" w:hAnsi="Times New Roman" w:cs="Times New Roman"/>
                <w:sz w:val="24"/>
                <w:szCs w:val="24"/>
              </w:rPr>
              <w:t>)</w:t>
            </w:r>
          </w:p>
        </w:tc>
        <w:tc>
          <w:tcPr>
            <w:tcW w:w="1737"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процент</w:t>
            </w:r>
          </w:p>
        </w:tc>
        <w:tc>
          <w:tcPr>
            <w:tcW w:w="1440"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100</w:t>
            </w:r>
            <w:r>
              <w:rPr>
                <w:rFonts w:ascii="Times New Roman" w:hAnsi="Times New Roman" w:cs="Times New Roman"/>
                <w:sz w:val="24"/>
                <w:szCs w:val="24"/>
              </w:rPr>
              <w:t xml:space="preserve"> и более</w:t>
            </w:r>
          </w:p>
        </w:tc>
        <w:tc>
          <w:tcPr>
            <w:tcW w:w="1501"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1</w:t>
            </w:r>
            <w:r w:rsidRPr="00A21040">
              <w:rPr>
                <w:rFonts w:ascii="Times New Roman" w:hAnsi="Times New Roman" w:cs="Times New Roman"/>
                <w:b/>
                <w:sz w:val="24"/>
                <w:szCs w:val="24"/>
              </w:rPr>
              <w:t>0</w:t>
            </w:r>
          </w:p>
        </w:tc>
      </w:tr>
      <w:tr w:rsidR="009A343F" w:rsidRPr="00A21040" w:rsidTr="00A73ECF">
        <w:trPr>
          <w:trHeight w:val="685"/>
          <w:tblCellSpacing w:w="5" w:type="nil"/>
        </w:trPr>
        <w:tc>
          <w:tcPr>
            <w:tcW w:w="600"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Pr>
                <w:rFonts w:ascii="Times New Roman" w:hAnsi="Times New Roman" w:cs="Times New Roman"/>
                <w:sz w:val="24"/>
                <w:szCs w:val="24"/>
              </w:rPr>
              <w:t>менее</w:t>
            </w:r>
            <w:r w:rsidRPr="00A21040">
              <w:rPr>
                <w:rFonts w:ascii="Times New Roman" w:hAnsi="Times New Roman" w:cs="Times New Roman"/>
                <w:sz w:val="24"/>
                <w:szCs w:val="24"/>
              </w:rPr>
              <w:t xml:space="preserve"> 100</w:t>
            </w:r>
          </w:p>
        </w:tc>
        <w:tc>
          <w:tcPr>
            <w:tcW w:w="1501"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685"/>
          <w:tblCellSpacing w:w="5" w:type="nil"/>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2</w:t>
            </w:r>
          </w:p>
        </w:tc>
        <w:tc>
          <w:tcPr>
            <w:tcW w:w="4362"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 xml:space="preserve">Выполнение согласованных объемов медицинской помощи в дневном стационаре в соответствии с </w:t>
            </w:r>
            <w:r>
              <w:rPr>
                <w:rFonts w:ascii="Times New Roman" w:hAnsi="Times New Roman" w:cs="Times New Roman"/>
                <w:sz w:val="24"/>
                <w:szCs w:val="24"/>
              </w:rPr>
              <w:t xml:space="preserve">государственным </w:t>
            </w:r>
            <w:r w:rsidRPr="00A21040">
              <w:rPr>
                <w:rFonts w:ascii="Times New Roman" w:hAnsi="Times New Roman" w:cs="Times New Roman"/>
                <w:sz w:val="24"/>
                <w:szCs w:val="24"/>
              </w:rPr>
              <w:t>заданием (</w:t>
            </w:r>
            <w:proofErr w:type="spellStart"/>
            <w:r>
              <w:rPr>
                <w:rFonts w:ascii="Times New Roman" w:hAnsi="Times New Roman" w:cs="Times New Roman"/>
                <w:sz w:val="24"/>
                <w:szCs w:val="24"/>
              </w:rPr>
              <w:t>пациенто</w:t>
            </w:r>
            <w:proofErr w:type="spellEnd"/>
            <w:r>
              <w:rPr>
                <w:rFonts w:ascii="Times New Roman" w:hAnsi="Times New Roman" w:cs="Times New Roman"/>
                <w:sz w:val="24"/>
                <w:szCs w:val="24"/>
              </w:rPr>
              <w:t>-дни</w:t>
            </w:r>
            <w:r w:rsidRPr="00A21040">
              <w:rPr>
                <w:rFonts w:ascii="Times New Roman" w:hAnsi="Times New Roman" w:cs="Times New Roman"/>
                <w:sz w:val="24"/>
                <w:szCs w:val="24"/>
              </w:rPr>
              <w:t>)</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процент</w:t>
            </w:r>
          </w:p>
        </w:tc>
        <w:tc>
          <w:tcPr>
            <w:tcW w:w="144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100</w:t>
            </w:r>
            <w:r>
              <w:rPr>
                <w:rFonts w:ascii="Times New Roman" w:hAnsi="Times New Roman" w:cs="Times New Roman"/>
                <w:sz w:val="24"/>
                <w:szCs w:val="24"/>
              </w:rPr>
              <w:t xml:space="preserve"> и более</w:t>
            </w:r>
          </w:p>
        </w:tc>
        <w:tc>
          <w:tcPr>
            <w:tcW w:w="15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1</w:t>
            </w:r>
            <w:r w:rsidRPr="00A21040">
              <w:rPr>
                <w:rFonts w:ascii="Times New Roman" w:hAnsi="Times New Roman" w:cs="Times New Roman"/>
                <w:b/>
                <w:sz w:val="24"/>
                <w:szCs w:val="24"/>
              </w:rPr>
              <w:t>0</w:t>
            </w:r>
          </w:p>
        </w:tc>
      </w:tr>
      <w:tr w:rsidR="009A343F" w:rsidRPr="00A21040" w:rsidTr="00A73ECF">
        <w:trPr>
          <w:trHeight w:val="685"/>
          <w:tblCellSpacing w:w="5" w:type="nil"/>
        </w:trPr>
        <w:tc>
          <w:tcPr>
            <w:tcW w:w="600"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Pr>
                <w:rFonts w:ascii="Times New Roman" w:hAnsi="Times New Roman" w:cs="Times New Roman"/>
                <w:sz w:val="24"/>
                <w:szCs w:val="24"/>
              </w:rPr>
              <w:t>менее</w:t>
            </w:r>
            <w:r w:rsidRPr="00A21040">
              <w:rPr>
                <w:rFonts w:ascii="Times New Roman" w:hAnsi="Times New Roman" w:cs="Times New Roman"/>
                <w:sz w:val="24"/>
                <w:szCs w:val="24"/>
              </w:rPr>
              <w:t xml:space="preserve"> 100</w:t>
            </w:r>
          </w:p>
        </w:tc>
        <w:tc>
          <w:tcPr>
            <w:tcW w:w="15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400"/>
          <w:tblCellSpacing w:w="5" w:type="nil"/>
        </w:trPr>
        <w:tc>
          <w:tcPr>
            <w:tcW w:w="9640" w:type="dxa"/>
            <w:gridSpan w:val="5"/>
            <w:tcBorders>
              <w:top w:val="single" w:sz="4" w:space="0" w:color="auto"/>
              <w:left w:val="single" w:sz="4" w:space="0" w:color="auto"/>
              <w:bottom w:val="single" w:sz="4" w:space="0" w:color="auto"/>
              <w:right w:val="single" w:sz="4" w:space="0" w:color="auto"/>
            </w:tcBorders>
            <w:vAlign w:val="center"/>
          </w:tcPr>
          <w:p w:rsidR="009A343F" w:rsidRPr="00821391" w:rsidRDefault="009A343F" w:rsidP="00A73ECF">
            <w:pPr>
              <w:pStyle w:val="ConsPlusCell"/>
              <w:jc w:val="center"/>
              <w:rPr>
                <w:rFonts w:ascii="Times New Roman" w:hAnsi="Times New Roman" w:cs="Times New Roman"/>
                <w:sz w:val="24"/>
                <w:szCs w:val="24"/>
              </w:rPr>
            </w:pPr>
            <w:r w:rsidRPr="00821391">
              <w:rPr>
                <w:rFonts w:ascii="Times New Roman" w:hAnsi="Times New Roman" w:cs="Times New Roman"/>
                <w:sz w:val="24"/>
                <w:szCs w:val="24"/>
              </w:rPr>
              <w:t>Интенсивность и высокие результаты работы</w:t>
            </w:r>
          </w:p>
        </w:tc>
      </w:tr>
      <w:tr w:rsidR="009A343F" w:rsidRPr="00A21040" w:rsidTr="00A73ECF">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lastRenderedPageBreak/>
              <w:t>3</w:t>
            </w:r>
          </w:p>
        </w:tc>
        <w:tc>
          <w:tcPr>
            <w:tcW w:w="4362"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 xml:space="preserve">Средняя длительность пребывания больного в дневном стационаре в соответствии с </w:t>
            </w:r>
            <w:r>
              <w:rPr>
                <w:rFonts w:ascii="Times New Roman" w:hAnsi="Times New Roman" w:cs="Times New Roman"/>
                <w:sz w:val="24"/>
                <w:szCs w:val="24"/>
              </w:rPr>
              <w:t xml:space="preserve">государственным </w:t>
            </w:r>
            <w:r w:rsidRPr="00A21040">
              <w:rPr>
                <w:rFonts w:ascii="Times New Roman" w:hAnsi="Times New Roman" w:cs="Times New Roman"/>
                <w:sz w:val="24"/>
                <w:szCs w:val="24"/>
              </w:rPr>
              <w:t>заданием</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rPr>
            </w:pPr>
            <w:r w:rsidRPr="00A21040">
              <w:rPr>
                <w:rFonts w:ascii="Times New Roman" w:hAnsi="Times New Roman" w:cs="Times New Roman"/>
              </w:rPr>
              <w:t>% отклонения от утвержденного срока</w:t>
            </w:r>
          </w:p>
        </w:tc>
        <w:tc>
          <w:tcPr>
            <w:tcW w:w="144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85-100</w:t>
            </w:r>
          </w:p>
        </w:tc>
        <w:tc>
          <w:tcPr>
            <w:tcW w:w="15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r>
      <w:tr w:rsidR="009A343F" w:rsidRPr="00A21040" w:rsidTr="00A73ECF">
        <w:trPr>
          <w:tblCellSpacing w:w="5" w:type="nil"/>
        </w:trPr>
        <w:tc>
          <w:tcPr>
            <w:tcW w:w="600"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rPr>
            </w:pPr>
            <w:r w:rsidRPr="00A21040">
              <w:rPr>
                <w:rFonts w:ascii="Times New Roman" w:hAnsi="Times New Roman" w:cs="Times New Roman"/>
              </w:rPr>
              <w:t>менее 85,  более 100</w:t>
            </w:r>
          </w:p>
        </w:tc>
        <w:tc>
          <w:tcPr>
            <w:tcW w:w="15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400"/>
          <w:tblCellSpacing w:w="5" w:type="nil"/>
        </w:trPr>
        <w:tc>
          <w:tcPr>
            <w:tcW w:w="600"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4</w:t>
            </w:r>
          </w:p>
        </w:tc>
        <w:tc>
          <w:tcPr>
            <w:tcW w:w="4362"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 xml:space="preserve">Среднегодовая занятость койки в соответствии с </w:t>
            </w:r>
            <w:r>
              <w:rPr>
                <w:rFonts w:ascii="Times New Roman" w:hAnsi="Times New Roman" w:cs="Times New Roman"/>
                <w:sz w:val="24"/>
                <w:szCs w:val="24"/>
              </w:rPr>
              <w:t>государственным заданием</w:t>
            </w:r>
          </w:p>
        </w:tc>
        <w:tc>
          <w:tcPr>
            <w:tcW w:w="1737"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rPr>
            </w:pPr>
            <w:r w:rsidRPr="00A21040">
              <w:rPr>
                <w:rFonts w:ascii="Times New Roman" w:hAnsi="Times New Roman" w:cs="Times New Roman"/>
              </w:rPr>
              <w:t>% отклонения от утвержденного срока</w:t>
            </w:r>
          </w:p>
        </w:tc>
        <w:tc>
          <w:tcPr>
            <w:tcW w:w="1440"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95-100</w:t>
            </w:r>
          </w:p>
        </w:tc>
        <w:tc>
          <w:tcPr>
            <w:tcW w:w="1501"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r>
      <w:tr w:rsidR="009A343F" w:rsidRPr="00A21040" w:rsidTr="00A73ECF">
        <w:trPr>
          <w:tblCellSpacing w:w="5" w:type="nil"/>
        </w:trPr>
        <w:tc>
          <w:tcPr>
            <w:tcW w:w="600"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rPr>
            </w:pPr>
            <w:r w:rsidRPr="00A21040">
              <w:rPr>
                <w:rFonts w:ascii="Times New Roman" w:hAnsi="Times New Roman" w:cs="Times New Roman"/>
              </w:rPr>
              <w:t>менее 95,  более 100</w:t>
            </w:r>
          </w:p>
        </w:tc>
        <w:tc>
          <w:tcPr>
            <w:tcW w:w="1501"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9A343F" w:rsidRPr="00A21040" w:rsidTr="00A73ECF">
        <w:trPr>
          <w:trHeight w:val="400"/>
          <w:tblCellSpacing w:w="5" w:type="nil"/>
        </w:trPr>
        <w:tc>
          <w:tcPr>
            <w:tcW w:w="600"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 и более</w:t>
            </w:r>
          </w:p>
        </w:tc>
        <w:tc>
          <w:tcPr>
            <w:tcW w:w="15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547"/>
          <w:tblCellSpacing w:w="5" w:type="nil"/>
        </w:trPr>
        <w:tc>
          <w:tcPr>
            <w:tcW w:w="600" w:type="dxa"/>
            <w:vMerge w:val="restart"/>
            <w:tcBorders>
              <w:top w:val="single" w:sz="4" w:space="0" w:color="auto"/>
              <w:left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5</w:t>
            </w:r>
          </w:p>
        </w:tc>
        <w:tc>
          <w:tcPr>
            <w:tcW w:w="4362" w:type="dxa"/>
            <w:vMerge w:val="restart"/>
            <w:tcBorders>
              <w:top w:val="single" w:sz="4" w:space="0" w:color="auto"/>
              <w:left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Сроки ожидания на плановую госпитализацию, за исключением  высокотехнологичной медицинской помощи</w:t>
            </w:r>
          </w:p>
        </w:tc>
        <w:tc>
          <w:tcPr>
            <w:tcW w:w="1737" w:type="dxa"/>
            <w:vMerge w:val="restart"/>
            <w:tcBorders>
              <w:top w:val="single" w:sz="4" w:space="0" w:color="auto"/>
              <w:left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день</w:t>
            </w:r>
          </w:p>
        </w:tc>
        <w:tc>
          <w:tcPr>
            <w:tcW w:w="144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менее 30</w:t>
            </w:r>
          </w:p>
        </w:tc>
        <w:tc>
          <w:tcPr>
            <w:tcW w:w="15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r>
      <w:tr w:rsidR="009A343F" w:rsidRPr="00A21040" w:rsidTr="00A73ECF">
        <w:trPr>
          <w:trHeight w:val="547"/>
          <w:tblCellSpacing w:w="5" w:type="nil"/>
        </w:trPr>
        <w:tc>
          <w:tcPr>
            <w:tcW w:w="600"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более 30</w:t>
            </w:r>
          </w:p>
        </w:tc>
        <w:tc>
          <w:tcPr>
            <w:tcW w:w="15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480"/>
          <w:tblCellSpacing w:w="5" w:type="nil"/>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6</w:t>
            </w:r>
          </w:p>
        </w:tc>
        <w:tc>
          <w:tcPr>
            <w:tcW w:w="4362"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Число повторных госпитализаций в  течение месяца по одному и тому же случаю</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случай</w:t>
            </w:r>
          </w:p>
        </w:tc>
        <w:tc>
          <w:tcPr>
            <w:tcW w:w="144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отсутствие</w:t>
            </w:r>
          </w:p>
        </w:tc>
        <w:tc>
          <w:tcPr>
            <w:tcW w:w="15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r>
      <w:tr w:rsidR="009A343F" w:rsidRPr="00A21040" w:rsidTr="00A73ECF">
        <w:trPr>
          <w:trHeight w:val="480"/>
          <w:tblCellSpacing w:w="5" w:type="nil"/>
        </w:trPr>
        <w:tc>
          <w:tcPr>
            <w:tcW w:w="600"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наличие</w:t>
            </w:r>
          </w:p>
        </w:tc>
        <w:tc>
          <w:tcPr>
            <w:tcW w:w="1501" w:type="dxa"/>
            <w:tcBorders>
              <w:top w:val="single" w:sz="4" w:space="0" w:color="auto"/>
              <w:left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343"/>
          <w:tblCellSpacing w:w="5" w:type="nil"/>
        </w:trPr>
        <w:tc>
          <w:tcPr>
            <w:tcW w:w="9640" w:type="dxa"/>
            <w:gridSpan w:val="5"/>
            <w:tcBorders>
              <w:top w:val="single" w:sz="4" w:space="0" w:color="auto"/>
              <w:left w:val="single" w:sz="4" w:space="0" w:color="auto"/>
              <w:right w:val="single" w:sz="4" w:space="0" w:color="auto"/>
            </w:tcBorders>
            <w:vAlign w:val="center"/>
          </w:tcPr>
          <w:p w:rsidR="009A343F" w:rsidRPr="00794932" w:rsidRDefault="009A343F" w:rsidP="00A73ECF">
            <w:pPr>
              <w:pStyle w:val="ConsPlusCell"/>
              <w:jc w:val="center"/>
              <w:rPr>
                <w:rFonts w:ascii="Times New Roman" w:hAnsi="Times New Roman" w:cs="Times New Roman"/>
                <w:sz w:val="24"/>
                <w:szCs w:val="24"/>
              </w:rPr>
            </w:pPr>
            <w:r w:rsidRPr="00794932">
              <w:rPr>
                <w:rFonts w:ascii="Times New Roman" w:hAnsi="Times New Roman" w:cs="Times New Roman"/>
                <w:sz w:val="24"/>
                <w:szCs w:val="24"/>
              </w:rPr>
              <w:t>Качество выполняемых работ</w:t>
            </w:r>
          </w:p>
        </w:tc>
      </w:tr>
      <w:tr w:rsidR="009A343F" w:rsidRPr="00A21040" w:rsidTr="00A73ECF">
        <w:trPr>
          <w:trHeight w:val="286"/>
          <w:tblCellSpacing w:w="5" w:type="nil"/>
        </w:trPr>
        <w:tc>
          <w:tcPr>
            <w:tcW w:w="600" w:type="dxa"/>
            <w:vMerge w:val="restart"/>
            <w:tcBorders>
              <w:top w:val="single" w:sz="4" w:space="0" w:color="auto"/>
              <w:left w:val="single" w:sz="4" w:space="0" w:color="auto"/>
              <w:right w:val="single" w:sz="4" w:space="0" w:color="auto"/>
            </w:tcBorders>
            <w:vAlign w:val="center"/>
          </w:tcPr>
          <w:p w:rsidR="009A343F" w:rsidRPr="00794932" w:rsidRDefault="009A343F" w:rsidP="00A73ECF">
            <w:pPr>
              <w:pStyle w:val="ConsPlusCell"/>
              <w:jc w:val="center"/>
              <w:rPr>
                <w:rFonts w:ascii="Times New Roman" w:hAnsi="Times New Roman" w:cs="Times New Roman"/>
                <w:sz w:val="24"/>
                <w:szCs w:val="24"/>
              </w:rPr>
            </w:pPr>
            <w:r w:rsidRPr="00794932">
              <w:rPr>
                <w:rFonts w:ascii="Times New Roman" w:hAnsi="Times New Roman" w:cs="Times New Roman"/>
                <w:sz w:val="24"/>
                <w:szCs w:val="24"/>
              </w:rPr>
              <w:t>7</w:t>
            </w:r>
          </w:p>
        </w:tc>
        <w:tc>
          <w:tcPr>
            <w:tcW w:w="4362" w:type="dxa"/>
            <w:vMerge w:val="restart"/>
            <w:tcBorders>
              <w:top w:val="single" w:sz="4" w:space="0" w:color="auto"/>
              <w:left w:val="single" w:sz="4" w:space="0" w:color="auto"/>
              <w:right w:val="single" w:sz="4" w:space="0" w:color="auto"/>
            </w:tcBorders>
            <w:vAlign w:val="center"/>
          </w:tcPr>
          <w:p w:rsidR="009A343F" w:rsidRPr="00794932" w:rsidRDefault="009A343F" w:rsidP="00A73ECF">
            <w:pPr>
              <w:pStyle w:val="ConsPlusCell"/>
              <w:jc w:val="both"/>
              <w:rPr>
                <w:rFonts w:ascii="Times New Roman" w:hAnsi="Times New Roman" w:cs="Times New Roman"/>
                <w:sz w:val="24"/>
                <w:szCs w:val="24"/>
              </w:rPr>
            </w:pPr>
            <w:r w:rsidRPr="00794932">
              <w:rPr>
                <w:rFonts w:ascii="Times New Roman" w:hAnsi="Times New Roman" w:cs="Times New Roman"/>
                <w:sz w:val="24"/>
                <w:szCs w:val="24"/>
              </w:rPr>
              <w:t>Удовлетворенность пациентов процессом оказания медицинской помощи (социологический опрос)  </w:t>
            </w:r>
          </w:p>
        </w:tc>
        <w:tc>
          <w:tcPr>
            <w:tcW w:w="1737" w:type="dxa"/>
            <w:vMerge w:val="restart"/>
            <w:tcBorders>
              <w:top w:val="single" w:sz="4" w:space="0" w:color="auto"/>
              <w:left w:val="single" w:sz="4" w:space="0" w:color="auto"/>
              <w:right w:val="single" w:sz="4" w:space="0" w:color="auto"/>
            </w:tcBorders>
            <w:vAlign w:val="center"/>
          </w:tcPr>
          <w:p w:rsidR="009A343F" w:rsidRPr="00794932" w:rsidRDefault="009A343F" w:rsidP="00A73ECF">
            <w:pPr>
              <w:pStyle w:val="ConsPlusCell"/>
              <w:jc w:val="center"/>
              <w:rPr>
                <w:rFonts w:ascii="Times New Roman" w:hAnsi="Times New Roman" w:cs="Times New Roman"/>
                <w:sz w:val="24"/>
                <w:szCs w:val="24"/>
              </w:rPr>
            </w:pPr>
            <w:r w:rsidRPr="00794932">
              <w:rPr>
                <w:rFonts w:ascii="Times New Roman" w:hAnsi="Times New Roman" w:cs="Times New Roman"/>
                <w:sz w:val="24"/>
                <w:szCs w:val="24"/>
              </w:rPr>
              <w:t xml:space="preserve">% от всего количества </w:t>
            </w:r>
            <w:proofErr w:type="gramStart"/>
            <w:r w:rsidRPr="00794932">
              <w:rPr>
                <w:rFonts w:ascii="Times New Roman" w:hAnsi="Times New Roman" w:cs="Times New Roman"/>
                <w:sz w:val="24"/>
                <w:szCs w:val="24"/>
              </w:rPr>
              <w:t>опрошенных</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9A343F" w:rsidRPr="00794932" w:rsidRDefault="009A343F" w:rsidP="00A73ECF">
            <w:pPr>
              <w:pStyle w:val="ConsPlusCell"/>
              <w:jc w:val="center"/>
              <w:rPr>
                <w:rFonts w:ascii="Times New Roman" w:hAnsi="Times New Roman" w:cs="Times New Roman"/>
                <w:sz w:val="24"/>
                <w:szCs w:val="24"/>
              </w:rPr>
            </w:pPr>
            <w:r w:rsidRPr="00794932">
              <w:rPr>
                <w:rFonts w:ascii="Times New Roman" w:hAnsi="Times New Roman" w:cs="Times New Roman"/>
                <w:sz w:val="24"/>
                <w:szCs w:val="24"/>
              </w:rPr>
              <w:t>85 и более</w:t>
            </w:r>
          </w:p>
        </w:tc>
        <w:tc>
          <w:tcPr>
            <w:tcW w:w="1501" w:type="dxa"/>
            <w:tcBorders>
              <w:top w:val="single" w:sz="4" w:space="0" w:color="auto"/>
              <w:left w:val="single" w:sz="4" w:space="0" w:color="auto"/>
              <w:bottom w:val="single" w:sz="4" w:space="0" w:color="auto"/>
              <w:right w:val="single" w:sz="4" w:space="0" w:color="auto"/>
            </w:tcBorders>
            <w:vAlign w:val="center"/>
          </w:tcPr>
          <w:p w:rsidR="009A343F" w:rsidRPr="00794932"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r>
      <w:tr w:rsidR="009A343F" w:rsidRPr="00A21040" w:rsidTr="00A73ECF">
        <w:trPr>
          <w:trHeight w:val="286"/>
          <w:tblCellSpacing w:w="5" w:type="nil"/>
        </w:trPr>
        <w:tc>
          <w:tcPr>
            <w:tcW w:w="600" w:type="dxa"/>
            <w:vMerge/>
            <w:tcBorders>
              <w:left w:val="single" w:sz="4" w:space="0" w:color="auto"/>
              <w:right w:val="single" w:sz="4" w:space="0" w:color="auto"/>
            </w:tcBorders>
            <w:vAlign w:val="center"/>
          </w:tcPr>
          <w:p w:rsidR="009A343F" w:rsidRPr="00794932" w:rsidRDefault="009A343F" w:rsidP="00A73ECF">
            <w:pPr>
              <w:pStyle w:val="ConsPlusCell"/>
              <w:jc w:val="center"/>
              <w:rPr>
                <w:rFonts w:ascii="Times New Roman" w:hAnsi="Times New Roman" w:cs="Times New Roman"/>
                <w:sz w:val="24"/>
                <w:szCs w:val="24"/>
              </w:rPr>
            </w:pPr>
          </w:p>
        </w:tc>
        <w:tc>
          <w:tcPr>
            <w:tcW w:w="4362" w:type="dxa"/>
            <w:vMerge/>
            <w:tcBorders>
              <w:left w:val="single" w:sz="4" w:space="0" w:color="auto"/>
              <w:right w:val="single" w:sz="4" w:space="0" w:color="auto"/>
            </w:tcBorders>
            <w:vAlign w:val="center"/>
          </w:tcPr>
          <w:p w:rsidR="009A343F" w:rsidRPr="00794932" w:rsidRDefault="009A343F" w:rsidP="00A73ECF">
            <w:pPr>
              <w:pStyle w:val="ConsPlusCell"/>
              <w:jc w:val="both"/>
              <w:rPr>
                <w:rFonts w:ascii="Times New Roman" w:hAnsi="Times New Roman" w:cs="Times New Roman"/>
                <w:sz w:val="24"/>
                <w:szCs w:val="24"/>
              </w:rPr>
            </w:pPr>
          </w:p>
        </w:tc>
        <w:tc>
          <w:tcPr>
            <w:tcW w:w="1737" w:type="dxa"/>
            <w:vMerge/>
            <w:tcBorders>
              <w:left w:val="single" w:sz="4" w:space="0" w:color="auto"/>
              <w:right w:val="single" w:sz="4" w:space="0" w:color="auto"/>
            </w:tcBorders>
            <w:vAlign w:val="center"/>
          </w:tcPr>
          <w:p w:rsidR="009A343F" w:rsidRPr="00794932" w:rsidRDefault="009A343F" w:rsidP="00A73ECF">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A343F" w:rsidRPr="00794932" w:rsidRDefault="009A343F" w:rsidP="00A73ECF">
            <w:pPr>
              <w:pStyle w:val="ConsPlusCell"/>
              <w:jc w:val="center"/>
              <w:rPr>
                <w:rFonts w:ascii="Times New Roman" w:hAnsi="Times New Roman" w:cs="Times New Roman"/>
                <w:sz w:val="24"/>
                <w:szCs w:val="24"/>
              </w:rPr>
            </w:pPr>
            <w:r w:rsidRPr="00794932">
              <w:rPr>
                <w:rFonts w:ascii="Times New Roman" w:hAnsi="Times New Roman" w:cs="Times New Roman"/>
                <w:sz w:val="24"/>
                <w:szCs w:val="24"/>
              </w:rPr>
              <w:t>65-84</w:t>
            </w:r>
          </w:p>
        </w:tc>
        <w:tc>
          <w:tcPr>
            <w:tcW w:w="1501" w:type="dxa"/>
            <w:tcBorders>
              <w:top w:val="single" w:sz="4" w:space="0" w:color="auto"/>
              <w:left w:val="single" w:sz="4" w:space="0" w:color="auto"/>
              <w:bottom w:val="single" w:sz="4" w:space="0" w:color="auto"/>
              <w:right w:val="single" w:sz="4" w:space="0" w:color="auto"/>
            </w:tcBorders>
            <w:vAlign w:val="center"/>
          </w:tcPr>
          <w:p w:rsidR="009A343F" w:rsidRPr="00794932" w:rsidRDefault="009A343F" w:rsidP="00A73ECF">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9A343F" w:rsidRPr="00A21040" w:rsidTr="00A73ECF">
        <w:trPr>
          <w:trHeight w:val="286"/>
          <w:tblCellSpacing w:w="5" w:type="nil"/>
        </w:trPr>
        <w:tc>
          <w:tcPr>
            <w:tcW w:w="600" w:type="dxa"/>
            <w:vMerge/>
            <w:tcBorders>
              <w:left w:val="single" w:sz="4" w:space="0" w:color="auto"/>
              <w:bottom w:val="single" w:sz="4" w:space="0" w:color="auto"/>
              <w:right w:val="single" w:sz="4" w:space="0" w:color="auto"/>
            </w:tcBorders>
            <w:vAlign w:val="center"/>
          </w:tcPr>
          <w:p w:rsidR="009A343F" w:rsidRPr="00794932" w:rsidRDefault="009A343F" w:rsidP="00A73ECF">
            <w:pPr>
              <w:pStyle w:val="ConsPlusCell"/>
              <w:jc w:val="center"/>
              <w:rPr>
                <w:rFonts w:ascii="Times New Roman" w:hAnsi="Times New Roman" w:cs="Times New Roman"/>
                <w:sz w:val="24"/>
                <w:szCs w:val="24"/>
              </w:rPr>
            </w:pPr>
          </w:p>
        </w:tc>
        <w:tc>
          <w:tcPr>
            <w:tcW w:w="4362" w:type="dxa"/>
            <w:vMerge/>
            <w:tcBorders>
              <w:left w:val="single" w:sz="4" w:space="0" w:color="auto"/>
              <w:bottom w:val="single" w:sz="4" w:space="0" w:color="auto"/>
              <w:right w:val="single" w:sz="4" w:space="0" w:color="auto"/>
            </w:tcBorders>
            <w:vAlign w:val="center"/>
          </w:tcPr>
          <w:p w:rsidR="009A343F" w:rsidRPr="00794932" w:rsidRDefault="009A343F" w:rsidP="00A73ECF">
            <w:pPr>
              <w:pStyle w:val="ConsPlusCell"/>
              <w:jc w:val="both"/>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vAlign w:val="center"/>
          </w:tcPr>
          <w:p w:rsidR="009A343F" w:rsidRPr="00794932" w:rsidRDefault="009A343F" w:rsidP="00A73ECF">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A343F" w:rsidRPr="00794932" w:rsidRDefault="009A343F" w:rsidP="00A73ECF">
            <w:pPr>
              <w:pStyle w:val="ConsPlusCell"/>
              <w:jc w:val="center"/>
              <w:rPr>
                <w:rFonts w:ascii="Times New Roman" w:hAnsi="Times New Roman" w:cs="Times New Roman"/>
                <w:sz w:val="24"/>
                <w:szCs w:val="24"/>
              </w:rPr>
            </w:pPr>
            <w:r w:rsidRPr="00794932">
              <w:rPr>
                <w:rFonts w:ascii="Times New Roman" w:hAnsi="Times New Roman" w:cs="Times New Roman"/>
                <w:sz w:val="24"/>
                <w:szCs w:val="24"/>
              </w:rPr>
              <w:t>менее 65</w:t>
            </w:r>
          </w:p>
        </w:tc>
        <w:tc>
          <w:tcPr>
            <w:tcW w:w="1501" w:type="dxa"/>
            <w:tcBorders>
              <w:top w:val="single" w:sz="4" w:space="0" w:color="auto"/>
              <w:left w:val="single" w:sz="4" w:space="0" w:color="auto"/>
              <w:bottom w:val="single" w:sz="4" w:space="0" w:color="auto"/>
              <w:right w:val="single" w:sz="4" w:space="0" w:color="auto"/>
            </w:tcBorders>
            <w:vAlign w:val="center"/>
          </w:tcPr>
          <w:p w:rsidR="009A343F" w:rsidRPr="00794932" w:rsidRDefault="009A343F" w:rsidP="00A73ECF">
            <w:pPr>
              <w:pStyle w:val="ConsPlusCell"/>
              <w:jc w:val="center"/>
              <w:rPr>
                <w:rFonts w:ascii="Times New Roman" w:hAnsi="Times New Roman" w:cs="Times New Roman"/>
                <w:sz w:val="24"/>
                <w:szCs w:val="24"/>
              </w:rPr>
            </w:pPr>
            <w:r w:rsidRPr="00794932">
              <w:rPr>
                <w:rFonts w:ascii="Times New Roman" w:hAnsi="Times New Roman" w:cs="Times New Roman"/>
                <w:sz w:val="24"/>
                <w:szCs w:val="24"/>
              </w:rPr>
              <w:t>0</w:t>
            </w:r>
          </w:p>
        </w:tc>
      </w:tr>
      <w:tr w:rsidR="009A343F" w:rsidRPr="00A21040" w:rsidTr="00A73ECF">
        <w:trPr>
          <w:trHeight w:val="637"/>
          <w:tblCellSpacing w:w="5" w:type="nil"/>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8</w:t>
            </w:r>
          </w:p>
        </w:tc>
        <w:tc>
          <w:tcPr>
            <w:tcW w:w="4362"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Случаи некачественного оформления медицинской документации от общего количества случаев оформленной медицинской документации на основании актов проведения внутриведомственной или вневедомственной экспертизы</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процент</w:t>
            </w:r>
          </w:p>
        </w:tc>
        <w:tc>
          <w:tcPr>
            <w:tcW w:w="144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c>
          <w:tcPr>
            <w:tcW w:w="15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r>
      <w:tr w:rsidR="009A343F" w:rsidRPr="00A21040" w:rsidTr="00A73ECF">
        <w:trPr>
          <w:trHeight w:val="637"/>
          <w:tblCellSpacing w:w="5" w:type="nil"/>
        </w:trPr>
        <w:tc>
          <w:tcPr>
            <w:tcW w:w="600"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1-5</w:t>
            </w:r>
          </w:p>
        </w:tc>
        <w:tc>
          <w:tcPr>
            <w:tcW w:w="15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5</w:t>
            </w:r>
          </w:p>
        </w:tc>
      </w:tr>
      <w:tr w:rsidR="009A343F" w:rsidRPr="00A21040" w:rsidTr="00A73ECF">
        <w:trPr>
          <w:trHeight w:val="638"/>
          <w:tblCellSpacing w:w="5" w:type="nil"/>
        </w:trPr>
        <w:tc>
          <w:tcPr>
            <w:tcW w:w="600"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5 и более</w:t>
            </w:r>
          </w:p>
        </w:tc>
        <w:tc>
          <w:tcPr>
            <w:tcW w:w="15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823"/>
          <w:tblCellSpacing w:w="5" w:type="nil"/>
        </w:trPr>
        <w:tc>
          <w:tcPr>
            <w:tcW w:w="600" w:type="dxa"/>
            <w:vMerge w:val="restart"/>
            <w:tcBorders>
              <w:top w:val="single" w:sz="4" w:space="0" w:color="auto"/>
              <w:left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val="restart"/>
            <w:tcBorders>
              <w:top w:val="single" w:sz="4" w:space="0" w:color="auto"/>
              <w:left w:val="single" w:sz="4" w:space="0" w:color="auto"/>
              <w:right w:val="single" w:sz="4" w:space="0" w:color="auto"/>
            </w:tcBorders>
            <w:vAlign w:val="center"/>
          </w:tcPr>
          <w:p w:rsidR="009A343F"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Отсутствие обоснованных жалоб граждан на лекарственное обеспечение при оказании медицинской помощи, на качество оказанных медицинских услуг и соблюдение принципов этики и деонтологии.</w:t>
            </w:r>
          </w:p>
          <w:p w:rsidR="008C2DBD" w:rsidRPr="00A21040" w:rsidRDefault="008C2DBD" w:rsidP="00A73ECF">
            <w:pPr>
              <w:pStyle w:val="ConsPlusCell"/>
              <w:jc w:val="both"/>
              <w:rPr>
                <w:rFonts w:ascii="Times New Roman" w:hAnsi="Times New Roman" w:cs="Times New Roman"/>
                <w:sz w:val="24"/>
                <w:szCs w:val="24"/>
              </w:rPr>
            </w:pPr>
          </w:p>
        </w:tc>
        <w:tc>
          <w:tcPr>
            <w:tcW w:w="1737" w:type="dxa"/>
            <w:vMerge w:val="restart"/>
            <w:tcBorders>
              <w:top w:val="single" w:sz="4" w:space="0" w:color="auto"/>
              <w:left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жалоба</w:t>
            </w:r>
          </w:p>
        </w:tc>
        <w:tc>
          <w:tcPr>
            <w:tcW w:w="144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отсутствие</w:t>
            </w:r>
          </w:p>
        </w:tc>
        <w:tc>
          <w:tcPr>
            <w:tcW w:w="15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r>
      <w:tr w:rsidR="009A343F" w:rsidRPr="00A21040" w:rsidTr="00A73ECF">
        <w:trPr>
          <w:trHeight w:val="823"/>
          <w:tblCellSpacing w:w="5" w:type="nil"/>
        </w:trPr>
        <w:tc>
          <w:tcPr>
            <w:tcW w:w="600"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наличие 1 и более</w:t>
            </w:r>
          </w:p>
        </w:tc>
        <w:tc>
          <w:tcPr>
            <w:tcW w:w="15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273"/>
          <w:tblCellSpacing w:w="5" w:type="nil"/>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9</w:t>
            </w:r>
          </w:p>
        </w:tc>
        <w:tc>
          <w:tcPr>
            <w:tcW w:w="4362"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Отсутствие нарушений трудовой дисциплины, случаев ненадлежащего выполнения должностных обязанностей</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случай</w:t>
            </w:r>
          </w:p>
        </w:tc>
        <w:tc>
          <w:tcPr>
            <w:tcW w:w="144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отсутствие</w:t>
            </w:r>
          </w:p>
        </w:tc>
        <w:tc>
          <w:tcPr>
            <w:tcW w:w="15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r>
      <w:tr w:rsidR="009A343F" w:rsidRPr="00A21040" w:rsidTr="00A73ECF">
        <w:trPr>
          <w:trHeight w:val="961"/>
          <w:tblCellSpacing w:w="5" w:type="nil"/>
        </w:trPr>
        <w:tc>
          <w:tcPr>
            <w:tcW w:w="600" w:type="dxa"/>
            <w:vMerge/>
            <w:tcBorders>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sz w:val="24"/>
                <w:szCs w:val="24"/>
              </w:rPr>
            </w:pPr>
          </w:p>
        </w:tc>
        <w:tc>
          <w:tcPr>
            <w:tcW w:w="4362" w:type="dxa"/>
            <w:vMerge/>
            <w:tcBorders>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наличие 1 и более</w:t>
            </w:r>
          </w:p>
        </w:tc>
        <w:tc>
          <w:tcPr>
            <w:tcW w:w="1501"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bl>
    <w:p w:rsidR="009A343F" w:rsidRPr="00987784" w:rsidRDefault="009A343F" w:rsidP="009A343F">
      <w:pPr>
        <w:spacing w:after="0" w:line="240" w:lineRule="auto"/>
        <w:jc w:val="right"/>
        <w:rPr>
          <w:rFonts w:ascii="Times New Roman" w:hAnsi="Times New Roman"/>
          <w:b/>
          <w:sz w:val="28"/>
          <w:szCs w:val="28"/>
        </w:rPr>
      </w:pPr>
      <w:r w:rsidRPr="00987784">
        <w:rPr>
          <w:rFonts w:ascii="Times New Roman" w:hAnsi="Times New Roman"/>
          <w:b/>
          <w:bCs/>
          <w:sz w:val="28"/>
          <w:szCs w:val="28"/>
        </w:rPr>
        <w:t xml:space="preserve">ИТОГО </w:t>
      </w:r>
      <w:r w:rsidRPr="00987784">
        <w:rPr>
          <w:rFonts w:ascii="Times New Roman" w:hAnsi="Times New Roman"/>
          <w:b/>
          <w:bCs/>
          <w:sz w:val="28"/>
          <w:szCs w:val="28"/>
          <w:lang w:val="en-US"/>
        </w:rPr>
        <w:t>max</w:t>
      </w:r>
      <w:r w:rsidRPr="00987784">
        <w:rPr>
          <w:rFonts w:ascii="Times New Roman" w:hAnsi="Times New Roman"/>
          <w:b/>
          <w:bCs/>
          <w:sz w:val="28"/>
          <w:szCs w:val="28"/>
        </w:rPr>
        <w:t xml:space="preserve">. количество баллов – </w:t>
      </w:r>
      <w:r>
        <w:rPr>
          <w:rFonts w:ascii="Times New Roman" w:hAnsi="Times New Roman"/>
          <w:b/>
          <w:bCs/>
          <w:sz w:val="28"/>
          <w:szCs w:val="28"/>
        </w:rPr>
        <w:t>6</w:t>
      </w:r>
      <w:r w:rsidRPr="00987784">
        <w:rPr>
          <w:rFonts w:ascii="Times New Roman" w:hAnsi="Times New Roman"/>
          <w:b/>
          <w:bCs/>
          <w:sz w:val="28"/>
          <w:szCs w:val="28"/>
        </w:rPr>
        <w:t>0</w:t>
      </w:r>
    </w:p>
    <w:p w:rsidR="009A343F" w:rsidRPr="00987784" w:rsidRDefault="009A343F" w:rsidP="009A343F">
      <w:pPr>
        <w:spacing w:after="0" w:line="240" w:lineRule="auto"/>
        <w:ind w:firstLine="709"/>
        <w:jc w:val="both"/>
        <w:rPr>
          <w:rFonts w:ascii="Times New Roman" w:hAnsi="Times New Roman"/>
          <w:b/>
          <w:color w:val="0070C0"/>
          <w:sz w:val="28"/>
          <w:szCs w:val="28"/>
        </w:rPr>
      </w:pPr>
      <w:proofErr w:type="gramStart"/>
      <w:r w:rsidRPr="00987784">
        <w:rPr>
          <w:rFonts w:ascii="Times New Roman" w:hAnsi="Times New Roman"/>
          <w:sz w:val="28"/>
          <w:szCs w:val="28"/>
        </w:rPr>
        <w:t>Кроме того, за выполнение дополнительной работы, не являющейся совместительством: выполнение целевых показателей «дорожной карты», направленных на формирование эффективной структуры медицинской организации, а именно: повышение качества медицинской помощи на основе повышения эффективности деятельности медицинского учреждения и его работников, стимулирование заинтересованности работников в результатах своего труда через повышение заработной платы, а также за работу в различных общественных и медицинских советах;</w:t>
      </w:r>
      <w:proofErr w:type="gramEnd"/>
      <w:r w:rsidRPr="00987784">
        <w:rPr>
          <w:rFonts w:ascii="Times New Roman" w:hAnsi="Times New Roman"/>
          <w:sz w:val="28"/>
          <w:szCs w:val="28"/>
        </w:rPr>
        <w:t xml:space="preserve"> проведение мероприятий по пропаганде здорового образа жизни, дополнительно, решением комиссии по оценке деятельности работников, </w:t>
      </w:r>
      <w:r w:rsidRPr="00987784">
        <w:rPr>
          <w:rFonts w:ascii="Times New Roman" w:hAnsi="Times New Roman"/>
          <w:bCs/>
          <w:color w:val="0070C0"/>
          <w:sz w:val="28"/>
          <w:szCs w:val="28"/>
        </w:rPr>
        <w:t>заведующему отделением и врачам</w:t>
      </w:r>
      <w:r w:rsidRPr="00987784">
        <w:rPr>
          <w:rFonts w:ascii="Times New Roman" w:hAnsi="Times New Roman"/>
          <w:color w:val="0070C0"/>
          <w:sz w:val="28"/>
          <w:szCs w:val="28"/>
        </w:rPr>
        <w:t xml:space="preserve"> </w:t>
      </w:r>
      <w:r>
        <w:rPr>
          <w:rFonts w:ascii="Times New Roman" w:hAnsi="Times New Roman"/>
          <w:color w:val="0070C0"/>
          <w:sz w:val="28"/>
          <w:szCs w:val="28"/>
        </w:rPr>
        <w:t xml:space="preserve">дневного стационара </w:t>
      </w:r>
      <w:r w:rsidRPr="00987784">
        <w:rPr>
          <w:rFonts w:ascii="Times New Roman" w:hAnsi="Times New Roman"/>
          <w:color w:val="0070C0"/>
          <w:sz w:val="28"/>
          <w:szCs w:val="28"/>
        </w:rPr>
        <w:t xml:space="preserve">может быть установлено </w:t>
      </w:r>
      <w:r>
        <w:rPr>
          <w:rFonts w:ascii="Times New Roman" w:hAnsi="Times New Roman"/>
          <w:b/>
          <w:color w:val="0070C0"/>
          <w:sz w:val="28"/>
          <w:szCs w:val="28"/>
        </w:rPr>
        <w:t>до 101</w:t>
      </w:r>
      <w:r w:rsidRPr="00987784">
        <w:rPr>
          <w:rFonts w:ascii="Times New Roman" w:hAnsi="Times New Roman"/>
          <w:b/>
          <w:color w:val="0070C0"/>
          <w:sz w:val="28"/>
          <w:szCs w:val="28"/>
        </w:rPr>
        <w:t xml:space="preserve"> балл</w:t>
      </w:r>
      <w:r>
        <w:rPr>
          <w:rFonts w:ascii="Times New Roman" w:hAnsi="Times New Roman"/>
          <w:b/>
          <w:color w:val="0070C0"/>
          <w:sz w:val="28"/>
          <w:szCs w:val="28"/>
        </w:rPr>
        <w:t>а</w:t>
      </w:r>
      <w:r w:rsidRPr="00987784">
        <w:rPr>
          <w:rFonts w:ascii="Times New Roman" w:hAnsi="Times New Roman"/>
          <w:b/>
          <w:color w:val="0070C0"/>
          <w:sz w:val="28"/>
          <w:szCs w:val="28"/>
        </w:rPr>
        <w:t>.</w:t>
      </w:r>
    </w:p>
    <w:p w:rsidR="009A343F" w:rsidRPr="00A21040" w:rsidRDefault="009A343F" w:rsidP="009A343F">
      <w:pPr>
        <w:spacing w:after="0" w:line="240" w:lineRule="auto"/>
        <w:jc w:val="both"/>
        <w:rPr>
          <w:rFonts w:ascii="Times New Roman" w:hAnsi="Times New Roman"/>
          <w:sz w:val="24"/>
          <w:szCs w:val="24"/>
        </w:rPr>
      </w:pPr>
      <w:r w:rsidRPr="00A21040">
        <w:rPr>
          <w:rFonts w:ascii="Times New Roman" w:hAnsi="Times New Roman"/>
          <w:sz w:val="28"/>
          <w:szCs w:val="28"/>
        </w:rPr>
        <w:lastRenderedPageBreak/>
        <w:t>● Критерии оценки деятельности</w:t>
      </w:r>
      <w:r w:rsidRPr="00A21040">
        <w:rPr>
          <w:rFonts w:ascii="Times New Roman" w:hAnsi="Times New Roman"/>
          <w:b/>
          <w:bCs/>
          <w:sz w:val="28"/>
          <w:szCs w:val="28"/>
        </w:rPr>
        <w:t xml:space="preserve">, </w:t>
      </w:r>
      <w:r w:rsidRPr="00A21040">
        <w:rPr>
          <w:rFonts w:ascii="Times New Roman" w:hAnsi="Times New Roman"/>
          <w:bCs/>
          <w:sz w:val="28"/>
          <w:szCs w:val="28"/>
        </w:rPr>
        <w:t>результативности и качества труда</w:t>
      </w:r>
      <w:r w:rsidRPr="00A21040">
        <w:rPr>
          <w:rFonts w:ascii="Times New Roman" w:hAnsi="Times New Roman"/>
          <w:b/>
          <w:bCs/>
          <w:sz w:val="28"/>
          <w:szCs w:val="28"/>
        </w:rPr>
        <w:t xml:space="preserve"> заведующего апте</w:t>
      </w:r>
      <w:r>
        <w:rPr>
          <w:rFonts w:ascii="Times New Roman" w:hAnsi="Times New Roman"/>
          <w:b/>
          <w:bCs/>
          <w:sz w:val="28"/>
          <w:szCs w:val="28"/>
        </w:rPr>
        <w:t>чным складом,</w:t>
      </w:r>
      <w:r w:rsidRPr="00A21040">
        <w:rPr>
          <w:rFonts w:ascii="Times New Roman" w:hAnsi="Times New Roman"/>
          <w:b/>
          <w:bCs/>
          <w:sz w:val="28"/>
          <w:szCs w:val="28"/>
        </w:rPr>
        <w:t xml:space="preserve"> провизора, провизора-технолога: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1701"/>
        <w:gridCol w:w="1418"/>
        <w:gridCol w:w="1559"/>
      </w:tblGrid>
      <w:tr w:rsidR="009A343F" w:rsidRPr="00A21040" w:rsidTr="00A73ECF">
        <w:tc>
          <w:tcPr>
            <w:tcW w:w="567" w:type="dxa"/>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w:t>
            </w:r>
          </w:p>
          <w:p w:rsidR="009A343F" w:rsidRPr="00A21040" w:rsidRDefault="009A343F" w:rsidP="00A73ECF">
            <w:pPr>
              <w:spacing w:after="0" w:line="240" w:lineRule="auto"/>
              <w:jc w:val="center"/>
              <w:rPr>
                <w:rFonts w:ascii="Times New Roman" w:hAnsi="Times New Roman"/>
                <w:b/>
                <w:sz w:val="20"/>
                <w:szCs w:val="20"/>
              </w:rPr>
            </w:pPr>
            <w:proofErr w:type="gramStart"/>
            <w:r w:rsidRPr="00A21040">
              <w:rPr>
                <w:rFonts w:ascii="Times New Roman" w:hAnsi="Times New Roman"/>
                <w:b/>
                <w:sz w:val="20"/>
                <w:szCs w:val="20"/>
              </w:rPr>
              <w:t>п</w:t>
            </w:r>
            <w:proofErr w:type="gramEnd"/>
            <w:r w:rsidRPr="00A21040">
              <w:rPr>
                <w:rFonts w:ascii="Times New Roman" w:hAnsi="Times New Roman"/>
                <w:b/>
                <w:sz w:val="20"/>
                <w:szCs w:val="20"/>
              </w:rPr>
              <w:t>/п</w:t>
            </w:r>
          </w:p>
        </w:tc>
        <w:tc>
          <w:tcPr>
            <w:tcW w:w="4395" w:type="dxa"/>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Показатель</w:t>
            </w:r>
          </w:p>
        </w:tc>
        <w:tc>
          <w:tcPr>
            <w:tcW w:w="1701" w:type="dxa"/>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Единица измерения</w:t>
            </w:r>
          </w:p>
        </w:tc>
        <w:tc>
          <w:tcPr>
            <w:tcW w:w="1418" w:type="dxa"/>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Шкала оценки показателя</w:t>
            </w:r>
          </w:p>
        </w:tc>
        <w:tc>
          <w:tcPr>
            <w:tcW w:w="1559" w:type="dxa"/>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Оценка</w:t>
            </w:r>
          </w:p>
        </w:tc>
      </w:tr>
      <w:tr w:rsidR="009A343F" w:rsidRPr="00A21040" w:rsidTr="00A73ECF">
        <w:trPr>
          <w:trHeight w:val="685"/>
        </w:trPr>
        <w:tc>
          <w:tcPr>
            <w:tcW w:w="9640" w:type="dxa"/>
            <w:gridSpan w:val="5"/>
            <w:vAlign w:val="center"/>
          </w:tcPr>
          <w:p w:rsidR="009A343F" w:rsidRDefault="009A343F" w:rsidP="00A73ECF">
            <w:pPr>
              <w:spacing w:after="0" w:line="240" w:lineRule="auto"/>
              <w:jc w:val="center"/>
              <w:rPr>
                <w:rFonts w:ascii="Times New Roman" w:hAnsi="Times New Roman"/>
                <w:b/>
                <w:sz w:val="24"/>
                <w:szCs w:val="24"/>
              </w:rPr>
            </w:pPr>
            <w:r w:rsidRPr="000E3E77">
              <w:rPr>
                <w:rFonts w:ascii="Times New Roman" w:hAnsi="Times New Roman"/>
                <w:sz w:val="24"/>
                <w:szCs w:val="24"/>
              </w:rPr>
              <w:t>Важность выполняемой работы, степень самостоятельности и ответственность при выполнении поставленных задач</w:t>
            </w:r>
          </w:p>
        </w:tc>
      </w:tr>
      <w:tr w:rsidR="009A343F" w:rsidRPr="00A21040" w:rsidTr="00A73ECF">
        <w:trPr>
          <w:trHeight w:val="685"/>
        </w:trPr>
        <w:tc>
          <w:tcPr>
            <w:tcW w:w="567"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w:t>
            </w:r>
          </w:p>
        </w:tc>
        <w:tc>
          <w:tcPr>
            <w:tcW w:w="4395" w:type="dxa"/>
            <w:vMerge w:val="restart"/>
            <w:vAlign w:val="center"/>
          </w:tcPr>
          <w:p w:rsidR="009A343F" w:rsidRPr="00A21040" w:rsidRDefault="009A343F" w:rsidP="00A73ECF">
            <w:pPr>
              <w:pStyle w:val="af4"/>
              <w:jc w:val="both"/>
              <w:rPr>
                <w:b w:val="0"/>
                <w:szCs w:val="24"/>
              </w:rPr>
            </w:pPr>
            <w:r w:rsidRPr="00A21040">
              <w:rPr>
                <w:b w:val="0"/>
                <w:color w:val="000000"/>
                <w:szCs w:val="24"/>
              </w:rPr>
              <w:t>Обеспечение ассортимента лекарственных средств, дезинфицирующих средств и изделий медицинского назначения в пределах утвержденной сметы, заявок подразделений и формулярного перечня</w:t>
            </w:r>
          </w:p>
        </w:tc>
        <w:tc>
          <w:tcPr>
            <w:tcW w:w="1701"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процент</w:t>
            </w: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90-100</w:t>
            </w:r>
          </w:p>
        </w:tc>
        <w:tc>
          <w:tcPr>
            <w:tcW w:w="1559" w:type="dxa"/>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9A343F" w:rsidRPr="00A21040" w:rsidTr="00A73ECF">
        <w:trPr>
          <w:trHeight w:val="685"/>
        </w:trPr>
        <w:tc>
          <w:tcPr>
            <w:tcW w:w="567"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4395" w:type="dxa"/>
            <w:vMerge/>
            <w:vAlign w:val="center"/>
          </w:tcPr>
          <w:p w:rsidR="009A343F" w:rsidRPr="00A21040" w:rsidRDefault="009A343F" w:rsidP="00A73ECF">
            <w:pPr>
              <w:pStyle w:val="af4"/>
              <w:jc w:val="both"/>
              <w:rPr>
                <w:b w:val="0"/>
                <w:szCs w:val="24"/>
              </w:rPr>
            </w:pPr>
          </w:p>
        </w:tc>
        <w:tc>
          <w:tcPr>
            <w:tcW w:w="1701"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м</w:t>
            </w:r>
            <w:r w:rsidRPr="00A21040">
              <w:rPr>
                <w:rFonts w:ascii="Times New Roman" w:hAnsi="Times New Roman"/>
                <w:sz w:val="24"/>
                <w:szCs w:val="24"/>
              </w:rPr>
              <w:t>енее 90</w:t>
            </w:r>
          </w:p>
        </w:tc>
        <w:tc>
          <w:tcPr>
            <w:tcW w:w="1559"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685"/>
        </w:trPr>
        <w:tc>
          <w:tcPr>
            <w:tcW w:w="567"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2</w:t>
            </w:r>
          </w:p>
        </w:tc>
        <w:tc>
          <w:tcPr>
            <w:tcW w:w="4395" w:type="dxa"/>
            <w:vMerge w:val="restart"/>
            <w:vAlign w:val="center"/>
          </w:tcPr>
          <w:p w:rsidR="009A343F" w:rsidRPr="00A21040" w:rsidRDefault="009A343F" w:rsidP="00A73ECF">
            <w:pPr>
              <w:spacing w:after="0" w:line="240" w:lineRule="auto"/>
              <w:jc w:val="both"/>
              <w:rPr>
                <w:rFonts w:ascii="Times New Roman" w:hAnsi="Times New Roman"/>
                <w:sz w:val="24"/>
                <w:szCs w:val="24"/>
              </w:rPr>
            </w:pPr>
            <w:r w:rsidRPr="00A21040">
              <w:rPr>
                <w:rFonts w:ascii="Times New Roman" w:hAnsi="Times New Roman"/>
                <w:sz w:val="24"/>
                <w:szCs w:val="24"/>
              </w:rPr>
              <w:t xml:space="preserve">Формирование потребности учреждения в лекарственных средствах, медицинских изделиях и дезинфицирующих средствах, составление заявок и технических заданий для их приобретения </w:t>
            </w:r>
          </w:p>
        </w:tc>
        <w:tc>
          <w:tcPr>
            <w:tcW w:w="1701"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к</w:t>
            </w:r>
            <w:r w:rsidRPr="00A21040">
              <w:rPr>
                <w:rFonts w:ascii="Times New Roman" w:hAnsi="Times New Roman"/>
                <w:sz w:val="24"/>
                <w:szCs w:val="24"/>
              </w:rPr>
              <w:t>оличество замечаний</w:t>
            </w: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о</w:t>
            </w:r>
            <w:r w:rsidRPr="00A21040">
              <w:rPr>
                <w:rFonts w:ascii="Times New Roman" w:hAnsi="Times New Roman"/>
                <w:sz w:val="24"/>
                <w:szCs w:val="24"/>
              </w:rPr>
              <w:t>тсутствие</w:t>
            </w:r>
          </w:p>
        </w:tc>
        <w:tc>
          <w:tcPr>
            <w:tcW w:w="1559" w:type="dxa"/>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5</w:t>
            </w:r>
          </w:p>
        </w:tc>
      </w:tr>
      <w:tr w:rsidR="009A343F" w:rsidRPr="00A21040" w:rsidTr="00A73ECF">
        <w:trPr>
          <w:trHeight w:val="685"/>
        </w:trPr>
        <w:tc>
          <w:tcPr>
            <w:tcW w:w="567"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4395" w:type="dxa"/>
            <w:vMerge/>
            <w:vAlign w:val="center"/>
          </w:tcPr>
          <w:p w:rsidR="009A343F" w:rsidRPr="00A21040" w:rsidRDefault="009A343F" w:rsidP="00A73ECF">
            <w:pPr>
              <w:pStyle w:val="af4"/>
              <w:jc w:val="both"/>
              <w:rPr>
                <w:b w:val="0"/>
                <w:szCs w:val="24"/>
              </w:rPr>
            </w:pPr>
          </w:p>
        </w:tc>
        <w:tc>
          <w:tcPr>
            <w:tcW w:w="1701"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наличие</w:t>
            </w:r>
          </w:p>
        </w:tc>
        <w:tc>
          <w:tcPr>
            <w:tcW w:w="1559"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547"/>
        </w:trPr>
        <w:tc>
          <w:tcPr>
            <w:tcW w:w="567"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3</w:t>
            </w:r>
          </w:p>
        </w:tc>
        <w:tc>
          <w:tcPr>
            <w:tcW w:w="4395" w:type="dxa"/>
            <w:vMerge w:val="restart"/>
            <w:vAlign w:val="center"/>
          </w:tcPr>
          <w:p w:rsidR="009A343F" w:rsidRPr="00A21040" w:rsidRDefault="009A343F" w:rsidP="00A73ECF">
            <w:pPr>
              <w:pStyle w:val="af4"/>
              <w:jc w:val="both"/>
              <w:rPr>
                <w:b w:val="0"/>
                <w:szCs w:val="24"/>
              </w:rPr>
            </w:pPr>
            <w:r w:rsidRPr="00A21040">
              <w:rPr>
                <w:b w:val="0"/>
                <w:szCs w:val="24"/>
              </w:rPr>
              <w:t>Обеспечение достаточного резерва лекарственных средств и медицинских изделий для оказания экстренной медицинской помощи</w:t>
            </w:r>
          </w:p>
        </w:tc>
        <w:tc>
          <w:tcPr>
            <w:tcW w:w="1701"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процент</w:t>
            </w: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95-103</w:t>
            </w:r>
          </w:p>
        </w:tc>
        <w:tc>
          <w:tcPr>
            <w:tcW w:w="1559" w:type="dxa"/>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5</w:t>
            </w:r>
          </w:p>
        </w:tc>
      </w:tr>
      <w:tr w:rsidR="009A343F" w:rsidRPr="00A21040" w:rsidTr="00A73ECF">
        <w:trPr>
          <w:trHeight w:val="547"/>
        </w:trPr>
        <w:tc>
          <w:tcPr>
            <w:tcW w:w="567"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4395" w:type="dxa"/>
            <w:vMerge/>
            <w:vAlign w:val="center"/>
          </w:tcPr>
          <w:p w:rsidR="009A343F" w:rsidRPr="00A21040" w:rsidRDefault="009A343F" w:rsidP="00A73ECF">
            <w:pPr>
              <w:pStyle w:val="af4"/>
              <w:jc w:val="both"/>
              <w:rPr>
                <w:b w:val="0"/>
                <w:szCs w:val="24"/>
              </w:rPr>
            </w:pPr>
          </w:p>
        </w:tc>
        <w:tc>
          <w:tcPr>
            <w:tcW w:w="1701"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м</w:t>
            </w:r>
            <w:r w:rsidRPr="00A21040">
              <w:rPr>
                <w:rFonts w:ascii="Times New Roman" w:hAnsi="Times New Roman"/>
                <w:sz w:val="24"/>
                <w:szCs w:val="24"/>
              </w:rPr>
              <w:t>енее 95</w:t>
            </w:r>
          </w:p>
        </w:tc>
        <w:tc>
          <w:tcPr>
            <w:tcW w:w="1559"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441"/>
        </w:trPr>
        <w:tc>
          <w:tcPr>
            <w:tcW w:w="9640" w:type="dxa"/>
            <w:gridSpan w:val="5"/>
            <w:vAlign w:val="center"/>
          </w:tcPr>
          <w:p w:rsidR="009A343F" w:rsidRDefault="009A343F" w:rsidP="00A73ECF">
            <w:pPr>
              <w:spacing w:after="0" w:line="240" w:lineRule="auto"/>
              <w:jc w:val="center"/>
              <w:rPr>
                <w:rFonts w:ascii="Times New Roman" w:hAnsi="Times New Roman"/>
                <w:b/>
                <w:sz w:val="24"/>
                <w:szCs w:val="24"/>
              </w:rPr>
            </w:pPr>
            <w:r w:rsidRPr="00821391">
              <w:rPr>
                <w:rFonts w:ascii="Times New Roman" w:hAnsi="Times New Roman"/>
                <w:sz w:val="24"/>
                <w:szCs w:val="24"/>
              </w:rPr>
              <w:t>Интенсивность и высокие результаты работы</w:t>
            </w:r>
          </w:p>
        </w:tc>
      </w:tr>
      <w:tr w:rsidR="009A343F" w:rsidRPr="00A21040" w:rsidTr="00A73ECF">
        <w:trPr>
          <w:trHeight w:val="441"/>
        </w:trPr>
        <w:tc>
          <w:tcPr>
            <w:tcW w:w="567"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4</w:t>
            </w:r>
          </w:p>
        </w:tc>
        <w:tc>
          <w:tcPr>
            <w:tcW w:w="4395" w:type="dxa"/>
            <w:vMerge w:val="restart"/>
            <w:vAlign w:val="center"/>
          </w:tcPr>
          <w:p w:rsidR="009A343F" w:rsidRDefault="009A343F" w:rsidP="00A73ECF">
            <w:pPr>
              <w:pStyle w:val="af4"/>
              <w:jc w:val="both"/>
              <w:rPr>
                <w:b w:val="0"/>
                <w:szCs w:val="24"/>
              </w:rPr>
            </w:pPr>
            <w:r w:rsidRPr="00A21040">
              <w:rPr>
                <w:szCs w:val="24"/>
              </w:rPr>
              <w:t xml:space="preserve"> </w:t>
            </w:r>
            <w:r w:rsidRPr="00A21040">
              <w:rPr>
                <w:b w:val="0"/>
                <w:szCs w:val="24"/>
              </w:rPr>
              <w:t>Своевременное и бесперебойное снабжение всех подразделений учреждения</w:t>
            </w:r>
            <w:r w:rsidRPr="00A21040">
              <w:rPr>
                <w:b w:val="0"/>
                <w:spacing w:val="-8"/>
                <w:szCs w:val="24"/>
              </w:rPr>
              <w:t xml:space="preserve"> </w:t>
            </w:r>
            <w:r w:rsidRPr="00A21040">
              <w:rPr>
                <w:b w:val="0"/>
                <w:szCs w:val="24"/>
              </w:rPr>
              <w:t>лекарственными средствами, медицинскими изделиями и дезинфицирующими средствами</w:t>
            </w:r>
          </w:p>
          <w:p w:rsidR="008C2DBD" w:rsidRPr="00A21040" w:rsidRDefault="008C2DBD" w:rsidP="00A73ECF">
            <w:pPr>
              <w:pStyle w:val="af4"/>
              <w:jc w:val="both"/>
              <w:rPr>
                <w:b w:val="0"/>
                <w:szCs w:val="24"/>
              </w:rPr>
            </w:pPr>
          </w:p>
        </w:tc>
        <w:tc>
          <w:tcPr>
            <w:tcW w:w="1701"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процент</w:t>
            </w: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85-100</w:t>
            </w:r>
          </w:p>
        </w:tc>
        <w:tc>
          <w:tcPr>
            <w:tcW w:w="1559" w:type="dxa"/>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5</w:t>
            </w:r>
          </w:p>
        </w:tc>
      </w:tr>
      <w:tr w:rsidR="009A343F" w:rsidRPr="00A21040" w:rsidTr="00A73ECF">
        <w:trPr>
          <w:trHeight w:val="309"/>
        </w:trPr>
        <w:tc>
          <w:tcPr>
            <w:tcW w:w="567"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4395" w:type="dxa"/>
            <w:vMerge/>
            <w:vAlign w:val="center"/>
          </w:tcPr>
          <w:p w:rsidR="009A343F" w:rsidRPr="00A21040" w:rsidRDefault="009A343F" w:rsidP="00A73ECF">
            <w:pPr>
              <w:pStyle w:val="af4"/>
              <w:jc w:val="both"/>
              <w:rPr>
                <w:b w:val="0"/>
                <w:szCs w:val="24"/>
              </w:rPr>
            </w:pPr>
          </w:p>
        </w:tc>
        <w:tc>
          <w:tcPr>
            <w:tcW w:w="1701"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Менее 85</w:t>
            </w:r>
          </w:p>
        </w:tc>
        <w:tc>
          <w:tcPr>
            <w:tcW w:w="1559"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547"/>
        </w:trPr>
        <w:tc>
          <w:tcPr>
            <w:tcW w:w="567"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5</w:t>
            </w:r>
          </w:p>
        </w:tc>
        <w:tc>
          <w:tcPr>
            <w:tcW w:w="4395" w:type="dxa"/>
            <w:vMerge w:val="restart"/>
            <w:vAlign w:val="center"/>
          </w:tcPr>
          <w:p w:rsidR="009A343F" w:rsidRPr="00A21040" w:rsidRDefault="009A343F" w:rsidP="00A73ECF">
            <w:pPr>
              <w:pStyle w:val="af4"/>
              <w:jc w:val="both"/>
              <w:rPr>
                <w:b w:val="0"/>
                <w:szCs w:val="24"/>
              </w:rPr>
            </w:pPr>
            <w:r>
              <w:rPr>
                <w:b w:val="0"/>
                <w:szCs w:val="24"/>
              </w:rPr>
              <w:t>Работа с поставщиками</w:t>
            </w:r>
            <w:r w:rsidRPr="00A21040">
              <w:rPr>
                <w:b w:val="0"/>
                <w:szCs w:val="24"/>
              </w:rPr>
              <w:t>, учет, отпуск в подразделения и списание лекарственных средств, медицинских изделий и дезинфицирующих средств</w:t>
            </w:r>
          </w:p>
        </w:tc>
        <w:tc>
          <w:tcPr>
            <w:tcW w:w="1701"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к</w:t>
            </w:r>
            <w:r w:rsidRPr="00A21040">
              <w:rPr>
                <w:rFonts w:ascii="Times New Roman" w:hAnsi="Times New Roman"/>
                <w:sz w:val="24"/>
                <w:szCs w:val="24"/>
              </w:rPr>
              <w:t xml:space="preserve">оличество замечаний </w:t>
            </w: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о</w:t>
            </w:r>
            <w:r w:rsidRPr="00A21040">
              <w:rPr>
                <w:rFonts w:ascii="Times New Roman" w:hAnsi="Times New Roman"/>
                <w:sz w:val="24"/>
                <w:szCs w:val="24"/>
              </w:rPr>
              <w:t>тсутствие</w:t>
            </w:r>
          </w:p>
        </w:tc>
        <w:tc>
          <w:tcPr>
            <w:tcW w:w="1559" w:type="dxa"/>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5</w:t>
            </w:r>
          </w:p>
        </w:tc>
      </w:tr>
      <w:tr w:rsidR="009A343F" w:rsidRPr="00A21040" w:rsidTr="00A73ECF">
        <w:trPr>
          <w:trHeight w:val="547"/>
        </w:trPr>
        <w:tc>
          <w:tcPr>
            <w:tcW w:w="567"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4395" w:type="dxa"/>
            <w:vMerge/>
            <w:vAlign w:val="center"/>
          </w:tcPr>
          <w:p w:rsidR="009A343F" w:rsidRPr="00A21040" w:rsidRDefault="009A343F" w:rsidP="00A73ECF">
            <w:pPr>
              <w:pStyle w:val="af4"/>
              <w:jc w:val="both"/>
              <w:rPr>
                <w:szCs w:val="24"/>
              </w:rPr>
            </w:pPr>
          </w:p>
        </w:tc>
        <w:tc>
          <w:tcPr>
            <w:tcW w:w="1701"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наличие</w:t>
            </w:r>
          </w:p>
        </w:tc>
        <w:tc>
          <w:tcPr>
            <w:tcW w:w="1559"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411"/>
        </w:trPr>
        <w:tc>
          <w:tcPr>
            <w:tcW w:w="9640" w:type="dxa"/>
            <w:gridSpan w:val="5"/>
            <w:vAlign w:val="center"/>
          </w:tcPr>
          <w:p w:rsidR="009A343F" w:rsidRDefault="009A343F" w:rsidP="00A73ECF">
            <w:pPr>
              <w:spacing w:after="0" w:line="240" w:lineRule="auto"/>
              <w:jc w:val="center"/>
              <w:rPr>
                <w:rFonts w:ascii="Times New Roman" w:hAnsi="Times New Roman"/>
                <w:b/>
                <w:sz w:val="24"/>
                <w:szCs w:val="24"/>
              </w:rPr>
            </w:pPr>
            <w:r w:rsidRPr="00794932">
              <w:rPr>
                <w:rFonts w:ascii="Times New Roman" w:hAnsi="Times New Roman"/>
                <w:sz w:val="24"/>
                <w:szCs w:val="24"/>
              </w:rPr>
              <w:t>Качество выполняемых работ</w:t>
            </w:r>
          </w:p>
        </w:tc>
      </w:tr>
      <w:tr w:rsidR="009A343F" w:rsidRPr="00A21040" w:rsidTr="00A73ECF">
        <w:trPr>
          <w:trHeight w:val="411"/>
        </w:trPr>
        <w:tc>
          <w:tcPr>
            <w:tcW w:w="567"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6</w:t>
            </w:r>
          </w:p>
        </w:tc>
        <w:tc>
          <w:tcPr>
            <w:tcW w:w="4395" w:type="dxa"/>
            <w:vMerge w:val="restart"/>
            <w:vAlign w:val="center"/>
          </w:tcPr>
          <w:p w:rsidR="009A343F" w:rsidRPr="00A21040" w:rsidRDefault="009A343F" w:rsidP="00A73ECF">
            <w:pPr>
              <w:pStyle w:val="af4"/>
              <w:jc w:val="both"/>
              <w:rPr>
                <w:b w:val="0"/>
                <w:szCs w:val="24"/>
              </w:rPr>
            </w:pPr>
            <w:r w:rsidRPr="00A21040">
              <w:rPr>
                <w:b w:val="0"/>
                <w:szCs w:val="24"/>
              </w:rPr>
              <w:t>Соблюдение фармацевтического порядка в аптеке и осуществление контроля фармацевтического порядка в подразделениях</w:t>
            </w:r>
          </w:p>
        </w:tc>
        <w:tc>
          <w:tcPr>
            <w:tcW w:w="1701"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к</w:t>
            </w:r>
            <w:r w:rsidRPr="00A21040">
              <w:rPr>
                <w:rFonts w:ascii="Times New Roman" w:hAnsi="Times New Roman"/>
                <w:sz w:val="24"/>
                <w:szCs w:val="24"/>
              </w:rPr>
              <w:t>оличество замечаний</w:t>
            </w: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о</w:t>
            </w:r>
            <w:r w:rsidRPr="00A21040">
              <w:rPr>
                <w:rFonts w:ascii="Times New Roman" w:hAnsi="Times New Roman"/>
                <w:sz w:val="24"/>
                <w:szCs w:val="24"/>
              </w:rPr>
              <w:t>тсутствие</w:t>
            </w:r>
          </w:p>
        </w:tc>
        <w:tc>
          <w:tcPr>
            <w:tcW w:w="1559" w:type="dxa"/>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5</w:t>
            </w:r>
          </w:p>
        </w:tc>
      </w:tr>
      <w:tr w:rsidR="009A343F" w:rsidRPr="00A21040" w:rsidTr="00A73ECF">
        <w:trPr>
          <w:trHeight w:val="411"/>
        </w:trPr>
        <w:tc>
          <w:tcPr>
            <w:tcW w:w="567"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4395" w:type="dxa"/>
            <w:vMerge/>
            <w:vAlign w:val="center"/>
          </w:tcPr>
          <w:p w:rsidR="009A343F" w:rsidRPr="00A21040" w:rsidRDefault="009A343F" w:rsidP="00A73ECF">
            <w:pPr>
              <w:pStyle w:val="af4"/>
              <w:jc w:val="both"/>
              <w:rPr>
                <w:b w:val="0"/>
                <w:szCs w:val="24"/>
              </w:rPr>
            </w:pPr>
          </w:p>
        </w:tc>
        <w:tc>
          <w:tcPr>
            <w:tcW w:w="1701"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наличие</w:t>
            </w:r>
          </w:p>
        </w:tc>
        <w:tc>
          <w:tcPr>
            <w:tcW w:w="1559"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276"/>
        </w:trPr>
        <w:tc>
          <w:tcPr>
            <w:tcW w:w="567"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7</w:t>
            </w:r>
          </w:p>
        </w:tc>
        <w:tc>
          <w:tcPr>
            <w:tcW w:w="4395" w:type="dxa"/>
            <w:vMerge w:val="restart"/>
            <w:vAlign w:val="center"/>
          </w:tcPr>
          <w:p w:rsidR="009A343F" w:rsidRPr="00A21040" w:rsidRDefault="009A343F" w:rsidP="00A73ECF">
            <w:pPr>
              <w:pStyle w:val="af4"/>
              <w:jc w:val="both"/>
              <w:rPr>
                <w:b w:val="0"/>
                <w:szCs w:val="24"/>
              </w:rPr>
            </w:pPr>
            <w:r w:rsidRPr="00A21040">
              <w:rPr>
                <w:b w:val="0"/>
                <w:szCs w:val="24"/>
              </w:rPr>
              <w:t>Контроль качества лекарственных средств и медицинских изделий</w:t>
            </w:r>
          </w:p>
        </w:tc>
        <w:tc>
          <w:tcPr>
            <w:tcW w:w="1701"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к</w:t>
            </w:r>
            <w:r w:rsidRPr="00A21040">
              <w:rPr>
                <w:rFonts w:ascii="Times New Roman" w:hAnsi="Times New Roman"/>
                <w:sz w:val="24"/>
                <w:szCs w:val="24"/>
              </w:rPr>
              <w:t>оличество замечаний</w:t>
            </w: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о</w:t>
            </w:r>
            <w:r w:rsidRPr="00A21040">
              <w:rPr>
                <w:rFonts w:ascii="Times New Roman" w:hAnsi="Times New Roman"/>
                <w:sz w:val="24"/>
                <w:szCs w:val="24"/>
              </w:rPr>
              <w:t>тсутствие</w:t>
            </w:r>
          </w:p>
        </w:tc>
        <w:tc>
          <w:tcPr>
            <w:tcW w:w="1559" w:type="dxa"/>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5</w:t>
            </w:r>
          </w:p>
        </w:tc>
      </w:tr>
      <w:tr w:rsidR="009A343F" w:rsidRPr="00A21040" w:rsidTr="00A73ECF">
        <w:trPr>
          <w:trHeight w:val="276"/>
        </w:trPr>
        <w:tc>
          <w:tcPr>
            <w:tcW w:w="567"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4395" w:type="dxa"/>
            <w:vMerge/>
            <w:vAlign w:val="center"/>
          </w:tcPr>
          <w:p w:rsidR="009A343F" w:rsidRPr="00A21040" w:rsidRDefault="009A343F" w:rsidP="00A73ECF">
            <w:pPr>
              <w:pStyle w:val="af4"/>
              <w:jc w:val="both"/>
              <w:rPr>
                <w:b w:val="0"/>
                <w:szCs w:val="24"/>
              </w:rPr>
            </w:pPr>
          </w:p>
        </w:tc>
        <w:tc>
          <w:tcPr>
            <w:tcW w:w="1701"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наличие</w:t>
            </w:r>
          </w:p>
        </w:tc>
        <w:tc>
          <w:tcPr>
            <w:tcW w:w="1559"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547"/>
        </w:trPr>
        <w:tc>
          <w:tcPr>
            <w:tcW w:w="567"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8</w:t>
            </w:r>
          </w:p>
        </w:tc>
        <w:tc>
          <w:tcPr>
            <w:tcW w:w="4395" w:type="dxa"/>
            <w:vMerge w:val="restart"/>
            <w:vAlign w:val="center"/>
          </w:tcPr>
          <w:p w:rsidR="009A343F" w:rsidRPr="00A21040" w:rsidRDefault="009A343F" w:rsidP="00A73ECF">
            <w:pPr>
              <w:spacing w:after="0" w:line="240" w:lineRule="auto"/>
              <w:jc w:val="both"/>
              <w:rPr>
                <w:rFonts w:ascii="Times New Roman" w:hAnsi="Times New Roman"/>
                <w:sz w:val="24"/>
                <w:szCs w:val="24"/>
              </w:rPr>
            </w:pPr>
            <w:r w:rsidRPr="00A21040">
              <w:rPr>
                <w:rFonts w:ascii="Times New Roman" w:hAnsi="Times New Roman"/>
                <w:sz w:val="24"/>
                <w:szCs w:val="24"/>
              </w:rPr>
              <w:t>Выявление в учреждении и передача на уничтожение недоброкачественных, фальсифицированных и контрафактных лекарственных средств</w:t>
            </w:r>
          </w:p>
        </w:tc>
        <w:tc>
          <w:tcPr>
            <w:tcW w:w="1701"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к</w:t>
            </w:r>
            <w:r w:rsidRPr="00A21040">
              <w:rPr>
                <w:rFonts w:ascii="Times New Roman" w:hAnsi="Times New Roman"/>
                <w:sz w:val="24"/>
                <w:szCs w:val="24"/>
              </w:rPr>
              <w:t>оличество замечаний</w:t>
            </w: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о</w:t>
            </w:r>
            <w:r w:rsidRPr="00A21040">
              <w:rPr>
                <w:rFonts w:ascii="Times New Roman" w:hAnsi="Times New Roman"/>
                <w:sz w:val="24"/>
                <w:szCs w:val="24"/>
              </w:rPr>
              <w:t>тсутствие</w:t>
            </w:r>
          </w:p>
        </w:tc>
        <w:tc>
          <w:tcPr>
            <w:tcW w:w="1559" w:type="dxa"/>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5</w:t>
            </w:r>
          </w:p>
        </w:tc>
      </w:tr>
      <w:tr w:rsidR="009A343F" w:rsidRPr="00A21040" w:rsidTr="00A73ECF">
        <w:trPr>
          <w:trHeight w:val="547"/>
        </w:trPr>
        <w:tc>
          <w:tcPr>
            <w:tcW w:w="567"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4395" w:type="dxa"/>
            <w:vMerge/>
            <w:vAlign w:val="center"/>
          </w:tcPr>
          <w:p w:rsidR="009A343F" w:rsidRPr="00A21040" w:rsidRDefault="009A343F" w:rsidP="00A73ECF">
            <w:pPr>
              <w:pStyle w:val="af4"/>
              <w:jc w:val="both"/>
              <w:rPr>
                <w:b w:val="0"/>
                <w:szCs w:val="24"/>
              </w:rPr>
            </w:pPr>
          </w:p>
        </w:tc>
        <w:tc>
          <w:tcPr>
            <w:tcW w:w="1701"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наличие</w:t>
            </w:r>
          </w:p>
        </w:tc>
        <w:tc>
          <w:tcPr>
            <w:tcW w:w="1559"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409"/>
        </w:trPr>
        <w:tc>
          <w:tcPr>
            <w:tcW w:w="567"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9</w:t>
            </w:r>
          </w:p>
        </w:tc>
        <w:tc>
          <w:tcPr>
            <w:tcW w:w="4395" w:type="dxa"/>
            <w:vMerge w:val="restart"/>
            <w:vAlign w:val="center"/>
          </w:tcPr>
          <w:p w:rsidR="009A343F" w:rsidRPr="00A21040" w:rsidRDefault="009A343F" w:rsidP="00A73ECF">
            <w:pPr>
              <w:spacing w:after="0" w:line="240" w:lineRule="auto"/>
              <w:jc w:val="both"/>
              <w:rPr>
                <w:rFonts w:ascii="Times New Roman" w:hAnsi="Times New Roman"/>
                <w:b/>
                <w:sz w:val="24"/>
                <w:szCs w:val="24"/>
              </w:rPr>
            </w:pPr>
            <w:r w:rsidRPr="00A21040">
              <w:rPr>
                <w:rFonts w:ascii="Times New Roman" w:hAnsi="Times New Roman"/>
                <w:color w:val="000000"/>
                <w:sz w:val="24"/>
                <w:szCs w:val="24"/>
              </w:rPr>
              <w:t>Своевременное предоставление ежемесячных и квартальных отчет</w:t>
            </w:r>
            <w:r>
              <w:rPr>
                <w:rFonts w:ascii="Times New Roman" w:hAnsi="Times New Roman"/>
                <w:color w:val="000000"/>
                <w:sz w:val="24"/>
                <w:szCs w:val="24"/>
              </w:rPr>
              <w:t>ов</w:t>
            </w:r>
            <w:r w:rsidRPr="00A21040">
              <w:rPr>
                <w:rFonts w:ascii="Times New Roman" w:hAnsi="Times New Roman"/>
                <w:color w:val="000000"/>
                <w:sz w:val="24"/>
                <w:szCs w:val="24"/>
              </w:rPr>
              <w:t xml:space="preserve"> по установленным формам</w:t>
            </w:r>
          </w:p>
        </w:tc>
        <w:tc>
          <w:tcPr>
            <w:tcW w:w="1701"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к</w:t>
            </w:r>
            <w:r w:rsidRPr="00A21040">
              <w:rPr>
                <w:rFonts w:ascii="Times New Roman" w:hAnsi="Times New Roman"/>
                <w:sz w:val="24"/>
                <w:szCs w:val="24"/>
              </w:rPr>
              <w:t>оличество замечаний</w:t>
            </w: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о</w:t>
            </w:r>
            <w:r w:rsidRPr="00A21040">
              <w:rPr>
                <w:rFonts w:ascii="Times New Roman" w:hAnsi="Times New Roman"/>
                <w:sz w:val="24"/>
                <w:szCs w:val="24"/>
              </w:rPr>
              <w:t>тсутствие</w:t>
            </w:r>
          </w:p>
        </w:tc>
        <w:tc>
          <w:tcPr>
            <w:tcW w:w="1559" w:type="dxa"/>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5</w:t>
            </w:r>
          </w:p>
        </w:tc>
      </w:tr>
      <w:tr w:rsidR="009A343F" w:rsidRPr="00A21040" w:rsidTr="00A73ECF">
        <w:trPr>
          <w:trHeight w:val="409"/>
        </w:trPr>
        <w:tc>
          <w:tcPr>
            <w:tcW w:w="567"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4395" w:type="dxa"/>
            <w:vMerge/>
            <w:vAlign w:val="center"/>
          </w:tcPr>
          <w:p w:rsidR="009A343F" w:rsidRPr="00A21040" w:rsidRDefault="009A343F" w:rsidP="00A73ECF">
            <w:pPr>
              <w:spacing w:after="0" w:line="240" w:lineRule="auto"/>
              <w:jc w:val="both"/>
              <w:rPr>
                <w:rFonts w:ascii="Times New Roman" w:hAnsi="Times New Roman"/>
                <w:sz w:val="24"/>
                <w:szCs w:val="24"/>
              </w:rPr>
            </w:pPr>
          </w:p>
        </w:tc>
        <w:tc>
          <w:tcPr>
            <w:tcW w:w="1701"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наличие</w:t>
            </w:r>
          </w:p>
        </w:tc>
        <w:tc>
          <w:tcPr>
            <w:tcW w:w="1559"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409"/>
        </w:trPr>
        <w:tc>
          <w:tcPr>
            <w:tcW w:w="567"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10</w:t>
            </w:r>
          </w:p>
        </w:tc>
        <w:tc>
          <w:tcPr>
            <w:tcW w:w="4395" w:type="dxa"/>
            <w:vMerge w:val="restart"/>
            <w:vAlign w:val="center"/>
          </w:tcPr>
          <w:p w:rsidR="009A343F" w:rsidRPr="00A21040" w:rsidRDefault="009A343F" w:rsidP="00A73ECF">
            <w:pPr>
              <w:shd w:val="clear" w:color="auto" w:fill="FFFFFF"/>
              <w:tabs>
                <w:tab w:val="left" w:pos="1051"/>
              </w:tabs>
              <w:spacing w:after="0" w:line="240" w:lineRule="auto"/>
              <w:jc w:val="both"/>
              <w:rPr>
                <w:rFonts w:ascii="Times New Roman" w:hAnsi="Times New Roman"/>
                <w:sz w:val="24"/>
                <w:szCs w:val="24"/>
              </w:rPr>
            </w:pPr>
            <w:r w:rsidRPr="00A21040">
              <w:rPr>
                <w:rFonts w:ascii="Times New Roman" w:hAnsi="Times New Roman"/>
                <w:sz w:val="24"/>
                <w:szCs w:val="24"/>
              </w:rPr>
              <w:t>Отсутствие нареканий со стороны непосредственных руководителей и обоснованных жалоб сотрудников</w:t>
            </w:r>
          </w:p>
        </w:tc>
        <w:tc>
          <w:tcPr>
            <w:tcW w:w="1701"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жалоба</w:t>
            </w: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о</w:t>
            </w:r>
            <w:r w:rsidRPr="00A21040">
              <w:rPr>
                <w:rFonts w:ascii="Times New Roman" w:hAnsi="Times New Roman"/>
                <w:sz w:val="24"/>
                <w:szCs w:val="24"/>
              </w:rPr>
              <w:t>тсутствие</w:t>
            </w:r>
          </w:p>
        </w:tc>
        <w:tc>
          <w:tcPr>
            <w:tcW w:w="1559" w:type="dxa"/>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5</w:t>
            </w:r>
          </w:p>
        </w:tc>
      </w:tr>
      <w:tr w:rsidR="009A343F" w:rsidRPr="00A21040" w:rsidTr="00A73ECF">
        <w:trPr>
          <w:trHeight w:val="409"/>
        </w:trPr>
        <w:tc>
          <w:tcPr>
            <w:tcW w:w="567"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4395" w:type="dxa"/>
            <w:vMerge/>
            <w:vAlign w:val="center"/>
          </w:tcPr>
          <w:p w:rsidR="009A343F" w:rsidRPr="00A21040" w:rsidRDefault="009A343F" w:rsidP="00A73ECF">
            <w:pPr>
              <w:shd w:val="clear" w:color="auto" w:fill="FFFFFF"/>
              <w:tabs>
                <w:tab w:val="left" w:pos="1051"/>
              </w:tabs>
              <w:spacing w:after="0" w:line="240" w:lineRule="auto"/>
              <w:jc w:val="both"/>
              <w:rPr>
                <w:rFonts w:ascii="Times New Roman" w:hAnsi="Times New Roman"/>
                <w:sz w:val="24"/>
                <w:szCs w:val="24"/>
              </w:rPr>
            </w:pPr>
          </w:p>
        </w:tc>
        <w:tc>
          <w:tcPr>
            <w:tcW w:w="1701"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наличие</w:t>
            </w:r>
          </w:p>
        </w:tc>
        <w:tc>
          <w:tcPr>
            <w:tcW w:w="1559"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409"/>
        </w:trPr>
        <w:tc>
          <w:tcPr>
            <w:tcW w:w="567"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11</w:t>
            </w:r>
          </w:p>
        </w:tc>
        <w:tc>
          <w:tcPr>
            <w:tcW w:w="4395" w:type="dxa"/>
            <w:vMerge w:val="restart"/>
            <w:vAlign w:val="center"/>
          </w:tcPr>
          <w:p w:rsidR="009A343F" w:rsidRPr="00A21040" w:rsidRDefault="009A343F" w:rsidP="00A73ECF">
            <w:pPr>
              <w:shd w:val="clear" w:color="auto" w:fill="FFFFFF"/>
              <w:tabs>
                <w:tab w:val="left" w:pos="1051"/>
              </w:tabs>
              <w:spacing w:after="0" w:line="240" w:lineRule="auto"/>
              <w:jc w:val="both"/>
              <w:rPr>
                <w:rFonts w:ascii="Times New Roman" w:hAnsi="Times New Roman"/>
                <w:sz w:val="24"/>
                <w:szCs w:val="24"/>
              </w:rPr>
            </w:pPr>
            <w:r w:rsidRPr="00A21040">
              <w:rPr>
                <w:rFonts w:ascii="Times New Roman" w:hAnsi="Times New Roman"/>
                <w:sz w:val="24"/>
                <w:szCs w:val="24"/>
              </w:rPr>
              <w:t xml:space="preserve">Отсутствие нарушений трудовой </w:t>
            </w:r>
            <w:r w:rsidRPr="00A21040">
              <w:rPr>
                <w:rFonts w:ascii="Times New Roman" w:hAnsi="Times New Roman"/>
                <w:sz w:val="24"/>
                <w:szCs w:val="24"/>
              </w:rPr>
              <w:lastRenderedPageBreak/>
              <w:t>дисциплины, случаев ненадлежащего выполнения должностных обязанностей</w:t>
            </w:r>
          </w:p>
        </w:tc>
        <w:tc>
          <w:tcPr>
            <w:tcW w:w="1701"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lastRenderedPageBreak/>
              <w:t>случай</w:t>
            </w: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о</w:t>
            </w:r>
            <w:r w:rsidRPr="00A21040">
              <w:rPr>
                <w:rFonts w:ascii="Times New Roman" w:hAnsi="Times New Roman"/>
                <w:sz w:val="24"/>
                <w:szCs w:val="24"/>
              </w:rPr>
              <w:t>тсутствие</w:t>
            </w:r>
          </w:p>
        </w:tc>
        <w:tc>
          <w:tcPr>
            <w:tcW w:w="1559" w:type="dxa"/>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5</w:t>
            </w:r>
          </w:p>
        </w:tc>
      </w:tr>
      <w:tr w:rsidR="009A343F" w:rsidRPr="00A21040" w:rsidTr="00A73ECF">
        <w:trPr>
          <w:trHeight w:val="409"/>
        </w:trPr>
        <w:tc>
          <w:tcPr>
            <w:tcW w:w="567" w:type="dxa"/>
            <w:vMerge/>
          </w:tcPr>
          <w:p w:rsidR="009A343F" w:rsidRPr="00A21040" w:rsidRDefault="009A343F" w:rsidP="00A73ECF">
            <w:pPr>
              <w:spacing w:after="0" w:line="240" w:lineRule="auto"/>
              <w:jc w:val="center"/>
              <w:rPr>
                <w:rFonts w:ascii="Times New Roman" w:hAnsi="Times New Roman"/>
                <w:sz w:val="24"/>
                <w:szCs w:val="24"/>
              </w:rPr>
            </w:pPr>
          </w:p>
        </w:tc>
        <w:tc>
          <w:tcPr>
            <w:tcW w:w="4395" w:type="dxa"/>
            <w:vMerge/>
          </w:tcPr>
          <w:p w:rsidR="009A343F" w:rsidRPr="00A21040" w:rsidRDefault="009A343F" w:rsidP="00A73ECF">
            <w:pPr>
              <w:shd w:val="clear" w:color="auto" w:fill="FFFFFF"/>
              <w:tabs>
                <w:tab w:val="left" w:pos="1051"/>
              </w:tabs>
              <w:spacing w:after="0" w:line="240" w:lineRule="auto"/>
              <w:jc w:val="both"/>
              <w:rPr>
                <w:rFonts w:ascii="Times New Roman" w:hAnsi="Times New Roman"/>
                <w:sz w:val="24"/>
                <w:szCs w:val="24"/>
              </w:rPr>
            </w:pPr>
          </w:p>
        </w:tc>
        <w:tc>
          <w:tcPr>
            <w:tcW w:w="1701"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1418"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наличие</w:t>
            </w:r>
          </w:p>
        </w:tc>
        <w:tc>
          <w:tcPr>
            <w:tcW w:w="1559"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bl>
    <w:p w:rsidR="009A343F" w:rsidRPr="00A21040" w:rsidRDefault="009A343F" w:rsidP="009A343F">
      <w:pPr>
        <w:spacing w:after="0" w:line="240" w:lineRule="auto"/>
        <w:jc w:val="right"/>
        <w:rPr>
          <w:rFonts w:ascii="Times New Roman" w:hAnsi="Times New Roman"/>
          <w:b/>
          <w:sz w:val="24"/>
          <w:szCs w:val="24"/>
        </w:rPr>
      </w:pPr>
      <w:r w:rsidRPr="00A21040">
        <w:rPr>
          <w:rFonts w:ascii="Times New Roman" w:hAnsi="Times New Roman"/>
          <w:b/>
          <w:bCs/>
          <w:sz w:val="24"/>
          <w:szCs w:val="24"/>
        </w:rPr>
        <w:lastRenderedPageBreak/>
        <w:t xml:space="preserve">ИТОГО </w:t>
      </w:r>
      <w:r w:rsidRPr="00A21040">
        <w:rPr>
          <w:rFonts w:ascii="Times New Roman" w:hAnsi="Times New Roman"/>
          <w:b/>
          <w:bCs/>
          <w:sz w:val="24"/>
          <w:szCs w:val="24"/>
          <w:lang w:val="en-US"/>
        </w:rPr>
        <w:t>max</w:t>
      </w:r>
      <w:r w:rsidRPr="00A21040">
        <w:rPr>
          <w:rFonts w:ascii="Times New Roman" w:hAnsi="Times New Roman"/>
          <w:b/>
          <w:bCs/>
          <w:sz w:val="24"/>
          <w:szCs w:val="24"/>
        </w:rPr>
        <w:t xml:space="preserve">. количество баллов – </w:t>
      </w:r>
      <w:r>
        <w:rPr>
          <w:rFonts w:ascii="Times New Roman" w:hAnsi="Times New Roman"/>
          <w:b/>
          <w:bCs/>
          <w:sz w:val="24"/>
          <w:szCs w:val="24"/>
        </w:rPr>
        <w:t>6</w:t>
      </w:r>
      <w:r w:rsidRPr="00A21040">
        <w:rPr>
          <w:rFonts w:ascii="Times New Roman" w:hAnsi="Times New Roman"/>
          <w:b/>
          <w:bCs/>
          <w:sz w:val="24"/>
          <w:szCs w:val="24"/>
        </w:rPr>
        <w:t>0</w:t>
      </w:r>
    </w:p>
    <w:p w:rsidR="009A343F" w:rsidRPr="004168E3" w:rsidRDefault="009A343F" w:rsidP="009A343F">
      <w:pPr>
        <w:spacing w:after="0" w:line="240" w:lineRule="auto"/>
        <w:ind w:firstLine="709"/>
        <w:jc w:val="both"/>
        <w:rPr>
          <w:rFonts w:ascii="Times New Roman" w:hAnsi="Times New Roman"/>
          <w:color w:val="0070C0"/>
          <w:sz w:val="28"/>
          <w:szCs w:val="28"/>
        </w:rPr>
      </w:pPr>
      <w:proofErr w:type="gramStart"/>
      <w:r w:rsidRPr="00A21040">
        <w:rPr>
          <w:rFonts w:ascii="Times New Roman" w:hAnsi="Times New Roman"/>
          <w:sz w:val="28"/>
          <w:szCs w:val="28"/>
        </w:rPr>
        <w:t>Кроме того, за выполнение дополнительной работы, не являющейся совместительством: выполнение целевых показателей «дорожной карты», направленных на формирование эффективной структуры медицинской организации, а именно: повышение качества медицинской помощи на основе повышения эффективности деятельности медицинского учреждения и его работников, стимулирование заинтересованности работников в результатах своего труда через повышение заработной платы, а также за работу в различных общественных советах, формулярных комиссиях;</w:t>
      </w:r>
      <w:proofErr w:type="gramEnd"/>
      <w:r w:rsidRPr="00A21040">
        <w:rPr>
          <w:rFonts w:ascii="Times New Roman" w:hAnsi="Times New Roman"/>
          <w:sz w:val="28"/>
          <w:szCs w:val="28"/>
        </w:rPr>
        <w:t xml:space="preserve"> проведение мероприятий по пропаганде здорового образа жизни, дополнительно, решением комиссии</w:t>
      </w:r>
      <w:r w:rsidRPr="00A21040">
        <w:rPr>
          <w:rFonts w:ascii="Times New Roman" w:hAnsi="Times New Roman"/>
        </w:rPr>
        <w:t xml:space="preserve"> </w:t>
      </w:r>
      <w:r w:rsidRPr="00A21040">
        <w:rPr>
          <w:rFonts w:ascii="Times New Roman" w:hAnsi="Times New Roman"/>
          <w:sz w:val="28"/>
          <w:szCs w:val="28"/>
        </w:rPr>
        <w:t xml:space="preserve">по оценке деятельности работников, </w:t>
      </w:r>
      <w:r w:rsidRPr="004168E3">
        <w:rPr>
          <w:rFonts w:ascii="Times New Roman" w:hAnsi="Times New Roman"/>
          <w:bCs/>
          <w:color w:val="0070C0"/>
          <w:sz w:val="28"/>
          <w:szCs w:val="28"/>
        </w:rPr>
        <w:t>заведующему апте</w:t>
      </w:r>
      <w:r>
        <w:rPr>
          <w:rFonts w:ascii="Times New Roman" w:hAnsi="Times New Roman"/>
          <w:bCs/>
          <w:color w:val="0070C0"/>
          <w:sz w:val="28"/>
          <w:szCs w:val="28"/>
        </w:rPr>
        <w:t>чным складом,</w:t>
      </w:r>
      <w:r w:rsidRPr="004168E3">
        <w:rPr>
          <w:rFonts w:ascii="Times New Roman" w:hAnsi="Times New Roman"/>
          <w:bCs/>
          <w:color w:val="0070C0"/>
          <w:sz w:val="28"/>
          <w:szCs w:val="28"/>
        </w:rPr>
        <w:t xml:space="preserve"> провизору, провизору-технологу</w:t>
      </w:r>
      <w:r w:rsidRPr="004168E3">
        <w:rPr>
          <w:rFonts w:ascii="Times New Roman" w:hAnsi="Times New Roman"/>
          <w:color w:val="0070C0"/>
          <w:sz w:val="28"/>
          <w:szCs w:val="28"/>
        </w:rPr>
        <w:t xml:space="preserve"> может быть установлено </w:t>
      </w:r>
      <w:r w:rsidRPr="004168E3">
        <w:rPr>
          <w:rFonts w:ascii="Times New Roman" w:hAnsi="Times New Roman"/>
          <w:b/>
          <w:color w:val="0070C0"/>
          <w:sz w:val="28"/>
          <w:szCs w:val="28"/>
        </w:rPr>
        <w:t xml:space="preserve">до </w:t>
      </w:r>
      <w:r>
        <w:rPr>
          <w:rFonts w:ascii="Times New Roman" w:hAnsi="Times New Roman"/>
          <w:b/>
          <w:color w:val="0070C0"/>
          <w:sz w:val="28"/>
          <w:szCs w:val="28"/>
        </w:rPr>
        <w:t>101</w:t>
      </w:r>
      <w:r w:rsidRPr="004168E3">
        <w:rPr>
          <w:rFonts w:ascii="Times New Roman" w:hAnsi="Times New Roman"/>
          <w:b/>
          <w:color w:val="0070C0"/>
          <w:sz w:val="28"/>
          <w:szCs w:val="28"/>
        </w:rPr>
        <w:t xml:space="preserve"> балл</w:t>
      </w:r>
      <w:r>
        <w:rPr>
          <w:rFonts w:ascii="Times New Roman" w:hAnsi="Times New Roman"/>
          <w:b/>
          <w:color w:val="0070C0"/>
          <w:sz w:val="28"/>
          <w:szCs w:val="28"/>
        </w:rPr>
        <w:t>а</w:t>
      </w:r>
      <w:r w:rsidRPr="004168E3">
        <w:rPr>
          <w:rFonts w:ascii="Times New Roman" w:hAnsi="Times New Roman"/>
          <w:color w:val="0070C0"/>
          <w:sz w:val="28"/>
          <w:szCs w:val="28"/>
        </w:rPr>
        <w:t>.</w:t>
      </w:r>
    </w:p>
    <w:p w:rsidR="0045353F" w:rsidRDefault="0045353F" w:rsidP="009A343F">
      <w:pPr>
        <w:spacing w:after="0" w:line="240" w:lineRule="auto"/>
        <w:jc w:val="both"/>
        <w:rPr>
          <w:rFonts w:ascii="Times New Roman" w:hAnsi="Times New Roman"/>
          <w:sz w:val="28"/>
          <w:szCs w:val="28"/>
        </w:rPr>
      </w:pPr>
    </w:p>
    <w:p w:rsidR="009A343F" w:rsidRPr="00A21040" w:rsidRDefault="009A343F" w:rsidP="009A343F">
      <w:pPr>
        <w:spacing w:after="0" w:line="240" w:lineRule="auto"/>
        <w:jc w:val="both"/>
        <w:rPr>
          <w:rFonts w:ascii="Times New Roman" w:hAnsi="Times New Roman"/>
          <w:b/>
          <w:sz w:val="24"/>
          <w:szCs w:val="24"/>
        </w:rPr>
      </w:pPr>
      <w:r w:rsidRPr="00A21040">
        <w:rPr>
          <w:rFonts w:ascii="Times New Roman" w:hAnsi="Times New Roman"/>
          <w:sz w:val="28"/>
          <w:szCs w:val="28"/>
        </w:rPr>
        <w:t>● Критерии оценки деятельности</w:t>
      </w:r>
      <w:r w:rsidRPr="00A21040">
        <w:rPr>
          <w:rFonts w:ascii="Times New Roman" w:hAnsi="Times New Roman"/>
          <w:b/>
          <w:bCs/>
          <w:sz w:val="28"/>
          <w:szCs w:val="28"/>
        </w:rPr>
        <w:t xml:space="preserve">, </w:t>
      </w:r>
      <w:r w:rsidRPr="00A21040">
        <w:rPr>
          <w:rFonts w:ascii="Times New Roman" w:hAnsi="Times New Roman"/>
          <w:bCs/>
          <w:sz w:val="28"/>
          <w:szCs w:val="28"/>
        </w:rPr>
        <w:t>результативности и качества труда</w:t>
      </w:r>
      <w:r w:rsidRPr="00A21040">
        <w:rPr>
          <w:rFonts w:ascii="Times New Roman" w:hAnsi="Times New Roman"/>
          <w:b/>
          <w:bCs/>
          <w:sz w:val="28"/>
          <w:szCs w:val="28"/>
        </w:rPr>
        <w:t xml:space="preserve"> фармацевта: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1701"/>
        <w:gridCol w:w="1417"/>
        <w:gridCol w:w="1560"/>
      </w:tblGrid>
      <w:tr w:rsidR="009A343F" w:rsidRPr="00A21040" w:rsidTr="00A73ECF">
        <w:tc>
          <w:tcPr>
            <w:tcW w:w="567" w:type="dxa"/>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w:t>
            </w:r>
          </w:p>
          <w:p w:rsidR="009A343F" w:rsidRPr="00A21040" w:rsidRDefault="009A343F" w:rsidP="00A73ECF">
            <w:pPr>
              <w:spacing w:after="0" w:line="240" w:lineRule="auto"/>
              <w:jc w:val="center"/>
              <w:rPr>
                <w:rFonts w:ascii="Times New Roman" w:hAnsi="Times New Roman"/>
                <w:b/>
                <w:sz w:val="20"/>
                <w:szCs w:val="20"/>
              </w:rPr>
            </w:pPr>
            <w:proofErr w:type="gramStart"/>
            <w:r w:rsidRPr="00A21040">
              <w:rPr>
                <w:rFonts w:ascii="Times New Roman" w:hAnsi="Times New Roman"/>
                <w:b/>
                <w:sz w:val="20"/>
                <w:szCs w:val="20"/>
              </w:rPr>
              <w:t>п</w:t>
            </w:r>
            <w:proofErr w:type="gramEnd"/>
            <w:r w:rsidRPr="00A21040">
              <w:rPr>
                <w:rFonts w:ascii="Times New Roman" w:hAnsi="Times New Roman"/>
                <w:b/>
                <w:sz w:val="20"/>
                <w:szCs w:val="20"/>
              </w:rPr>
              <w:t>/п</w:t>
            </w:r>
          </w:p>
        </w:tc>
        <w:tc>
          <w:tcPr>
            <w:tcW w:w="4395" w:type="dxa"/>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Показатель</w:t>
            </w:r>
          </w:p>
        </w:tc>
        <w:tc>
          <w:tcPr>
            <w:tcW w:w="1701" w:type="dxa"/>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Единица измерения</w:t>
            </w:r>
          </w:p>
        </w:tc>
        <w:tc>
          <w:tcPr>
            <w:tcW w:w="1417" w:type="dxa"/>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Шкала оценки показателя</w:t>
            </w:r>
          </w:p>
        </w:tc>
        <w:tc>
          <w:tcPr>
            <w:tcW w:w="1560" w:type="dxa"/>
            <w:vAlign w:val="center"/>
          </w:tcPr>
          <w:p w:rsidR="009A343F" w:rsidRPr="00A21040" w:rsidRDefault="009A343F" w:rsidP="00A73ECF">
            <w:pPr>
              <w:spacing w:after="0" w:line="240" w:lineRule="auto"/>
              <w:jc w:val="center"/>
              <w:rPr>
                <w:rFonts w:ascii="Times New Roman" w:hAnsi="Times New Roman"/>
                <w:b/>
                <w:sz w:val="20"/>
                <w:szCs w:val="20"/>
              </w:rPr>
            </w:pPr>
            <w:r w:rsidRPr="00A21040">
              <w:rPr>
                <w:rFonts w:ascii="Times New Roman" w:hAnsi="Times New Roman"/>
                <w:b/>
                <w:sz w:val="20"/>
                <w:szCs w:val="20"/>
              </w:rPr>
              <w:t>Оценка</w:t>
            </w:r>
          </w:p>
        </w:tc>
      </w:tr>
      <w:tr w:rsidR="009A343F" w:rsidRPr="00A21040" w:rsidTr="00A73ECF">
        <w:trPr>
          <w:trHeight w:val="343"/>
        </w:trPr>
        <w:tc>
          <w:tcPr>
            <w:tcW w:w="9640" w:type="dxa"/>
            <w:gridSpan w:val="5"/>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0E3E77">
              <w:rPr>
                <w:rFonts w:ascii="Times New Roman" w:hAnsi="Times New Roman"/>
                <w:sz w:val="24"/>
                <w:szCs w:val="24"/>
              </w:rPr>
              <w:t>Важность выполняемой работы, степень самостоятельности и ответственность при выполнении поставленных задач</w:t>
            </w:r>
          </w:p>
        </w:tc>
      </w:tr>
      <w:tr w:rsidR="009A343F" w:rsidRPr="00A21040" w:rsidTr="00A73ECF">
        <w:trPr>
          <w:trHeight w:val="1099"/>
        </w:trPr>
        <w:tc>
          <w:tcPr>
            <w:tcW w:w="567"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1</w:t>
            </w:r>
          </w:p>
        </w:tc>
        <w:tc>
          <w:tcPr>
            <w:tcW w:w="4395" w:type="dxa"/>
            <w:vMerge w:val="restart"/>
            <w:shd w:val="clear" w:color="auto" w:fill="auto"/>
            <w:vAlign w:val="center"/>
          </w:tcPr>
          <w:p w:rsidR="009A343F" w:rsidRPr="00A21040" w:rsidRDefault="009A343F" w:rsidP="00A73ECF">
            <w:pPr>
              <w:pStyle w:val="af4"/>
              <w:jc w:val="both"/>
              <w:rPr>
                <w:b w:val="0"/>
                <w:szCs w:val="24"/>
              </w:rPr>
            </w:pPr>
            <w:r w:rsidRPr="00A21040">
              <w:rPr>
                <w:b w:val="0"/>
                <w:szCs w:val="24"/>
              </w:rPr>
              <w:t>Участие в приемке медикаментов, распределение их по местам хранения, обеспечение условий хранения</w:t>
            </w:r>
            <w:r>
              <w:rPr>
                <w:b w:val="0"/>
                <w:szCs w:val="24"/>
              </w:rPr>
              <w:t>.</w:t>
            </w:r>
            <w:r w:rsidRPr="00A21040">
              <w:rPr>
                <w:b w:val="0"/>
                <w:szCs w:val="24"/>
              </w:rPr>
              <w:t xml:space="preserve"> Приемка требований-накладных и заявок подразделений. Выдача в подразделения лекарственных средств, медицинских изделий и дезинфицирующих средств</w:t>
            </w:r>
          </w:p>
        </w:tc>
        <w:tc>
          <w:tcPr>
            <w:tcW w:w="1701" w:type="dxa"/>
            <w:vMerge w:val="restart"/>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к</w:t>
            </w:r>
            <w:r w:rsidRPr="00A21040">
              <w:rPr>
                <w:rFonts w:ascii="Times New Roman" w:hAnsi="Times New Roman"/>
                <w:sz w:val="24"/>
                <w:szCs w:val="24"/>
              </w:rPr>
              <w:t>оличество замечаний</w:t>
            </w:r>
          </w:p>
        </w:tc>
        <w:tc>
          <w:tcPr>
            <w:tcW w:w="1417"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о</w:t>
            </w:r>
            <w:r w:rsidRPr="00A21040">
              <w:rPr>
                <w:rFonts w:ascii="Times New Roman" w:hAnsi="Times New Roman"/>
                <w:sz w:val="24"/>
                <w:szCs w:val="24"/>
              </w:rPr>
              <w:t>тсутствие</w:t>
            </w:r>
          </w:p>
        </w:tc>
        <w:tc>
          <w:tcPr>
            <w:tcW w:w="1560" w:type="dxa"/>
            <w:shd w:val="clear" w:color="auto" w:fill="auto"/>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10</w:t>
            </w:r>
          </w:p>
        </w:tc>
      </w:tr>
      <w:tr w:rsidR="009A343F" w:rsidRPr="00A21040" w:rsidTr="00A73ECF">
        <w:trPr>
          <w:trHeight w:val="1099"/>
        </w:trPr>
        <w:tc>
          <w:tcPr>
            <w:tcW w:w="567"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4395" w:type="dxa"/>
            <w:vMerge/>
            <w:shd w:val="clear" w:color="auto" w:fill="auto"/>
            <w:vAlign w:val="center"/>
          </w:tcPr>
          <w:p w:rsidR="009A343F" w:rsidRPr="00A21040" w:rsidRDefault="009A343F" w:rsidP="00A73ECF">
            <w:pPr>
              <w:pStyle w:val="af4"/>
              <w:jc w:val="both"/>
              <w:rPr>
                <w:b w:val="0"/>
                <w:szCs w:val="24"/>
              </w:rPr>
            </w:pPr>
          </w:p>
        </w:tc>
        <w:tc>
          <w:tcPr>
            <w:tcW w:w="1701" w:type="dxa"/>
            <w:vMerge/>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p>
        </w:tc>
        <w:tc>
          <w:tcPr>
            <w:tcW w:w="1417"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наличие</w:t>
            </w:r>
          </w:p>
        </w:tc>
        <w:tc>
          <w:tcPr>
            <w:tcW w:w="1560" w:type="dxa"/>
            <w:shd w:val="clear" w:color="auto" w:fill="auto"/>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823"/>
        </w:trPr>
        <w:tc>
          <w:tcPr>
            <w:tcW w:w="567"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2</w:t>
            </w:r>
          </w:p>
        </w:tc>
        <w:tc>
          <w:tcPr>
            <w:tcW w:w="4395" w:type="dxa"/>
            <w:vMerge w:val="restart"/>
            <w:vAlign w:val="center"/>
          </w:tcPr>
          <w:p w:rsidR="009A343F" w:rsidRPr="00A21040" w:rsidRDefault="009A343F" w:rsidP="00A73ECF">
            <w:pPr>
              <w:pStyle w:val="af4"/>
              <w:jc w:val="both"/>
              <w:rPr>
                <w:b w:val="0"/>
                <w:szCs w:val="24"/>
              </w:rPr>
            </w:pPr>
            <w:r w:rsidRPr="00A21040">
              <w:rPr>
                <w:b w:val="0"/>
                <w:szCs w:val="24"/>
              </w:rPr>
              <w:t>Участие в формировании потребности учреждения в лекарственных средствах, медицинских изделиях и дезинфицирующих средствах, составлении заявок и технических заданий для их приобретения</w:t>
            </w:r>
          </w:p>
        </w:tc>
        <w:tc>
          <w:tcPr>
            <w:tcW w:w="1701"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к</w:t>
            </w:r>
            <w:r w:rsidRPr="00A21040">
              <w:rPr>
                <w:rFonts w:ascii="Times New Roman" w:hAnsi="Times New Roman"/>
                <w:sz w:val="24"/>
                <w:szCs w:val="24"/>
              </w:rPr>
              <w:t>оличество замечаний</w:t>
            </w:r>
          </w:p>
        </w:tc>
        <w:tc>
          <w:tcPr>
            <w:tcW w:w="1417" w:type="dxa"/>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о</w:t>
            </w:r>
            <w:r w:rsidRPr="00A21040">
              <w:rPr>
                <w:rFonts w:ascii="Times New Roman" w:hAnsi="Times New Roman"/>
                <w:sz w:val="24"/>
                <w:szCs w:val="24"/>
              </w:rPr>
              <w:t>тсутствие</w:t>
            </w:r>
          </w:p>
        </w:tc>
        <w:tc>
          <w:tcPr>
            <w:tcW w:w="1560" w:type="dxa"/>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10</w:t>
            </w:r>
          </w:p>
        </w:tc>
      </w:tr>
      <w:tr w:rsidR="009A343F" w:rsidRPr="00A21040" w:rsidTr="00A73ECF">
        <w:trPr>
          <w:trHeight w:val="823"/>
        </w:trPr>
        <w:tc>
          <w:tcPr>
            <w:tcW w:w="567"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4395" w:type="dxa"/>
            <w:vMerge/>
            <w:vAlign w:val="center"/>
          </w:tcPr>
          <w:p w:rsidR="009A343F" w:rsidRPr="00A21040" w:rsidRDefault="009A343F" w:rsidP="00A73ECF">
            <w:pPr>
              <w:pStyle w:val="af4"/>
              <w:jc w:val="both"/>
              <w:rPr>
                <w:b w:val="0"/>
                <w:szCs w:val="24"/>
              </w:rPr>
            </w:pPr>
          </w:p>
        </w:tc>
        <w:tc>
          <w:tcPr>
            <w:tcW w:w="1701"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1417"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наличие</w:t>
            </w:r>
          </w:p>
        </w:tc>
        <w:tc>
          <w:tcPr>
            <w:tcW w:w="1560"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457"/>
        </w:trPr>
        <w:tc>
          <w:tcPr>
            <w:tcW w:w="9640" w:type="dxa"/>
            <w:gridSpan w:val="5"/>
            <w:vAlign w:val="center"/>
          </w:tcPr>
          <w:p w:rsidR="009A343F" w:rsidRPr="00D95B43" w:rsidRDefault="009A343F" w:rsidP="00A73ECF">
            <w:pPr>
              <w:spacing w:after="0" w:line="240" w:lineRule="auto"/>
              <w:jc w:val="center"/>
              <w:rPr>
                <w:rFonts w:ascii="Times New Roman" w:hAnsi="Times New Roman"/>
                <w:sz w:val="24"/>
                <w:szCs w:val="24"/>
              </w:rPr>
            </w:pPr>
            <w:r w:rsidRPr="00D95B43">
              <w:rPr>
                <w:rFonts w:ascii="Times New Roman" w:hAnsi="Times New Roman"/>
                <w:sz w:val="24"/>
                <w:szCs w:val="24"/>
              </w:rPr>
              <w:t>Качество выполняемых работ</w:t>
            </w:r>
          </w:p>
        </w:tc>
      </w:tr>
      <w:tr w:rsidR="009A343F" w:rsidRPr="00A21040" w:rsidTr="00A73ECF">
        <w:trPr>
          <w:trHeight w:val="961"/>
        </w:trPr>
        <w:tc>
          <w:tcPr>
            <w:tcW w:w="567"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3</w:t>
            </w:r>
          </w:p>
        </w:tc>
        <w:tc>
          <w:tcPr>
            <w:tcW w:w="4395" w:type="dxa"/>
            <w:vMerge w:val="restart"/>
            <w:vAlign w:val="center"/>
          </w:tcPr>
          <w:p w:rsidR="009A343F" w:rsidRPr="00A21040" w:rsidRDefault="009A343F" w:rsidP="00A73ECF">
            <w:pPr>
              <w:pStyle w:val="af4"/>
              <w:jc w:val="both"/>
              <w:rPr>
                <w:b w:val="0"/>
                <w:szCs w:val="24"/>
              </w:rPr>
            </w:pPr>
            <w:r w:rsidRPr="00A21040">
              <w:rPr>
                <w:b w:val="0"/>
                <w:szCs w:val="24"/>
              </w:rPr>
              <w:t>Соблюдение фармацевтического порядка в аптеке. Осуществление контроля сроков годности лекарственных средств, медицинских изделий и дезинфицирующих средств. Ведение документации относительно фармацевтической деятельности</w:t>
            </w:r>
          </w:p>
        </w:tc>
        <w:tc>
          <w:tcPr>
            <w:tcW w:w="1701"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к</w:t>
            </w:r>
            <w:r w:rsidRPr="00A21040">
              <w:rPr>
                <w:rFonts w:ascii="Times New Roman" w:hAnsi="Times New Roman"/>
                <w:sz w:val="24"/>
                <w:szCs w:val="24"/>
              </w:rPr>
              <w:t>оличество замечаний</w:t>
            </w:r>
          </w:p>
        </w:tc>
        <w:tc>
          <w:tcPr>
            <w:tcW w:w="1417" w:type="dxa"/>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о</w:t>
            </w:r>
            <w:r w:rsidRPr="00A21040">
              <w:rPr>
                <w:rFonts w:ascii="Times New Roman" w:hAnsi="Times New Roman"/>
                <w:sz w:val="24"/>
                <w:szCs w:val="24"/>
              </w:rPr>
              <w:t>тсутствие</w:t>
            </w:r>
          </w:p>
        </w:tc>
        <w:tc>
          <w:tcPr>
            <w:tcW w:w="1560" w:type="dxa"/>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10</w:t>
            </w:r>
          </w:p>
        </w:tc>
      </w:tr>
      <w:tr w:rsidR="009A343F" w:rsidRPr="00A21040" w:rsidTr="00A73ECF">
        <w:trPr>
          <w:trHeight w:val="961"/>
        </w:trPr>
        <w:tc>
          <w:tcPr>
            <w:tcW w:w="567"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4395" w:type="dxa"/>
            <w:vMerge/>
            <w:vAlign w:val="center"/>
          </w:tcPr>
          <w:p w:rsidR="009A343F" w:rsidRPr="00A21040" w:rsidRDefault="009A343F" w:rsidP="00A73ECF">
            <w:pPr>
              <w:pStyle w:val="af4"/>
              <w:jc w:val="both"/>
              <w:rPr>
                <w:b w:val="0"/>
                <w:szCs w:val="24"/>
              </w:rPr>
            </w:pPr>
          </w:p>
        </w:tc>
        <w:tc>
          <w:tcPr>
            <w:tcW w:w="1701"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1417"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наличие</w:t>
            </w:r>
          </w:p>
        </w:tc>
        <w:tc>
          <w:tcPr>
            <w:tcW w:w="1560"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409"/>
        </w:trPr>
        <w:tc>
          <w:tcPr>
            <w:tcW w:w="567"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4</w:t>
            </w:r>
          </w:p>
        </w:tc>
        <w:tc>
          <w:tcPr>
            <w:tcW w:w="4395" w:type="dxa"/>
            <w:vMerge w:val="restart"/>
            <w:vAlign w:val="center"/>
          </w:tcPr>
          <w:p w:rsidR="009A343F" w:rsidRPr="00A21040" w:rsidRDefault="009A343F" w:rsidP="00A73ECF">
            <w:pPr>
              <w:pStyle w:val="af4"/>
              <w:jc w:val="both"/>
              <w:rPr>
                <w:b w:val="0"/>
                <w:szCs w:val="24"/>
              </w:rPr>
            </w:pPr>
            <w:r w:rsidRPr="00A21040">
              <w:rPr>
                <w:b w:val="0"/>
                <w:szCs w:val="24"/>
              </w:rPr>
              <w:t>Ежедневный мониторинг информации по контролю качества лекарственных средств и медицинских изделий</w:t>
            </w:r>
          </w:p>
        </w:tc>
        <w:tc>
          <w:tcPr>
            <w:tcW w:w="1701"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к</w:t>
            </w:r>
            <w:r w:rsidRPr="00A21040">
              <w:rPr>
                <w:rFonts w:ascii="Times New Roman" w:hAnsi="Times New Roman"/>
                <w:sz w:val="24"/>
                <w:szCs w:val="24"/>
              </w:rPr>
              <w:t>оличество замечаний</w:t>
            </w:r>
          </w:p>
        </w:tc>
        <w:tc>
          <w:tcPr>
            <w:tcW w:w="1417" w:type="dxa"/>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о</w:t>
            </w:r>
            <w:r w:rsidRPr="00A21040">
              <w:rPr>
                <w:rFonts w:ascii="Times New Roman" w:hAnsi="Times New Roman"/>
                <w:sz w:val="24"/>
                <w:szCs w:val="24"/>
              </w:rPr>
              <w:t>тсутствие</w:t>
            </w:r>
          </w:p>
        </w:tc>
        <w:tc>
          <w:tcPr>
            <w:tcW w:w="1560" w:type="dxa"/>
            <w:vAlign w:val="center"/>
          </w:tcPr>
          <w:p w:rsidR="009A343F" w:rsidRPr="00A21040" w:rsidRDefault="009A343F" w:rsidP="00A73ECF">
            <w:pPr>
              <w:spacing w:after="0" w:line="240" w:lineRule="auto"/>
              <w:jc w:val="center"/>
              <w:rPr>
                <w:rFonts w:ascii="Times New Roman" w:hAnsi="Times New Roman"/>
                <w:b/>
                <w:sz w:val="24"/>
                <w:szCs w:val="24"/>
              </w:rPr>
            </w:pPr>
            <w:r w:rsidRPr="00A21040">
              <w:rPr>
                <w:rFonts w:ascii="Times New Roman" w:hAnsi="Times New Roman"/>
                <w:b/>
                <w:sz w:val="24"/>
                <w:szCs w:val="24"/>
              </w:rPr>
              <w:t>10</w:t>
            </w:r>
          </w:p>
        </w:tc>
      </w:tr>
      <w:tr w:rsidR="009A343F" w:rsidRPr="00A21040" w:rsidTr="00A73ECF">
        <w:trPr>
          <w:trHeight w:val="409"/>
        </w:trPr>
        <w:tc>
          <w:tcPr>
            <w:tcW w:w="567"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4395" w:type="dxa"/>
            <w:vMerge/>
            <w:vAlign w:val="center"/>
          </w:tcPr>
          <w:p w:rsidR="009A343F" w:rsidRPr="00A21040" w:rsidRDefault="009A343F" w:rsidP="00A73ECF">
            <w:pPr>
              <w:pStyle w:val="af4"/>
              <w:jc w:val="both"/>
              <w:rPr>
                <w:b w:val="0"/>
                <w:szCs w:val="24"/>
              </w:rPr>
            </w:pPr>
          </w:p>
        </w:tc>
        <w:tc>
          <w:tcPr>
            <w:tcW w:w="1701"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1417"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наличие</w:t>
            </w:r>
          </w:p>
        </w:tc>
        <w:tc>
          <w:tcPr>
            <w:tcW w:w="1560" w:type="dxa"/>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409"/>
        </w:trPr>
        <w:tc>
          <w:tcPr>
            <w:tcW w:w="567"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5</w:t>
            </w:r>
          </w:p>
        </w:tc>
        <w:tc>
          <w:tcPr>
            <w:tcW w:w="4395" w:type="dxa"/>
            <w:vMerge w:val="restart"/>
            <w:vAlign w:val="center"/>
          </w:tcPr>
          <w:p w:rsidR="009A343F" w:rsidRPr="00A21040" w:rsidRDefault="009A343F" w:rsidP="00A73ECF">
            <w:pPr>
              <w:shd w:val="clear" w:color="auto" w:fill="FFFFFF"/>
              <w:tabs>
                <w:tab w:val="left" w:pos="1051"/>
              </w:tabs>
              <w:spacing w:after="0" w:line="240" w:lineRule="auto"/>
              <w:jc w:val="both"/>
              <w:rPr>
                <w:rFonts w:ascii="Times New Roman" w:hAnsi="Times New Roman"/>
                <w:sz w:val="24"/>
                <w:szCs w:val="24"/>
              </w:rPr>
            </w:pPr>
            <w:r w:rsidRPr="00A21040">
              <w:rPr>
                <w:rFonts w:ascii="Times New Roman" w:hAnsi="Times New Roman"/>
                <w:sz w:val="24"/>
                <w:szCs w:val="24"/>
              </w:rPr>
              <w:t>Отсутствие нареканий со стороны непосредственных руководителей и обоснованных жалоб сотрудников</w:t>
            </w:r>
          </w:p>
        </w:tc>
        <w:tc>
          <w:tcPr>
            <w:tcW w:w="1701"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жалоба</w:t>
            </w:r>
          </w:p>
        </w:tc>
        <w:tc>
          <w:tcPr>
            <w:tcW w:w="1417" w:type="dxa"/>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о</w:t>
            </w:r>
            <w:r w:rsidRPr="00A21040">
              <w:rPr>
                <w:rFonts w:ascii="Times New Roman" w:hAnsi="Times New Roman"/>
                <w:sz w:val="24"/>
                <w:szCs w:val="24"/>
              </w:rPr>
              <w:t>тсутствие</w:t>
            </w:r>
          </w:p>
        </w:tc>
        <w:tc>
          <w:tcPr>
            <w:tcW w:w="1560" w:type="dxa"/>
            <w:vAlign w:val="center"/>
          </w:tcPr>
          <w:p w:rsidR="009A343F" w:rsidRPr="00D95B43" w:rsidRDefault="009A343F" w:rsidP="00A73ECF">
            <w:pPr>
              <w:shd w:val="clear" w:color="auto" w:fill="FFFFFF"/>
              <w:tabs>
                <w:tab w:val="left" w:pos="1051"/>
              </w:tabs>
              <w:spacing w:after="0" w:line="240" w:lineRule="auto"/>
              <w:jc w:val="center"/>
              <w:rPr>
                <w:rFonts w:ascii="Times New Roman" w:hAnsi="Times New Roman"/>
                <w:b/>
                <w:sz w:val="24"/>
                <w:szCs w:val="24"/>
              </w:rPr>
            </w:pPr>
            <w:r w:rsidRPr="00D95B43">
              <w:rPr>
                <w:rFonts w:ascii="Times New Roman" w:hAnsi="Times New Roman"/>
                <w:b/>
                <w:sz w:val="24"/>
                <w:szCs w:val="24"/>
              </w:rPr>
              <w:t>5</w:t>
            </w:r>
          </w:p>
        </w:tc>
      </w:tr>
      <w:tr w:rsidR="009A343F" w:rsidRPr="00A21040" w:rsidTr="00A73ECF">
        <w:trPr>
          <w:trHeight w:val="409"/>
        </w:trPr>
        <w:tc>
          <w:tcPr>
            <w:tcW w:w="567" w:type="dxa"/>
            <w:vMerge/>
          </w:tcPr>
          <w:p w:rsidR="009A343F" w:rsidRPr="00A21040" w:rsidRDefault="009A343F" w:rsidP="00A73ECF">
            <w:pPr>
              <w:spacing w:after="0" w:line="240" w:lineRule="auto"/>
              <w:jc w:val="center"/>
              <w:rPr>
                <w:rFonts w:ascii="Times New Roman" w:hAnsi="Times New Roman"/>
                <w:sz w:val="24"/>
                <w:szCs w:val="24"/>
              </w:rPr>
            </w:pPr>
          </w:p>
        </w:tc>
        <w:tc>
          <w:tcPr>
            <w:tcW w:w="4395" w:type="dxa"/>
            <w:vMerge/>
          </w:tcPr>
          <w:p w:rsidR="009A343F" w:rsidRPr="00A21040" w:rsidRDefault="009A343F" w:rsidP="00A73ECF">
            <w:pPr>
              <w:shd w:val="clear" w:color="auto" w:fill="FFFFFF"/>
              <w:tabs>
                <w:tab w:val="left" w:pos="1051"/>
              </w:tabs>
              <w:spacing w:after="0" w:line="240" w:lineRule="auto"/>
              <w:jc w:val="both"/>
              <w:rPr>
                <w:rFonts w:ascii="Times New Roman" w:hAnsi="Times New Roman"/>
                <w:sz w:val="24"/>
                <w:szCs w:val="24"/>
              </w:rPr>
            </w:pPr>
          </w:p>
        </w:tc>
        <w:tc>
          <w:tcPr>
            <w:tcW w:w="1701"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наличие</w:t>
            </w:r>
          </w:p>
        </w:tc>
        <w:tc>
          <w:tcPr>
            <w:tcW w:w="156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shd w:val="clear" w:color="auto" w:fill="FFFFFF"/>
              <w:tabs>
                <w:tab w:val="left" w:pos="1051"/>
              </w:tabs>
              <w:spacing w:after="0" w:line="240" w:lineRule="auto"/>
              <w:jc w:val="center"/>
              <w:rPr>
                <w:rFonts w:ascii="Times New Roman" w:hAnsi="Times New Roman"/>
                <w:sz w:val="24"/>
                <w:szCs w:val="24"/>
              </w:rPr>
            </w:pPr>
            <w:r w:rsidRPr="00A21040">
              <w:rPr>
                <w:rFonts w:ascii="Times New Roman" w:hAnsi="Times New Roman"/>
                <w:sz w:val="24"/>
                <w:szCs w:val="24"/>
              </w:rPr>
              <w:t>0</w:t>
            </w:r>
          </w:p>
        </w:tc>
      </w:tr>
      <w:tr w:rsidR="009A343F" w:rsidRPr="00A21040" w:rsidTr="00A73ECF">
        <w:trPr>
          <w:trHeight w:val="409"/>
        </w:trPr>
        <w:tc>
          <w:tcPr>
            <w:tcW w:w="567"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4395" w:type="dxa"/>
            <w:vMerge w:val="restart"/>
          </w:tcPr>
          <w:p w:rsidR="009A343F" w:rsidRPr="00A21040" w:rsidRDefault="009A343F" w:rsidP="00A73ECF">
            <w:pPr>
              <w:shd w:val="clear" w:color="auto" w:fill="FFFFFF"/>
              <w:tabs>
                <w:tab w:val="left" w:pos="1051"/>
              </w:tabs>
              <w:spacing w:after="0" w:line="240" w:lineRule="auto"/>
              <w:jc w:val="both"/>
              <w:rPr>
                <w:rFonts w:ascii="Times New Roman" w:hAnsi="Times New Roman"/>
                <w:sz w:val="24"/>
                <w:szCs w:val="24"/>
              </w:rPr>
            </w:pPr>
            <w:r w:rsidRPr="00A21040">
              <w:rPr>
                <w:rFonts w:ascii="Times New Roman" w:hAnsi="Times New Roman"/>
                <w:sz w:val="24"/>
                <w:szCs w:val="24"/>
              </w:rPr>
              <w:t>Отсутствие нарушений трудовой дисциплины, случаев ненадлежащего выполнения должностных обязанностей</w:t>
            </w:r>
          </w:p>
        </w:tc>
        <w:tc>
          <w:tcPr>
            <w:tcW w:w="1701" w:type="dxa"/>
            <w:vMerge w:val="restart"/>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случай</w:t>
            </w:r>
          </w:p>
        </w:tc>
        <w:tc>
          <w:tcPr>
            <w:tcW w:w="1417"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spacing w:after="0" w:line="240" w:lineRule="auto"/>
              <w:jc w:val="center"/>
              <w:rPr>
                <w:rFonts w:ascii="Times New Roman" w:hAnsi="Times New Roman"/>
                <w:sz w:val="24"/>
                <w:szCs w:val="24"/>
              </w:rPr>
            </w:pPr>
            <w:r>
              <w:rPr>
                <w:rFonts w:ascii="Times New Roman" w:hAnsi="Times New Roman"/>
                <w:sz w:val="24"/>
                <w:szCs w:val="24"/>
              </w:rPr>
              <w:t>о</w:t>
            </w:r>
            <w:r w:rsidRPr="00A21040">
              <w:rPr>
                <w:rFonts w:ascii="Times New Roman" w:hAnsi="Times New Roman"/>
                <w:sz w:val="24"/>
                <w:szCs w:val="24"/>
              </w:rPr>
              <w:t>тсутствие</w:t>
            </w:r>
          </w:p>
        </w:tc>
        <w:tc>
          <w:tcPr>
            <w:tcW w:w="156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spacing w:after="0" w:line="240" w:lineRule="auto"/>
              <w:jc w:val="center"/>
              <w:rPr>
                <w:rFonts w:ascii="Times New Roman" w:hAnsi="Times New Roman"/>
                <w:b/>
                <w:sz w:val="24"/>
                <w:szCs w:val="24"/>
              </w:rPr>
            </w:pPr>
            <w:r>
              <w:rPr>
                <w:rFonts w:ascii="Times New Roman" w:hAnsi="Times New Roman"/>
                <w:b/>
                <w:sz w:val="24"/>
                <w:szCs w:val="24"/>
              </w:rPr>
              <w:t>5</w:t>
            </w:r>
          </w:p>
        </w:tc>
      </w:tr>
      <w:tr w:rsidR="009A343F" w:rsidRPr="00A21040" w:rsidTr="00A73ECF">
        <w:trPr>
          <w:trHeight w:val="409"/>
        </w:trPr>
        <w:tc>
          <w:tcPr>
            <w:tcW w:w="567" w:type="dxa"/>
            <w:vMerge/>
          </w:tcPr>
          <w:p w:rsidR="009A343F" w:rsidRPr="00A21040" w:rsidRDefault="009A343F" w:rsidP="00A73ECF">
            <w:pPr>
              <w:spacing w:after="0" w:line="240" w:lineRule="auto"/>
              <w:jc w:val="center"/>
              <w:rPr>
                <w:rFonts w:ascii="Times New Roman" w:hAnsi="Times New Roman"/>
                <w:sz w:val="24"/>
                <w:szCs w:val="24"/>
              </w:rPr>
            </w:pPr>
          </w:p>
        </w:tc>
        <w:tc>
          <w:tcPr>
            <w:tcW w:w="4395" w:type="dxa"/>
            <w:vMerge/>
          </w:tcPr>
          <w:p w:rsidR="009A343F" w:rsidRPr="00A21040" w:rsidRDefault="009A343F" w:rsidP="00A73ECF">
            <w:pPr>
              <w:shd w:val="clear" w:color="auto" w:fill="FFFFFF"/>
              <w:tabs>
                <w:tab w:val="left" w:pos="1051"/>
              </w:tabs>
              <w:spacing w:after="0" w:line="240" w:lineRule="auto"/>
              <w:jc w:val="both"/>
              <w:rPr>
                <w:rFonts w:ascii="Times New Roman" w:hAnsi="Times New Roman"/>
                <w:sz w:val="24"/>
                <w:szCs w:val="24"/>
              </w:rPr>
            </w:pPr>
          </w:p>
        </w:tc>
        <w:tc>
          <w:tcPr>
            <w:tcW w:w="1701" w:type="dxa"/>
            <w:vMerge/>
            <w:vAlign w:val="center"/>
          </w:tcPr>
          <w:p w:rsidR="009A343F" w:rsidRPr="00A21040" w:rsidRDefault="009A343F" w:rsidP="00A73ECF">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наличие</w:t>
            </w:r>
          </w:p>
        </w:tc>
        <w:tc>
          <w:tcPr>
            <w:tcW w:w="156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spacing w:after="0" w:line="240" w:lineRule="auto"/>
              <w:jc w:val="center"/>
              <w:rPr>
                <w:rFonts w:ascii="Times New Roman" w:hAnsi="Times New Roman"/>
                <w:sz w:val="24"/>
                <w:szCs w:val="24"/>
              </w:rPr>
            </w:pPr>
            <w:r w:rsidRPr="00A21040">
              <w:rPr>
                <w:rFonts w:ascii="Times New Roman" w:hAnsi="Times New Roman"/>
                <w:sz w:val="24"/>
                <w:szCs w:val="24"/>
              </w:rPr>
              <w:t>0</w:t>
            </w:r>
          </w:p>
        </w:tc>
      </w:tr>
    </w:tbl>
    <w:p w:rsidR="009A343F" w:rsidRPr="00A21040" w:rsidRDefault="009A343F" w:rsidP="009A343F">
      <w:pPr>
        <w:spacing w:after="0" w:line="240" w:lineRule="auto"/>
        <w:jc w:val="right"/>
        <w:rPr>
          <w:rFonts w:ascii="Times New Roman" w:hAnsi="Times New Roman"/>
          <w:b/>
          <w:sz w:val="24"/>
          <w:szCs w:val="24"/>
        </w:rPr>
      </w:pPr>
      <w:r w:rsidRPr="00A21040">
        <w:rPr>
          <w:rFonts w:ascii="Times New Roman" w:hAnsi="Times New Roman"/>
          <w:b/>
          <w:bCs/>
          <w:sz w:val="24"/>
          <w:szCs w:val="24"/>
        </w:rPr>
        <w:t xml:space="preserve">ИТОГО </w:t>
      </w:r>
      <w:r w:rsidRPr="00A21040">
        <w:rPr>
          <w:rFonts w:ascii="Times New Roman" w:hAnsi="Times New Roman"/>
          <w:b/>
          <w:bCs/>
          <w:sz w:val="24"/>
          <w:szCs w:val="24"/>
          <w:lang w:val="en-US"/>
        </w:rPr>
        <w:t>max</w:t>
      </w:r>
      <w:r w:rsidRPr="00A21040">
        <w:rPr>
          <w:rFonts w:ascii="Times New Roman" w:hAnsi="Times New Roman"/>
          <w:b/>
          <w:bCs/>
          <w:sz w:val="24"/>
          <w:szCs w:val="24"/>
        </w:rPr>
        <w:t>. количество баллов – 50</w:t>
      </w:r>
    </w:p>
    <w:p w:rsidR="009A343F" w:rsidRDefault="009A343F" w:rsidP="009A343F">
      <w:pPr>
        <w:spacing w:after="0" w:line="240" w:lineRule="auto"/>
        <w:ind w:firstLine="709"/>
        <w:jc w:val="both"/>
        <w:rPr>
          <w:rFonts w:ascii="Times New Roman" w:hAnsi="Times New Roman"/>
          <w:b/>
          <w:color w:val="0070C0"/>
          <w:sz w:val="28"/>
          <w:szCs w:val="28"/>
        </w:rPr>
      </w:pPr>
      <w:proofErr w:type="gramStart"/>
      <w:r w:rsidRPr="00A21040">
        <w:rPr>
          <w:rFonts w:ascii="Times New Roman" w:hAnsi="Times New Roman"/>
          <w:sz w:val="28"/>
          <w:szCs w:val="28"/>
        </w:rPr>
        <w:t>Кроме того, за выполнение дополнительной работы, не являющейся совместительством: выполнение целевых показателей «дорожной карты», направленных на формирование эффективной структуры медицинской организации, а именно: повышение качества медицинской помощи на основе повышения эффективности деятельности медицинского учреждения и его работников, стимулирование заинтересованности работников в результатах своего труда через повышение заработной платы, а также за работу в различных общественных советах, формулярных комиссиях;</w:t>
      </w:r>
      <w:proofErr w:type="gramEnd"/>
      <w:r w:rsidRPr="00A21040">
        <w:rPr>
          <w:rFonts w:ascii="Times New Roman" w:hAnsi="Times New Roman"/>
          <w:sz w:val="28"/>
          <w:szCs w:val="28"/>
        </w:rPr>
        <w:t xml:space="preserve"> проведение мероприятий по пропаганде здорового образа жизни, дополнительно, решением комиссии</w:t>
      </w:r>
      <w:r w:rsidRPr="00A21040">
        <w:rPr>
          <w:rFonts w:ascii="Times New Roman" w:hAnsi="Times New Roman"/>
        </w:rPr>
        <w:t xml:space="preserve"> </w:t>
      </w:r>
      <w:r w:rsidRPr="00A21040">
        <w:rPr>
          <w:rFonts w:ascii="Times New Roman" w:hAnsi="Times New Roman"/>
          <w:sz w:val="28"/>
          <w:szCs w:val="28"/>
        </w:rPr>
        <w:t xml:space="preserve">по оценке деятельности работников, </w:t>
      </w:r>
      <w:r w:rsidRPr="004168E3">
        <w:rPr>
          <w:rFonts w:ascii="Times New Roman" w:hAnsi="Times New Roman"/>
          <w:color w:val="0070C0"/>
          <w:sz w:val="28"/>
          <w:szCs w:val="28"/>
        </w:rPr>
        <w:t xml:space="preserve">фармацевту аптеки может быть установлено </w:t>
      </w:r>
      <w:r>
        <w:rPr>
          <w:rFonts w:ascii="Times New Roman" w:hAnsi="Times New Roman"/>
          <w:b/>
          <w:color w:val="0070C0"/>
          <w:sz w:val="28"/>
          <w:szCs w:val="28"/>
        </w:rPr>
        <w:t>до 84</w:t>
      </w:r>
      <w:r w:rsidRPr="004168E3">
        <w:rPr>
          <w:rFonts w:ascii="Times New Roman" w:hAnsi="Times New Roman"/>
          <w:b/>
          <w:color w:val="0070C0"/>
          <w:sz w:val="28"/>
          <w:szCs w:val="28"/>
        </w:rPr>
        <w:t xml:space="preserve"> балл</w:t>
      </w:r>
      <w:r>
        <w:rPr>
          <w:rFonts w:ascii="Times New Roman" w:hAnsi="Times New Roman"/>
          <w:b/>
          <w:color w:val="0070C0"/>
          <w:sz w:val="28"/>
          <w:szCs w:val="28"/>
        </w:rPr>
        <w:t>ов</w:t>
      </w:r>
      <w:r w:rsidRPr="004168E3">
        <w:rPr>
          <w:rFonts w:ascii="Times New Roman" w:hAnsi="Times New Roman"/>
          <w:b/>
          <w:color w:val="0070C0"/>
          <w:sz w:val="28"/>
          <w:szCs w:val="28"/>
        </w:rPr>
        <w:t>.</w:t>
      </w:r>
    </w:p>
    <w:p w:rsidR="0045353F" w:rsidRPr="004168E3" w:rsidRDefault="0045353F" w:rsidP="009A343F">
      <w:pPr>
        <w:spacing w:after="0" w:line="240" w:lineRule="auto"/>
        <w:ind w:firstLine="709"/>
        <w:jc w:val="both"/>
        <w:rPr>
          <w:rFonts w:ascii="Times New Roman" w:hAnsi="Times New Roman"/>
          <w:b/>
          <w:color w:val="0070C0"/>
          <w:sz w:val="28"/>
          <w:szCs w:val="28"/>
        </w:rPr>
      </w:pPr>
    </w:p>
    <w:p w:rsidR="009A343F" w:rsidRDefault="009A343F" w:rsidP="009A343F">
      <w:pPr>
        <w:spacing w:after="0" w:line="240" w:lineRule="auto"/>
        <w:jc w:val="both"/>
        <w:rPr>
          <w:rFonts w:ascii="Times New Roman" w:hAnsi="Times New Roman"/>
          <w:sz w:val="28"/>
          <w:szCs w:val="28"/>
        </w:rPr>
      </w:pPr>
      <w:r w:rsidRPr="00A21040">
        <w:rPr>
          <w:rFonts w:ascii="Times New Roman" w:hAnsi="Times New Roman"/>
          <w:sz w:val="28"/>
          <w:szCs w:val="28"/>
        </w:rPr>
        <w:t>● Критерии оценки деятельности</w:t>
      </w:r>
      <w:r>
        <w:rPr>
          <w:rFonts w:ascii="Times New Roman" w:hAnsi="Times New Roman"/>
          <w:b/>
          <w:sz w:val="28"/>
          <w:szCs w:val="28"/>
        </w:rPr>
        <w:t xml:space="preserve"> администраторов, </w:t>
      </w:r>
      <w:r w:rsidRPr="00A21040">
        <w:rPr>
          <w:rFonts w:ascii="Times New Roman" w:hAnsi="Times New Roman"/>
          <w:b/>
          <w:sz w:val="28"/>
          <w:szCs w:val="28"/>
        </w:rPr>
        <w:t xml:space="preserve">медицинских регистраторов </w:t>
      </w:r>
      <w:r w:rsidRPr="00A21040">
        <w:rPr>
          <w:rFonts w:ascii="Times New Roman" w:hAnsi="Times New Roman"/>
          <w:sz w:val="28"/>
          <w:szCs w:val="28"/>
        </w:rPr>
        <w:t>(по всем подразделениям, кроме регистратуры поликлиник</w:t>
      </w:r>
      <w:r>
        <w:rPr>
          <w:rFonts w:ascii="Times New Roman" w:hAnsi="Times New Roman"/>
          <w:sz w:val="28"/>
          <w:szCs w:val="28"/>
        </w:rPr>
        <w:t>и</w:t>
      </w:r>
      <w:r w:rsidRPr="00A21040">
        <w:rPr>
          <w:rFonts w:ascii="Times New Roman" w:hAnsi="Times New Roman"/>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537"/>
        <w:gridCol w:w="1559"/>
        <w:gridCol w:w="1559"/>
        <w:gridCol w:w="1559"/>
      </w:tblGrid>
      <w:tr w:rsidR="009A343F" w:rsidRPr="00A21040" w:rsidTr="00A73ECF">
        <w:trPr>
          <w:trHeight w:val="513"/>
        </w:trPr>
        <w:tc>
          <w:tcPr>
            <w:tcW w:w="533"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b/>
              </w:rPr>
            </w:pPr>
            <w:r w:rsidRPr="00A21040">
              <w:rPr>
                <w:rFonts w:ascii="Times New Roman" w:eastAsia="Times New Roman" w:hAnsi="Times New Roman"/>
                <w:b/>
              </w:rPr>
              <w:t xml:space="preserve">№ </w:t>
            </w:r>
            <w:proofErr w:type="gramStart"/>
            <w:r w:rsidRPr="00A21040">
              <w:rPr>
                <w:rFonts w:ascii="Times New Roman" w:eastAsia="Times New Roman" w:hAnsi="Times New Roman"/>
                <w:b/>
              </w:rPr>
              <w:t>п</w:t>
            </w:r>
            <w:proofErr w:type="gramEnd"/>
            <w:r w:rsidRPr="00A21040">
              <w:rPr>
                <w:rFonts w:ascii="Times New Roman" w:eastAsia="Times New Roman" w:hAnsi="Times New Roman"/>
                <w:b/>
              </w:rPr>
              <w:t>/п</w:t>
            </w:r>
          </w:p>
        </w:tc>
        <w:tc>
          <w:tcPr>
            <w:tcW w:w="4537"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b/>
              </w:rPr>
            </w:pPr>
            <w:r w:rsidRPr="00A21040">
              <w:rPr>
                <w:rFonts w:ascii="Times New Roman" w:eastAsia="Times New Roman" w:hAnsi="Times New Roman"/>
                <w:b/>
              </w:rPr>
              <w:t>Показатель</w:t>
            </w:r>
          </w:p>
        </w:tc>
        <w:tc>
          <w:tcPr>
            <w:tcW w:w="1559"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b/>
              </w:rPr>
            </w:pPr>
            <w:r w:rsidRPr="00A21040">
              <w:rPr>
                <w:rFonts w:ascii="Times New Roman" w:eastAsia="Times New Roman" w:hAnsi="Times New Roman"/>
                <w:b/>
              </w:rPr>
              <w:t>Единица измерения</w:t>
            </w:r>
          </w:p>
        </w:tc>
        <w:tc>
          <w:tcPr>
            <w:tcW w:w="1559"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b/>
              </w:rPr>
            </w:pPr>
            <w:r w:rsidRPr="00A21040">
              <w:rPr>
                <w:rFonts w:ascii="Times New Roman" w:eastAsia="Times New Roman" w:hAnsi="Times New Roman"/>
                <w:b/>
              </w:rPr>
              <w:t>Шкала оценки показателя</w:t>
            </w:r>
          </w:p>
        </w:tc>
        <w:tc>
          <w:tcPr>
            <w:tcW w:w="1559"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b/>
              </w:rPr>
            </w:pPr>
            <w:r w:rsidRPr="00A21040">
              <w:rPr>
                <w:rFonts w:ascii="Times New Roman" w:eastAsia="Times New Roman" w:hAnsi="Times New Roman"/>
                <w:b/>
              </w:rPr>
              <w:t>Оценка в баллах</w:t>
            </w:r>
          </w:p>
        </w:tc>
      </w:tr>
      <w:tr w:rsidR="009A343F" w:rsidRPr="00A21040" w:rsidTr="00A73ECF">
        <w:trPr>
          <w:trHeight w:val="293"/>
        </w:trPr>
        <w:tc>
          <w:tcPr>
            <w:tcW w:w="9747" w:type="dxa"/>
            <w:gridSpan w:val="5"/>
            <w:shd w:val="clear" w:color="auto" w:fill="auto"/>
            <w:vAlign w:val="center"/>
          </w:tcPr>
          <w:p w:rsidR="009A343F" w:rsidRPr="00024A30" w:rsidRDefault="009A343F" w:rsidP="00A73ECF">
            <w:pPr>
              <w:spacing w:after="0" w:line="240" w:lineRule="auto"/>
              <w:jc w:val="center"/>
              <w:rPr>
                <w:rFonts w:ascii="Times New Roman" w:eastAsia="Times New Roman" w:hAnsi="Times New Roman"/>
                <w:b/>
                <w:sz w:val="24"/>
                <w:szCs w:val="24"/>
                <w:highlight w:val="yellow"/>
              </w:rPr>
            </w:pPr>
            <w:r w:rsidRPr="00024A30">
              <w:rPr>
                <w:rFonts w:ascii="Times New Roman" w:hAnsi="Times New Roman"/>
                <w:sz w:val="24"/>
                <w:szCs w:val="24"/>
              </w:rPr>
              <w:t>Важность выполняемой работы, степень самостоятельности и ответственность при выполнении поставленных задач</w:t>
            </w:r>
          </w:p>
        </w:tc>
      </w:tr>
      <w:tr w:rsidR="009A343F" w:rsidRPr="00A21040" w:rsidTr="00A73ECF">
        <w:trPr>
          <w:trHeight w:val="409"/>
        </w:trPr>
        <w:tc>
          <w:tcPr>
            <w:tcW w:w="533" w:type="dxa"/>
            <w:vMerge w:val="restart"/>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r w:rsidRPr="00A21040">
              <w:rPr>
                <w:rFonts w:ascii="Times New Roman" w:eastAsia="Times New Roman" w:hAnsi="Times New Roman"/>
                <w:sz w:val="24"/>
                <w:szCs w:val="24"/>
              </w:rPr>
              <w:t>1</w:t>
            </w:r>
          </w:p>
        </w:tc>
        <w:tc>
          <w:tcPr>
            <w:tcW w:w="4537" w:type="dxa"/>
            <w:vMerge w:val="restart"/>
            <w:shd w:val="clear" w:color="auto" w:fill="auto"/>
            <w:vAlign w:val="center"/>
          </w:tcPr>
          <w:p w:rsidR="009A343F" w:rsidRPr="00A21040" w:rsidRDefault="009A343F" w:rsidP="00A73ECF">
            <w:pPr>
              <w:spacing w:after="0" w:line="240" w:lineRule="auto"/>
              <w:jc w:val="both"/>
              <w:rPr>
                <w:rFonts w:ascii="Times New Roman" w:eastAsia="Times New Roman" w:hAnsi="Times New Roman"/>
                <w:sz w:val="24"/>
                <w:szCs w:val="24"/>
              </w:rPr>
            </w:pPr>
            <w:r w:rsidRPr="00A21040">
              <w:rPr>
                <w:rFonts w:ascii="Times New Roman" w:hAnsi="Times New Roman"/>
                <w:sz w:val="24"/>
                <w:szCs w:val="24"/>
              </w:rPr>
              <w:t xml:space="preserve">Выполнение </w:t>
            </w:r>
            <w:r>
              <w:rPr>
                <w:rFonts w:ascii="Times New Roman" w:hAnsi="Times New Roman"/>
                <w:sz w:val="24"/>
                <w:szCs w:val="24"/>
              </w:rPr>
              <w:t xml:space="preserve">индивидуальной нагрузки </w:t>
            </w:r>
            <w:r w:rsidRPr="00A21040">
              <w:rPr>
                <w:rFonts w:ascii="Times New Roman" w:hAnsi="Times New Roman"/>
                <w:sz w:val="24"/>
                <w:szCs w:val="24"/>
              </w:rPr>
              <w:t xml:space="preserve">в рамках должностных обязанностей </w:t>
            </w:r>
            <w:r>
              <w:rPr>
                <w:rFonts w:ascii="Times New Roman" w:hAnsi="Times New Roman"/>
                <w:sz w:val="24"/>
                <w:szCs w:val="24"/>
              </w:rPr>
              <w:t>и нормативно-правовых документов</w:t>
            </w:r>
          </w:p>
        </w:tc>
        <w:tc>
          <w:tcPr>
            <w:tcW w:w="1559" w:type="dxa"/>
            <w:vMerge w:val="restart"/>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r w:rsidRPr="00A21040">
              <w:rPr>
                <w:rFonts w:ascii="Times New Roman" w:eastAsia="Times New Roman" w:hAnsi="Times New Roman"/>
                <w:sz w:val="24"/>
                <w:szCs w:val="24"/>
              </w:rPr>
              <w:t>процент</w:t>
            </w:r>
          </w:p>
        </w:tc>
        <w:tc>
          <w:tcPr>
            <w:tcW w:w="1559"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r w:rsidRPr="00A21040">
              <w:rPr>
                <w:rFonts w:ascii="Times New Roman" w:eastAsia="Times New Roman" w:hAnsi="Times New Roman"/>
                <w:sz w:val="24"/>
                <w:szCs w:val="24"/>
              </w:rPr>
              <w:t>100 и более</w:t>
            </w:r>
          </w:p>
        </w:tc>
        <w:tc>
          <w:tcPr>
            <w:tcW w:w="1559"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b/>
                <w:sz w:val="24"/>
                <w:szCs w:val="24"/>
              </w:rPr>
            </w:pPr>
            <w:r w:rsidRPr="00A21040">
              <w:rPr>
                <w:rFonts w:ascii="Times New Roman" w:eastAsia="Times New Roman" w:hAnsi="Times New Roman"/>
                <w:b/>
                <w:sz w:val="24"/>
                <w:szCs w:val="24"/>
              </w:rPr>
              <w:t>20</w:t>
            </w:r>
          </w:p>
        </w:tc>
      </w:tr>
      <w:tr w:rsidR="009A343F" w:rsidRPr="00A21040" w:rsidTr="00A73ECF">
        <w:trPr>
          <w:trHeight w:val="409"/>
        </w:trPr>
        <w:tc>
          <w:tcPr>
            <w:tcW w:w="533" w:type="dxa"/>
            <w:vMerge/>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p>
        </w:tc>
        <w:tc>
          <w:tcPr>
            <w:tcW w:w="4537" w:type="dxa"/>
            <w:vMerge/>
            <w:shd w:val="clear" w:color="auto" w:fill="auto"/>
            <w:vAlign w:val="center"/>
          </w:tcPr>
          <w:p w:rsidR="009A343F" w:rsidRPr="00A21040" w:rsidRDefault="009A343F" w:rsidP="00A73ECF">
            <w:pPr>
              <w:spacing w:after="0" w:line="240" w:lineRule="auto"/>
              <w:jc w:val="both"/>
              <w:rPr>
                <w:rFonts w:ascii="Times New Roman" w:eastAsia="Times New Roman" w:hAnsi="Times New Roman"/>
                <w:sz w:val="24"/>
                <w:szCs w:val="24"/>
              </w:rPr>
            </w:pPr>
          </w:p>
        </w:tc>
        <w:tc>
          <w:tcPr>
            <w:tcW w:w="1559" w:type="dxa"/>
            <w:vMerge/>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p>
        </w:tc>
        <w:tc>
          <w:tcPr>
            <w:tcW w:w="1559"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r w:rsidRPr="00A21040">
              <w:rPr>
                <w:rFonts w:ascii="Times New Roman" w:eastAsia="Times New Roman" w:hAnsi="Times New Roman"/>
                <w:sz w:val="24"/>
                <w:szCs w:val="24"/>
              </w:rPr>
              <w:t>менее 95</w:t>
            </w:r>
          </w:p>
        </w:tc>
        <w:tc>
          <w:tcPr>
            <w:tcW w:w="1559"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9A343F" w:rsidRPr="00A21040" w:rsidTr="00A73ECF">
        <w:trPr>
          <w:trHeight w:val="390"/>
        </w:trPr>
        <w:tc>
          <w:tcPr>
            <w:tcW w:w="533" w:type="dxa"/>
            <w:vMerge w:val="restart"/>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537" w:type="dxa"/>
            <w:vMerge w:val="restart"/>
            <w:shd w:val="clear" w:color="auto" w:fill="auto"/>
            <w:vAlign w:val="center"/>
          </w:tcPr>
          <w:p w:rsidR="009A343F" w:rsidRPr="00A21040" w:rsidRDefault="009A343F" w:rsidP="00A73ECF">
            <w:pPr>
              <w:spacing w:after="0" w:line="240" w:lineRule="auto"/>
              <w:jc w:val="both"/>
              <w:rPr>
                <w:rFonts w:ascii="Times New Roman" w:eastAsia="Times New Roman" w:hAnsi="Times New Roman"/>
                <w:sz w:val="24"/>
                <w:szCs w:val="24"/>
              </w:rPr>
            </w:pPr>
            <w:r w:rsidRPr="00A21040">
              <w:rPr>
                <w:rFonts w:ascii="Times New Roman" w:eastAsia="Times New Roman" w:hAnsi="Times New Roman"/>
                <w:sz w:val="24"/>
                <w:szCs w:val="24"/>
              </w:rPr>
              <w:t>Своевременное выполнение поручений руководителя</w:t>
            </w:r>
          </w:p>
        </w:tc>
        <w:tc>
          <w:tcPr>
            <w:tcW w:w="1559" w:type="dxa"/>
            <w:vMerge w:val="restart"/>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Количество замечаний</w:t>
            </w:r>
          </w:p>
        </w:tc>
        <w:tc>
          <w:tcPr>
            <w:tcW w:w="1559"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59"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p>
        </w:tc>
      </w:tr>
      <w:tr w:rsidR="009A343F" w:rsidRPr="00A21040" w:rsidTr="00A73ECF">
        <w:trPr>
          <w:trHeight w:val="390"/>
        </w:trPr>
        <w:tc>
          <w:tcPr>
            <w:tcW w:w="533" w:type="dxa"/>
            <w:vMerge/>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p>
        </w:tc>
        <w:tc>
          <w:tcPr>
            <w:tcW w:w="4537" w:type="dxa"/>
            <w:vMerge/>
            <w:shd w:val="clear" w:color="auto" w:fill="auto"/>
            <w:vAlign w:val="center"/>
          </w:tcPr>
          <w:p w:rsidR="009A343F" w:rsidRPr="00A21040" w:rsidRDefault="009A343F" w:rsidP="00A73ECF">
            <w:pPr>
              <w:spacing w:after="0" w:line="240" w:lineRule="auto"/>
              <w:jc w:val="both"/>
              <w:rPr>
                <w:rFonts w:ascii="Times New Roman" w:eastAsia="Times New Roman" w:hAnsi="Times New Roman"/>
                <w:sz w:val="24"/>
                <w:szCs w:val="24"/>
              </w:rPr>
            </w:pPr>
          </w:p>
        </w:tc>
        <w:tc>
          <w:tcPr>
            <w:tcW w:w="1559" w:type="dxa"/>
            <w:vMerge/>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p>
        </w:tc>
        <w:tc>
          <w:tcPr>
            <w:tcW w:w="1559"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и более</w:t>
            </w:r>
          </w:p>
        </w:tc>
        <w:tc>
          <w:tcPr>
            <w:tcW w:w="1559" w:type="dxa"/>
            <w:shd w:val="clear" w:color="auto" w:fill="auto"/>
            <w:vAlign w:val="center"/>
          </w:tcPr>
          <w:p w:rsidR="009A343F" w:rsidRPr="00024A30" w:rsidRDefault="009A343F" w:rsidP="00A73ECF">
            <w:pPr>
              <w:spacing w:after="0" w:line="240" w:lineRule="auto"/>
              <w:jc w:val="center"/>
              <w:rPr>
                <w:rFonts w:ascii="Times New Roman" w:eastAsia="Times New Roman" w:hAnsi="Times New Roman"/>
                <w:sz w:val="24"/>
                <w:szCs w:val="24"/>
              </w:rPr>
            </w:pPr>
            <w:r w:rsidRPr="00024A30">
              <w:rPr>
                <w:rFonts w:ascii="Times New Roman" w:eastAsia="Times New Roman" w:hAnsi="Times New Roman"/>
                <w:sz w:val="24"/>
                <w:szCs w:val="24"/>
              </w:rPr>
              <w:t>0</w:t>
            </w:r>
          </w:p>
        </w:tc>
      </w:tr>
      <w:tr w:rsidR="009A343F" w:rsidRPr="00A21040" w:rsidTr="00A73ECF">
        <w:trPr>
          <w:trHeight w:val="414"/>
        </w:trPr>
        <w:tc>
          <w:tcPr>
            <w:tcW w:w="9747" w:type="dxa"/>
            <w:gridSpan w:val="5"/>
            <w:shd w:val="clear" w:color="auto" w:fill="auto"/>
            <w:vAlign w:val="center"/>
          </w:tcPr>
          <w:p w:rsidR="009A343F" w:rsidRPr="00024A30" w:rsidRDefault="009A343F" w:rsidP="00A73ECF">
            <w:pPr>
              <w:spacing w:after="0" w:line="240" w:lineRule="auto"/>
              <w:jc w:val="center"/>
              <w:rPr>
                <w:rFonts w:ascii="Times New Roman" w:eastAsia="Times New Roman" w:hAnsi="Times New Roman"/>
                <w:sz w:val="24"/>
                <w:szCs w:val="24"/>
              </w:rPr>
            </w:pPr>
            <w:r w:rsidRPr="00024A30">
              <w:rPr>
                <w:rFonts w:ascii="Times New Roman" w:eastAsia="Times New Roman" w:hAnsi="Times New Roman"/>
                <w:sz w:val="24"/>
                <w:szCs w:val="24"/>
              </w:rPr>
              <w:t>Качество выполняемых работ</w:t>
            </w:r>
          </w:p>
        </w:tc>
      </w:tr>
      <w:tr w:rsidR="009A343F" w:rsidRPr="00A21040" w:rsidTr="00A73ECF">
        <w:trPr>
          <w:trHeight w:val="823"/>
        </w:trPr>
        <w:tc>
          <w:tcPr>
            <w:tcW w:w="533" w:type="dxa"/>
            <w:vMerge w:val="restart"/>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537" w:type="dxa"/>
            <w:vMerge w:val="restart"/>
            <w:shd w:val="clear" w:color="auto" w:fill="auto"/>
            <w:vAlign w:val="center"/>
          </w:tcPr>
          <w:p w:rsidR="009A343F" w:rsidRPr="00A21040" w:rsidRDefault="009A343F" w:rsidP="00A73ECF">
            <w:pPr>
              <w:spacing w:after="0" w:line="240" w:lineRule="auto"/>
              <w:jc w:val="both"/>
              <w:rPr>
                <w:rFonts w:ascii="Times New Roman" w:eastAsia="Times New Roman" w:hAnsi="Times New Roman"/>
                <w:sz w:val="24"/>
                <w:szCs w:val="24"/>
              </w:rPr>
            </w:pPr>
            <w:r w:rsidRPr="00A21040">
              <w:rPr>
                <w:rFonts w:ascii="Times New Roman" w:eastAsia="Times New Roman" w:hAnsi="Times New Roman"/>
                <w:sz w:val="24"/>
                <w:szCs w:val="24"/>
              </w:rPr>
              <w:t>Отсутствие обоснованных жалоб граждан на качество оказанных медицинских услуг и соблюдение принципов этики, отсутствие случаев нарушения трудовой дисциплины (прогул, опоздание, появление в состоянии опьянения и т.п.)</w:t>
            </w:r>
          </w:p>
        </w:tc>
        <w:tc>
          <w:tcPr>
            <w:tcW w:w="1559" w:type="dxa"/>
            <w:vMerge w:val="restart"/>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r w:rsidRPr="00A21040">
              <w:rPr>
                <w:rFonts w:ascii="Times New Roman" w:eastAsia="Times New Roman" w:hAnsi="Times New Roman"/>
                <w:sz w:val="24"/>
                <w:szCs w:val="24"/>
              </w:rPr>
              <w:t>жалоба</w:t>
            </w:r>
          </w:p>
        </w:tc>
        <w:tc>
          <w:tcPr>
            <w:tcW w:w="1559"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r w:rsidRPr="00A21040">
              <w:rPr>
                <w:rFonts w:ascii="Times New Roman" w:eastAsia="Times New Roman" w:hAnsi="Times New Roman"/>
                <w:sz w:val="24"/>
                <w:szCs w:val="24"/>
              </w:rPr>
              <w:t>отсутствие</w:t>
            </w:r>
          </w:p>
        </w:tc>
        <w:tc>
          <w:tcPr>
            <w:tcW w:w="1559"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b/>
                <w:sz w:val="24"/>
                <w:szCs w:val="24"/>
              </w:rPr>
            </w:pPr>
            <w:r w:rsidRPr="00A21040">
              <w:rPr>
                <w:rFonts w:ascii="Times New Roman" w:eastAsia="Times New Roman" w:hAnsi="Times New Roman"/>
                <w:b/>
                <w:sz w:val="24"/>
                <w:szCs w:val="24"/>
              </w:rPr>
              <w:t>10</w:t>
            </w:r>
          </w:p>
        </w:tc>
      </w:tr>
      <w:tr w:rsidR="009A343F" w:rsidRPr="00A21040" w:rsidTr="00A73ECF">
        <w:trPr>
          <w:trHeight w:val="823"/>
        </w:trPr>
        <w:tc>
          <w:tcPr>
            <w:tcW w:w="533" w:type="dxa"/>
            <w:vMerge/>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p>
        </w:tc>
        <w:tc>
          <w:tcPr>
            <w:tcW w:w="4537" w:type="dxa"/>
            <w:vMerge/>
            <w:shd w:val="clear" w:color="auto" w:fill="auto"/>
            <w:vAlign w:val="center"/>
          </w:tcPr>
          <w:p w:rsidR="009A343F" w:rsidRPr="00A21040" w:rsidRDefault="009A343F" w:rsidP="00A73ECF">
            <w:pPr>
              <w:spacing w:after="0" w:line="240" w:lineRule="auto"/>
              <w:jc w:val="both"/>
              <w:rPr>
                <w:rFonts w:ascii="Times New Roman" w:eastAsia="Times New Roman" w:hAnsi="Times New Roman"/>
                <w:sz w:val="24"/>
                <w:szCs w:val="24"/>
              </w:rPr>
            </w:pPr>
          </w:p>
        </w:tc>
        <w:tc>
          <w:tcPr>
            <w:tcW w:w="1559" w:type="dxa"/>
            <w:vMerge/>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p>
        </w:tc>
        <w:tc>
          <w:tcPr>
            <w:tcW w:w="1559"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r w:rsidRPr="00A21040">
              <w:rPr>
                <w:rFonts w:ascii="Times New Roman" w:eastAsia="Times New Roman" w:hAnsi="Times New Roman"/>
                <w:sz w:val="24"/>
                <w:szCs w:val="24"/>
              </w:rPr>
              <w:t>наличие</w:t>
            </w:r>
          </w:p>
        </w:tc>
        <w:tc>
          <w:tcPr>
            <w:tcW w:w="1559"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r w:rsidRPr="00A21040">
              <w:rPr>
                <w:rFonts w:ascii="Times New Roman" w:eastAsia="Times New Roman" w:hAnsi="Times New Roman"/>
                <w:sz w:val="24"/>
                <w:szCs w:val="24"/>
              </w:rPr>
              <w:t>0</w:t>
            </w:r>
          </w:p>
        </w:tc>
      </w:tr>
      <w:tr w:rsidR="009A343F" w:rsidRPr="00A21040" w:rsidTr="00A73ECF">
        <w:trPr>
          <w:trHeight w:val="429"/>
        </w:trPr>
        <w:tc>
          <w:tcPr>
            <w:tcW w:w="533" w:type="dxa"/>
            <w:vMerge w:val="restart"/>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4537" w:type="dxa"/>
            <w:vMerge w:val="restart"/>
            <w:shd w:val="clear" w:color="auto" w:fill="auto"/>
            <w:vAlign w:val="center"/>
          </w:tcPr>
          <w:p w:rsidR="009A343F" w:rsidRPr="00A21040" w:rsidRDefault="009A343F" w:rsidP="00A73ECF">
            <w:pPr>
              <w:spacing w:after="0" w:line="240" w:lineRule="auto"/>
              <w:jc w:val="both"/>
              <w:rPr>
                <w:rFonts w:ascii="Times New Roman" w:eastAsia="Times New Roman" w:hAnsi="Times New Roman"/>
                <w:sz w:val="24"/>
                <w:szCs w:val="24"/>
              </w:rPr>
            </w:pPr>
            <w:r w:rsidRPr="00A21040">
              <w:rPr>
                <w:rFonts w:ascii="Times New Roman" w:eastAsia="Times New Roman" w:hAnsi="Times New Roman"/>
                <w:sz w:val="24"/>
                <w:szCs w:val="24"/>
              </w:rPr>
              <w:t>Отсутствие случаев нарушения установленных санитарных правил и норм</w:t>
            </w:r>
          </w:p>
        </w:tc>
        <w:tc>
          <w:tcPr>
            <w:tcW w:w="1559" w:type="dxa"/>
            <w:vMerge w:val="restart"/>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w:t>
            </w:r>
            <w:r w:rsidRPr="00A21040">
              <w:rPr>
                <w:rFonts w:ascii="Times New Roman" w:eastAsia="Times New Roman" w:hAnsi="Times New Roman"/>
                <w:sz w:val="24"/>
                <w:szCs w:val="24"/>
              </w:rPr>
              <w:t>ыявленный случай</w:t>
            </w:r>
          </w:p>
        </w:tc>
        <w:tc>
          <w:tcPr>
            <w:tcW w:w="1559"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r w:rsidRPr="00A21040">
              <w:rPr>
                <w:rFonts w:ascii="Times New Roman" w:eastAsia="Times New Roman" w:hAnsi="Times New Roman"/>
                <w:sz w:val="24"/>
                <w:szCs w:val="24"/>
              </w:rPr>
              <w:t>0</w:t>
            </w:r>
          </w:p>
        </w:tc>
        <w:tc>
          <w:tcPr>
            <w:tcW w:w="1559"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b/>
                <w:sz w:val="24"/>
                <w:szCs w:val="24"/>
              </w:rPr>
            </w:pPr>
            <w:r w:rsidRPr="00A21040">
              <w:rPr>
                <w:rFonts w:ascii="Times New Roman" w:eastAsia="Times New Roman" w:hAnsi="Times New Roman"/>
                <w:b/>
                <w:sz w:val="24"/>
                <w:szCs w:val="24"/>
              </w:rPr>
              <w:t>10</w:t>
            </w:r>
          </w:p>
        </w:tc>
      </w:tr>
      <w:tr w:rsidR="009A343F" w:rsidRPr="00A21040" w:rsidTr="00A73ECF">
        <w:trPr>
          <w:trHeight w:val="429"/>
        </w:trPr>
        <w:tc>
          <w:tcPr>
            <w:tcW w:w="533" w:type="dxa"/>
            <w:vMerge/>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p>
        </w:tc>
        <w:tc>
          <w:tcPr>
            <w:tcW w:w="4537" w:type="dxa"/>
            <w:vMerge/>
            <w:shd w:val="clear" w:color="auto" w:fill="auto"/>
            <w:vAlign w:val="center"/>
          </w:tcPr>
          <w:p w:rsidR="009A343F" w:rsidRPr="00A21040" w:rsidRDefault="009A343F" w:rsidP="00A73ECF">
            <w:pPr>
              <w:spacing w:after="0" w:line="240" w:lineRule="auto"/>
              <w:jc w:val="both"/>
              <w:rPr>
                <w:rFonts w:ascii="Times New Roman" w:eastAsia="Times New Roman" w:hAnsi="Times New Roman"/>
                <w:sz w:val="24"/>
                <w:szCs w:val="24"/>
              </w:rPr>
            </w:pPr>
          </w:p>
        </w:tc>
        <w:tc>
          <w:tcPr>
            <w:tcW w:w="1559" w:type="dxa"/>
            <w:vMerge/>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p>
        </w:tc>
        <w:tc>
          <w:tcPr>
            <w:tcW w:w="1559"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r w:rsidRPr="00A21040">
              <w:rPr>
                <w:rFonts w:ascii="Times New Roman" w:eastAsia="Times New Roman" w:hAnsi="Times New Roman"/>
                <w:sz w:val="24"/>
                <w:szCs w:val="24"/>
              </w:rPr>
              <w:t>1 и более</w:t>
            </w:r>
          </w:p>
        </w:tc>
        <w:tc>
          <w:tcPr>
            <w:tcW w:w="1559" w:type="dxa"/>
            <w:shd w:val="clear" w:color="auto" w:fill="auto"/>
            <w:vAlign w:val="center"/>
          </w:tcPr>
          <w:p w:rsidR="009A343F" w:rsidRPr="00A21040" w:rsidRDefault="009A343F" w:rsidP="00A73ECF">
            <w:pPr>
              <w:spacing w:after="0" w:line="240" w:lineRule="auto"/>
              <w:jc w:val="center"/>
              <w:rPr>
                <w:rFonts w:ascii="Times New Roman" w:eastAsia="Times New Roman" w:hAnsi="Times New Roman"/>
                <w:sz w:val="24"/>
                <w:szCs w:val="24"/>
              </w:rPr>
            </w:pPr>
            <w:r w:rsidRPr="00A21040">
              <w:rPr>
                <w:rFonts w:ascii="Times New Roman" w:eastAsia="Times New Roman" w:hAnsi="Times New Roman"/>
                <w:sz w:val="24"/>
                <w:szCs w:val="24"/>
              </w:rPr>
              <w:t>0</w:t>
            </w:r>
          </w:p>
        </w:tc>
      </w:tr>
    </w:tbl>
    <w:p w:rsidR="009A343F" w:rsidRPr="00A21040" w:rsidRDefault="009A343F" w:rsidP="009A343F">
      <w:pPr>
        <w:spacing w:after="0" w:line="240" w:lineRule="auto"/>
        <w:jc w:val="right"/>
        <w:rPr>
          <w:rFonts w:ascii="Times New Roman" w:hAnsi="Times New Roman"/>
          <w:b/>
          <w:sz w:val="24"/>
          <w:szCs w:val="24"/>
        </w:rPr>
      </w:pPr>
      <w:r w:rsidRPr="00A21040">
        <w:rPr>
          <w:rFonts w:ascii="Times New Roman" w:hAnsi="Times New Roman"/>
          <w:b/>
          <w:bCs/>
          <w:sz w:val="24"/>
          <w:szCs w:val="24"/>
        </w:rPr>
        <w:t xml:space="preserve">ИТОГО </w:t>
      </w:r>
      <w:r w:rsidRPr="00A21040">
        <w:rPr>
          <w:rFonts w:ascii="Times New Roman" w:hAnsi="Times New Roman"/>
          <w:b/>
          <w:bCs/>
          <w:sz w:val="24"/>
          <w:szCs w:val="24"/>
          <w:lang w:val="en-US"/>
        </w:rPr>
        <w:t>max</w:t>
      </w:r>
      <w:r w:rsidRPr="00A21040">
        <w:rPr>
          <w:rFonts w:ascii="Times New Roman" w:hAnsi="Times New Roman"/>
          <w:b/>
          <w:bCs/>
          <w:sz w:val="24"/>
          <w:szCs w:val="24"/>
        </w:rPr>
        <w:t>. количество баллов – 50</w:t>
      </w:r>
    </w:p>
    <w:p w:rsidR="009A343F" w:rsidRPr="00A21040" w:rsidRDefault="009A343F" w:rsidP="009A343F">
      <w:pPr>
        <w:spacing w:after="0" w:line="240" w:lineRule="auto"/>
        <w:jc w:val="center"/>
        <w:rPr>
          <w:rFonts w:ascii="Times New Roman" w:hAnsi="Times New Roman"/>
          <w:sz w:val="24"/>
          <w:szCs w:val="24"/>
        </w:rPr>
      </w:pPr>
    </w:p>
    <w:p w:rsidR="009A343F" w:rsidRPr="00027484" w:rsidRDefault="009A343F" w:rsidP="009A343F">
      <w:pPr>
        <w:spacing w:after="0" w:line="240" w:lineRule="auto"/>
        <w:ind w:firstLine="709"/>
        <w:jc w:val="both"/>
        <w:rPr>
          <w:rFonts w:ascii="Times New Roman" w:hAnsi="Times New Roman"/>
          <w:b/>
          <w:color w:val="0070C0"/>
          <w:sz w:val="28"/>
          <w:szCs w:val="28"/>
        </w:rPr>
      </w:pPr>
      <w:proofErr w:type="gramStart"/>
      <w:r w:rsidRPr="00A21040">
        <w:rPr>
          <w:rFonts w:ascii="Times New Roman" w:hAnsi="Times New Roman"/>
          <w:sz w:val="28"/>
          <w:szCs w:val="28"/>
        </w:rPr>
        <w:t>Кроме того, за выполнение дополнительной работы, не являющейся совместительством: выполнение целевых показателей «дорожной карты», направленных на формирование эффективной структуры медицинской организации, а именно: повышение качества медицинской помощи на основе повышения эффективности деятельности медицинского учреждения и его работников, стимулирование заинтересованности работников в результатах своего труда через повышение заработной платы, дополнительно, решением комиссии</w:t>
      </w:r>
      <w:r w:rsidRPr="00A21040">
        <w:rPr>
          <w:rFonts w:ascii="Times New Roman" w:hAnsi="Times New Roman"/>
        </w:rPr>
        <w:t xml:space="preserve"> </w:t>
      </w:r>
      <w:r w:rsidRPr="00A21040">
        <w:rPr>
          <w:rFonts w:ascii="Times New Roman" w:hAnsi="Times New Roman"/>
          <w:sz w:val="28"/>
          <w:szCs w:val="28"/>
        </w:rPr>
        <w:t xml:space="preserve">по оценке деятельности работников, </w:t>
      </w:r>
      <w:r w:rsidRPr="00027484">
        <w:rPr>
          <w:rFonts w:ascii="Times New Roman" w:hAnsi="Times New Roman"/>
          <w:color w:val="0070C0"/>
          <w:sz w:val="28"/>
          <w:szCs w:val="28"/>
        </w:rPr>
        <w:t>медицинским регистраторам может быть установлено</w:t>
      </w:r>
      <w:proofErr w:type="gramEnd"/>
      <w:r w:rsidRPr="00027484">
        <w:rPr>
          <w:rFonts w:ascii="Times New Roman" w:hAnsi="Times New Roman"/>
          <w:color w:val="0070C0"/>
          <w:sz w:val="28"/>
          <w:szCs w:val="28"/>
        </w:rPr>
        <w:t xml:space="preserve"> </w:t>
      </w:r>
      <w:r w:rsidRPr="00027484">
        <w:rPr>
          <w:rFonts w:ascii="Times New Roman" w:hAnsi="Times New Roman"/>
          <w:b/>
          <w:color w:val="0070C0"/>
          <w:sz w:val="28"/>
          <w:szCs w:val="28"/>
        </w:rPr>
        <w:t xml:space="preserve">до </w:t>
      </w:r>
      <w:r>
        <w:rPr>
          <w:rFonts w:ascii="Times New Roman" w:hAnsi="Times New Roman"/>
          <w:b/>
          <w:color w:val="0070C0"/>
          <w:sz w:val="28"/>
          <w:szCs w:val="28"/>
        </w:rPr>
        <w:t>102</w:t>
      </w:r>
      <w:r w:rsidRPr="00027484">
        <w:rPr>
          <w:rFonts w:ascii="Times New Roman" w:hAnsi="Times New Roman"/>
          <w:b/>
          <w:color w:val="0070C0"/>
          <w:sz w:val="28"/>
          <w:szCs w:val="28"/>
        </w:rPr>
        <w:t xml:space="preserve"> баллов.</w:t>
      </w:r>
    </w:p>
    <w:p w:rsidR="009A343F" w:rsidRPr="00A21040" w:rsidRDefault="009A343F" w:rsidP="009A343F">
      <w:pPr>
        <w:spacing w:after="0" w:line="240" w:lineRule="auto"/>
        <w:jc w:val="both"/>
        <w:rPr>
          <w:rFonts w:ascii="Times New Roman" w:hAnsi="Times New Roman"/>
          <w:sz w:val="28"/>
          <w:szCs w:val="28"/>
        </w:rPr>
      </w:pPr>
    </w:p>
    <w:p w:rsidR="009A343F" w:rsidRPr="00A21040" w:rsidRDefault="009A343F" w:rsidP="009A343F">
      <w:pPr>
        <w:spacing w:after="0" w:line="240" w:lineRule="auto"/>
        <w:jc w:val="both"/>
        <w:rPr>
          <w:rFonts w:ascii="Times New Roman" w:hAnsi="Times New Roman"/>
          <w:sz w:val="24"/>
          <w:szCs w:val="24"/>
        </w:rPr>
      </w:pPr>
      <w:r w:rsidRPr="00A21040">
        <w:rPr>
          <w:rFonts w:ascii="Times New Roman" w:hAnsi="Times New Roman"/>
          <w:sz w:val="28"/>
          <w:szCs w:val="28"/>
        </w:rPr>
        <w:t xml:space="preserve">● Критерии оценки деятельности </w:t>
      </w:r>
      <w:r w:rsidRPr="00A21040">
        <w:rPr>
          <w:rFonts w:ascii="Times New Roman" w:hAnsi="Times New Roman"/>
          <w:b/>
          <w:bCs/>
          <w:sz w:val="28"/>
          <w:szCs w:val="28"/>
        </w:rPr>
        <w:t>младшего медицинского персонала</w:t>
      </w:r>
      <w:r>
        <w:rPr>
          <w:rFonts w:ascii="Times New Roman" w:hAnsi="Times New Roman"/>
          <w:b/>
          <w:bCs/>
          <w:sz w:val="28"/>
          <w:szCs w:val="28"/>
        </w:rPr>
        <w:t>, прочего технического персонала</w:t>
      </w:r>
      <w:r w:rsidRPr="00A21040">
        <w:rPr>
          <w:rFonts w:ascii="Times New Roman" w:hAnsi="Times New Roman"/>
          <w:b/>
          <w:bCs/>
          <w:sz w:val="28"/>
          <w:szCs w:val="28"/>
        </w:rPr>
        <w:t xml:space="preserve"> </w:t>
      </w:r>
      <w:r w:rsidRPr="00A21040">
        <w:rPr>
          <w:rFonts w:ascii="Times New Roman" w:hAnsi="Times New Roman"/>
          <w:bCs/>
          <w:sz w:val="28"/>
          <w:szCs w:val="28"/>
        </w:rPr>
        <w:t>(по всем подразделениям)</w:t>
      </w:r>
      <w:r w:rsidRPr="00A21040">
        <w:rPr>
          <w:rFonts w:ascii="Times New Roman" w:hAnsi="Times New Roman"/>
          <w:sz w:val="28"/>
          <w:szCs w:val="28"/>
        </w:rPr>
        <w:t>:</w:t>
      </w:r>
    </w:p>
    <w:tbl>
      <w:tblPr>
        <w:tblW w:w="9640" w:type="dxa"/>
        <w:tblCellSpacing w:w="5" w:type="nil"/>
        <w:tblInd w:w="75" w:type="dxa"/>
        <w:tblLayout w:type="fixed"/>
        <w:tblCellMar>
          <w:left w:w="75" w:type="dxa"/>
          <w:right w:w="75" w:type="dxa"/>
        </w:tblCellMar>
        <w:tblLook w:val="0000" w:firstRow="0" w:lastRow="0" w:firstColumn="0" w:lastColumn="0" w:noHBand="0" w:noVBand="0"/>
      </w:tblPr>
      <w:tblGrid>
        <w:gridCol w:w="600"/>
        <w:gridCol w:w="4362"/>
        <w:gridCol w:w="1560"/>
        <w:gridCol w:w="1559"/>
        <w:gridCol w:w="1559"/>
      </w:tblGrid>
      <w:tr w:rsidR="009A343F" w:rsidRPr="00A21040" w:rsidTr="00A73ECF">
        <w:trPr>
          <w:trHeight w:val="6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 xml:space="preserve">№ </w:t>
            </w:r>
            <w:proofErr w:type="gramStart"/>
            <w:r w:rsidRPr="00A21040">
              <w:rPr>
                <w:rFonts w:ascii="Times New Roman" w:hAnsi="Times New Roman" w:cs="Times New Roman"/>
                <w:b/>
                <w:sz w:val="20"/>
                <w:szCs w:val="20"/>
              </w:rPr>
              <w:t>п</w:t>
            </w:r>
            <w:proofErr w:type="gramEnd"/>
            <w:r w:rsidRPr="00A21040">
              <w:rPr>
                <w:rFonts w:ascii="Times New Roman" w:hAnsi="Times New Roman" w:cs="Times New Roman"/>
                <w:b/>
                <w:sz w:val="20"/>
                <w:szCs w:val="20"/>
              </w:rPr>
              <w:t>/п</w:t>
            </w:r>
          </w:p>
        </w:tc>
        <w:tc>
          <w:tcPr>
            <w:tcW w:w="4362"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Показатель</w:t>
            </w:r>
          </w:p>
        </w:tc>
        <w:tc>
          <w:tcPr>
            <w:tcW w:w="156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Шкала оценки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Оценка в баллах</w:t>
            </w:r>
          </w:p>
        </w:tc>
      </w:tr>
      <w:tr w:rsidR="009A343F" w:rsidRPr="00A21040" w:rsidTr="00A73ECF">
        <w:trPr>
          <w:trHeight w:val="338"/>
          <w:tblCellSpacing w:w="5" w:type="nil"/>
        </w:trPr>
        <w:tc>
          <w:tcPr>
            <w:tcW w:w="9640" w:type="dxa"/>
            <w:gridSpan w:val="5"/>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024A30">
              <w:rPr>
                <w:rFonts w:ascii="Times New Roman" w:hAnsi="Times New Roman" w:cs="Times New Roman"/>
                <w:sz w:val="24"/>
                <w:szCs w:val="24"/>
              </w:rPr>
              <w:t>Важность выполняемой работы, степень самостоятельности и ответственность при выполнении поставленных задач</w:t>
            </w:r>
          </w:p>
        </w:tc>
      </w:tr>
      <w:tr w:rsidR="009A343F" w:rsidRPr="00A21040" w:rsidTr="00A73ECF">
        <w:trPr>
          <w:trHeight w:val="409"/>
          <w:tblCellSpacing w:w="5" w:type="nil"/>
        </w:trPr>
        <w:tc>
          <w:tcPr>
            <w:tcW w:w="600"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w:t>
            </w:r>
          </w:p>
        </w:tc>
        <w:tc>
          <w:tcPr>
            <w:tcW w:w="4362"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sz w:val="24"/>
                <w:szCs w:val="24"/>
              </w:rPr>
              <w:t xml:space="preserve">Выполнение </w:t>
            </w:r>
            <w:r>
              <w:rPr>
                <w:rFonts w:ascii="Times New Roman" w:hAnsi="Times New Roman"/>
                <w:sz w:val="24"/>
                <w:szCs w:val="24"/>
              </w:rPr>
              <w:t xml:space="preserve">индивидуальной нагрузки </w:t>
            </w:r>
            <w:r w:rsidRPr="00A21040">
              <w:rPr>
                <w:rFonts w:ascii="Times New Roman" w:hAnsi="Times New Roman"/>
                <w:sz w:val="24"/>
                <w:szCs w:val="24"/>
              </w:rPr>
              <w:t xml:space="preserve">в рамках должностных обязанностей </w:t>
            </w:r>
            <w:r>
              <w:rPr>
                <w:rFonts w:ascii="Times New Roman" w:hAnsi="Times New Roman"/>
                <w:sz w:val="24"/>
                <w:szCs w:val="24"/>
              </w:rPr>
              <w:t>и нормативно-правовых документов. Своевременное исполнение поручений, заданий руководителя</w:t>
            </w:r>
          </w:p>
        </w:tc>
        <w:tc>
          <w:tcPr>
            <w:tcW w:w="1560"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процент</w:t>
            </w:r>
          </w:p>
        </w:tc>
        <w:tc>
          <w:tcPr>
            <w:tcW w:w="1559"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100 и более</w:t>
            </w:r>
          </w:p>
        </w:tc>
        <w:tc>
          <w:tcPr>
            <w:tcW w:w="1559"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1</w:t>
            </w:r>
            <w:r w:rsidRPr="00A21040">
              <w:rPr>
                <w:rFonts w:ascii="Times New Roman" w:hAnsi="Times New Roman" w:cs="Times New Roman"/>
                <w:b/>
                <w:sz w:val="24"/>
                <w:szCs w:val="24"/>
              </w:rPr>
              <w:t>0</w:t>
            </w:r>
          </w:p>
        </w:tc>
      </w:tr>
      <w:tr w:rsidR="009A343F" w:rsidRPr="00A21040" w:rsidTr="00A73ECF">
        <w:trPr>
          <w:trHeight w:val="409"/>
          <w:tblCellSpacing w:w="5" w:type="nil"/>
        </w:trPr>
        <w:tc>
          <w:tcPr>
            <w:tcW w:w="600"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менее 100</w:t>
            </w:r>
          </w:p>
        </w:tc>
        <w:tc>
          <w:tcPr>
            <w:tcW w:w="1559"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495"/>
          <w:tblCellSpacing w:w="5" w:type="nil"/>
        </w:trPr>
        <w:tc>
          <w:tcPr>
            <w:tcW w:w="9640" w:type="dxa"/>
            <w:gridSpan w:val="5"/>
            <w:tcBorders>
              <w:top w:val="single" w:sz="4" w:space="0" w:color="auto"/>
              <w:left w:val="single" w:sz="4" w:space="0" w:color="auto"/>
              <w:bottom w:val="single" w:sz="4" w:space="0" w:color="auto"/>
              <w:right w:val="single" w:sz="4" w:space="0" w:color="auto"/>
            </w:tcBorders>
            <w:vAlign w:val="center"/>
          </w:tcPr>
          <w:p w:rsidR="009A343F" w:rsidRPr="009E09DD" w:rsidRDefault="009A343F" w:rsidP="00A73ECF">
            <w:pPr>
              <w:pStyle w:val="ConsPlusCell"/>
              <w:jc w:val="center"/>
              <w:rPr>
                <w:rFonts w:ascii="Times New Roman" w:hAnsi="Times New Roman" w:cs="Times New Roman"/>
                <w:sz w:val="24"/>
                <w:szCs w:val="24"/>
              </w:rPr>
            </w:pPr>
            <w:r w:rsidRPr="009E09DD">
              <w:rPr>
                <w:rFonts w:ascii="Times New Roman" w:hAnsi="Times New Roman" w:cs="Times New Roman"/>
                <w:sz w:val="24"/>
                <w:szCs w:val="24"/>
              </w:rPr>
              <w:t>Качество выполняемых работ</w:t>
            </w:r>
          </w:p>
        </w:tc>
      </w:tr>
      <w:tr w:rsidR="009A343F" w:rsidRPr="00A21040" w:rsidTr="00A73ECF">
        <w:trPr>
          <w:trHeight w:val="685"/>
          <w:tblCellSpacing w:w="5" w:type="nil"/>
        </w:trPr>
        <w:tc>
          <w:tcPr>
            <w:tcW w:w="600" w:type="dxa"/>
            <w:vMerge w:val="restart"/>
            <w:tcBorders>
              <w:top w:val="single" w:sz="4" w:space="0" w:color="auto"/>
              <w:left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4362" w:type="dxa"/>
            <w:vMerge w:val="restart"/>
            <w:tcBorders>
              <w:top w:val="single" w:sz="4" w:space="0" w:color="auto"/>
              <w:left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жалоб </w:t>
            </w:r>
            <w:r w:rsidRPr="00A21040">
              <w:rPr>
                <w:rFonts w:ascii="Times New Roman" w:hAnsi="Times New Roman" w:cs="Times New Roman"/>
                <w:sz w:val="24"/>
                <w:szCs w:val="24"/>
              </w:rPr>
              <w:t xml:space="preserve">на качество </w:t>
            </w:r>
            <w:r>
              <w:rPr>
                <w:rFonts w:ascii="Times New Roman" w:hAnsi="Times New Roman" w:cs="Times New Roman"/>
                <w:sz w:val="24"/>
                <w:szCs w:val="24"/>
              </w:rPr>
              <w:t>работы</w:t>
            </w:r>
            <w:r w:rsidRPr="00A21040">
              <w:rPr>
                <w:rFonts w:ascii="Times New Roman" w:hAnsi="Times New Roman" w:cs="Times New Roman"/>
                <w:sz w:val="24"/>
                <w:szCs w:val="24"/>
              </w:rPr>
              <w:t xml:space="preserve"> и соблюдение принци</w:t>
            </w:r>
            <w:r>
              <w:rPr>
                <w:rFonts w:ascii="Times New Roman" w:hAnsi="Times New Roman" w:cs="Times New Roman"/>
                <w:sz w:val="24"/>
                <w:szCs w:val="24"/>
              </w:rPr>
              <w:t xml:space="preserve">пов этики. </w:t>
            </w:r>
            <w:r w:rsidRPr="00A21040">
              <w:rPr>
                <w:rFonts w:ascii="Times New Roman" w:hAnsi="Times New Roman" w:cs="Times New Roman"/>
                <w:sz w:val="24"/>
                <w:szCs w:val="24"/>
              </w:rPr>
              <w:t>Отсутствие случаев ненадлежащего выполнения должностных обязанностей</w:t>
            </w:r>
          </w:p>
        </w:tc>
        <w:tc>
          <w:tcPr>
            <w:tcW w:w="1560" w:type="dxa"/>
            <w:vMerge w:val="restart"/>
            <w:tcBorders>
              <w:top w:val="single" w:sz="4" w:space="0" w:color="auto"/>
              <w:left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жалоба</w:t>
            </w:r>
          </w:p>
        </w:tc>
        <w:tc>
          <w:tcPr>
            <w:tcW w:w="1559"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1</w:t>
            </w:r>
            <w:r>
              <w:rPr>
                <w:rFonts w:ascii="Times New Roman" w:hAnsi="Times New Roman" w:cs="Times New Roman"/>
                <w:b/>
                <w:sz w:val="24"/>
                <w:szCs w:val="24"/>
              </w:rPr>
              <w:t>0</w:t>
            </w:r>
          </w:p>
        </w:tc>
      </w:tr>
      <w:tr w:rsidR="009A343F" w:rsidRPr="00A21040" w:rsidTr="00A73ECF">
        <w:trPr>
          <w:trHeight w:val="685"/>
          <w:tblCellSpacing w:w="5" w:type="nil"/>
        </w:trPr>
        <w:tc>
          <w:tcPr>
            <w:tcW w:w="600"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left w:val="single" w:sz="4" w:space="0" w:color="auto"/>
              <w:bottom w:val="single" w:sz="4" w:space="0" w:color="auto"/>
              <w:right w:val="single" w:sz="4" w:space="0" w:color="auto"/>
            </w:tcBorders>
            <w:vAlign w:val="center"/>
          </w:tcPr>
          <w:p w:rsidR="009A343F" w:rsidRDefault="009A343F" w:rsidP="00A73ECF">
            <w:pPr>
              <w:pStyle w:val="ConsPlusCell"/>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A343F" w:rsidRPr="009E09DD" w:rsidRDefault="009A343F" w:rsidP="00A73ECF">
            <w:pPr>
              <w:pStyle w:val="ConsPlusCell"/>
              <w:jc w:val="center"/>
              <w:rPr>
                <w:rFonts w:ascii="Times New Roman" w:hAnsi="Times New Roman" w:cs="Times New Roman"/>
                <w:sz w:val="24"/>
                <w:szCs w:val="24"/>
              </w:rPr>
            </w:pPr>
            <w:r w:rsidRPr="009E09DD">
              <w:rPr>
                <w:rFonts w:ascii="Times New Roman" w:hAnsi="Times New Roman" w:cs="Times New Roman"/>
                <w:sz w:val="24"/>
                <w:szCs w:val="24"/>
              </w:rPr>
              <w:t>1 и более</w:t>
            </w:r>
          </w:p>
        </w:tc>
        <w:tc>
          <w:tcPr>
            <w:tcW w:w="1559" w:type="dxa"/>
            <w:tcBorders>
              <w:top w:val="single" w:sz="4" w:space="0" w:color="auto"/>
              <w:left w:val="single" w:sz="4" w:space="0" w:color="auto"/>
              <w:bottom w:val="single" w:sz="4" w:space="0" w:color="auto"/>
              <w:right w:val="single" w:sz="4" w:space="0" w:color="auto"/>
            </w:tcBorders>
            <w:vAlign w:val="center"/>
          </w:tcPr>
          <w:p w:rsidR="009A343F" w:rsidRPr="009E09DD" w:rsidRDefault="009A343F" w:rsidP="00A73ECF">
            <w:pPr>
              <w:pStyle w:val="ConsPlusCell"/>
              <w:jc w:val="center"/>
              <w:rPr>
                <w:rFonts w:ascii="Times New Roman" w:hAnsi="Times New Roman" w:cs="Times New Roman"/>
                <w:sz w:val="24"/>
                <w:szCs w:val="24"/>
              </w:rPr>
            </w:pPr>
            <w:r w:rsidRPr="009E09DD">
              <w:rPr>
                <w:rFonts w:ascii="Times New Roman" w:hAnsi="Times New Roman" w:cs="Times New Roman"/>
                <w:sz w:val="24"/>
                <w:szCs w:val="24"/>
              </w:rPr>
              <w:t>0</w:t>
            </w:r>
          </w:p>
        </w:tc>
      </w:tr>
      <w:tr w:rsidR="009A343F" w:rsidRPr="00A21040" w:rsidTr="00A73ECF">
        <w:trPr>
          <w:trHeight w:val="549"/>
          <w:tblCellSpacing w:w="5" w:type="nil"/>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4362"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Pr>
                <w:rFonts w:ascii="Times New Roman" w:hAnsi="Times New Roman" w:cs="Times New Roman"/>
                <w:sz w:val="24"/>
                <w:szCs w:val="24"/>
              </w:rPr>
              <w:t>О</w:t>
            </w:r>
            <w:r w:rsidRPr="00A21040">
              <w:rPr>
                <w:rFonts w:ascii="Times New Roman" w:hAnsi="Times New Roman" w:cs="Times New Roman"/>
                <w:sz w:val="24"/>
                <w:szCs w:val="24"/>
              </w:rPr>
              <w:t>тсутствие случаев нарушения трудовой дисциплины (прогул, опоздание, появление</w:t>
            </w:r>
            <w:r>
              <w:rPr>
                <w:rFonts w:ascii="Times New Roman" w:hAnsi="Times New Roman" w:cs="Times New Roman"/>
                <w:sz w:val="24"/>
                <w:szCs w:val="24"/>
              </w:rPr>
              <w:t xml:space="preserve"> в состоянии опьянения и т.п.)</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случай</w:t>
            </w:r>
          </w:p>
        </w:tc>
        <w:tc>
          <w:tcPr>
            <w:tcW w:w="1559"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1</w:t>
            </w:r>
            <w:r>
              <w:rPr>
                <w:rFonts w:ascii="Times New Roman" w:hAnsi="Times New Roman" w:cs="Times New Roman"/>
                <w:b/>
                <w:sz w:val="24"/>
                <w:szCs w:val="24"/>
              </w:rPr>
              <w:t>0</w:t>
            </w:r>
          </w:p>
        </w:tc>
      </w:tr>
      <w:tr w:rsidR="009A343F" w:rsidRPr="00A21040" w:rsidTr="00A73ECF">
        <w:trPr>
          <w:trHeight w:val="549"/>
          <w:tblCellSpacing w:w="5" w:type="nil"/>
        </w:trPr>
        <w:tc>
          <w:tcPr>
            <w:tcW w:w="600"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362"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 и более</w:t>
            </w:r>
          </w:p>
        </w:tc>
        <w:tc>
          <w:tcPr>
            <w:tcW w:w="1559"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r w:rsidR="009A343F" w:rsidRPr="00A21040" w:rsidTr="00A73ECF">
        <w:trPr>
          <w:trHeight w:val="409"/>
          <w:tblCellSpacing w:w="5" w:type="nil"/>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362"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Отсутствие случаев нарушения установленных санитарных правил и норм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выявленный случай</w:t>
            </w:r>
          </w:p>
        </w:tc>
        <w:tc>
          <w:tcPr>
            <w:tcW w:w="1559"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Pr>
                <w:rFonts w:ascii="Times New Roman" w:hAnsi="Times New Roman" w:cs="Times New Roman"/>
                <w:sz w:val="24"/>
                <w:szCs w:val="24"/>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Pr>
                <w:rFonts w:ascii="Times New Roman" w:hAnsi="Times New Roman" w:cs="Times New Roman"/>
                <w:b/>
                <w:sz w:val="24"/>
                <w:szCs w:val="24"/>
              </w:rPr>
              <w:t>10</w:t>
            </w:r>
          </w:p>
        </w:tc>
      </w:tr>
      <w:tr w:rsidR="009A343F" w:rsidRPr="00A21040" w:rsidTr="00A73ECF">
        <w:trPr>
          <w:trHeight w:val="409"/>
          <w:tblCellSpacing w:w="5" w:type="nil"/>
        </w:trPr>
        <w:tc>
          <w:tcPr>
            <w:tcW w:w="600" w:type="dxa"/>
            <w:vMerge/>
            <w:tcBorders>
              <w:top w:val="single" w:sz="4" w:space="0" w:color="auto"/>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sz w:val="24"/>
                <w:szCs w:val="24"/>
              </w:rPr>
            </w:pPr>
          </w:p>
        </w:tc>
        <w:tc>
          <w:tcPr>
            <w:tcW w:w="4362" w:type="dxa"/>
            <w:vMerge/>
            <w:tcBorders>
              <w:top w:val="single" w:sz="4" w:space="0" w:color="auto"/>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9A343F" w:rsidRPr="00A21040" w:rsidRDefault="009A343F" w:rsidP="00A73ECF">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 и более</w:t>
            </w:r>
          </w:p>
        </w:tc>
        <w:tc>
          <w:tcPr>
            <w:tcW w:w="1559"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r>
    </w:tbl>
    <w:p w:rsidR="009A343F" w:rsidRPr="00A21040" w:rsidRDefault="009A343F" w:rsidP="009A343F">
      <w:pPr>
        <w:spacing w:after="0" w:line="240" w:lineRule="auto"/>
        <w:jc w:val="right"/>
        <w:rPr>
          <w:rFonts w:ascii="Times New Roman" w:hAnsi="Times New Roman"/>
          <w:b/>
          <w:sz w:val="24"/>
          <w:szCs w:val="24"/>
        </w:rPr>
      </w:pPr>
      <w:r w:rsidRPr="00A21040">
        <w:rPr>
          <w:rFonts w:ascii="Times New Roman" w:hAnsi="Times New Roman"/>
          <w:b/>
          <w:bCs/>
          <w:sz w:val="24"/>
          <w:szCs w:val="24"/>
        </w:rPr>
        <w:t xml:space="preserve">ИТОГО </w:t>
      </w:r>
      <w:r w:rsidRPr="00A21040">
        <w:rPr>
          <w:rFonts w:ascii="Times New Roman" w:hAnsi="Times New Roman"/>
          <w:b/>
          <w:bCs/>
          <w:sz w:val="24"/>
          <w:szCs w:val="24"/>
          <w:lang w:val="en-US"/>
        </w:rPr>
        <w:t>max</w:t>
      </w:r>
      <w:r w:rsidRPr="00A21040">
        <w:rPr>
          <w:rFonts w:ascii="Times New Roman" w:hAnsi="Times New Roman"/>
          <w:b/>
          <w:bCs/>
          <w:sz w:val="24"/>
          <w:szCs w:val="24"/>
        </w:rPr>
        <w:t>. количество баллов – 40</w:t>
      </w:r>
    </w:p>
    <w:p w:rsidR="009A343F" w:rsidRPr="00A21040" w:rsidRDefault="009A343F" w:rsidP="009A343F">
      <w:pPr>
        <w:spacing w:after="0" w:line="240" w:lineRule="auto"/>
        <w:jc w:val="both"/>
        <w:rPr>
          <w:rFonts w:ascii="Times New Roman" w:hAnsi="Times New Roman"/>
          <w:sz w:val="24"/>
          <w:szCs w:val="24"/>
        </w:rPr>
      </w:pPr>
    </w:p>
    <w:p w:rsidR="009A343F" w:rsidRPr="00987784" w:rsidRDefault="009A343F" w:rsidP="009A343F">
      <w:pPr>
        <w:spacing w:after="0" w:line="240" w:lineRule="auto"/>
        <w:ind w:firstLine="709"/>
        <w:jc w:val="both"/>
        <w:rPr>
          <w:rFonts w:ascii="Times New Roman" w:hAnsi="Times New Roman"/>
          <w:b/>
          <w:color w:val="0070C0"/>
          <w:sz w:val="28"/>
          <w:szCs w:val="28"/>
        </w:rPr>
      </w:pPr>
      <w:proofErr w:type="gramStart"/>
      <w:r w:rsidRPr="00987784">
        <w:rPr>
          <w:rFonts w:ascii="Times New Roman" w:hAnsi="Times New Roman"/>
          <w:sz w:val="28"/>
          <w:szCs w:val="28"/>
        </w:rPr>
        <w:t xml:space="preserve">Кроме того, за выполнение дополнительной работы, не являющейся совместительством: выполнение целевых показателей «дорожной карты», направленных на формирование эффективной структуры медицинской организации, а именно: повышение качества медицинской помощи на основе повышения эффективности деятельности медицинского учреждения и его работников, стимулирование заинтересованности работников в результатах своего труда через повышение заработной платы, дополнительно, решением комиссии по оценке деятельности работников, </w:t>
      </w:r>
      <w:r w:rsidRPr="00987784">
        <w:rPr>
          <w:rFonts w:ascii="Times New Roman" w:hAnsi="Times New Roman"/>
          <w:color w:val="0070C0"/>
          <w:sz w:val="28"/>
          <w:szCs w:val="28"/>
        </w:rPr>
        <w:t>младшему медицинскому персоналу может быть</w:t>
      </w:r>
      <w:proofErr w:type="gramEnd"/>
      <w:r w:rsidRPr="00987784">
        <w:rPr>
          <w:rFonts w:ascii="Times New Roman" w:hAnsi="Times New Roman"/>
          <w:color w:val="0070C0"/>
          <w:sz w:val="28"/>
          <w:szCs w:val="28"/>
        </w:rPr>
        <w:t xml:space="preserve"> установлено </w:t>
      </w:r>
      <w:r>
        <w:rPr>
          <w:rFonts w:ascii="Times New Roman" w:hAnsi="Times New Roman"/>
          <w:b/>
          <w:color w:val="0070C0"/>
          <w:sz w:val="28"/>
          <w:szCs w:val="28"/>
        </w:rPr>
        <w:t>до 160</w:t>
      </w:r>
      <w:r w:rsidRPr="00987784">
        <w:rPr>
          <w:rFonts w:ascii="Times New Roman" w:hAnsi="Times New Roman"/>
          <w:b/>
          <w:color w:val="0070C0"/>
          <w:sz w:val="28"/>
          <w:szCs w:val="28"/>
        </w:rPr>
        <w:t xml:space="preserve"> баллов.</w:t>
      </w:r>
    </w:p>
    <w:p w:rsidR="009A343F" w:rsidRPr="00A21040" w:rsidRDefault="009A343F" w:rsidP="009A343F">
      <w:pPr>
        <w:widowControl w:val="0"/>
        <w:autoSpaceDE w:val="0"/>
        <w:autoSpaceDN w:val="0"/>
        <w:adjustRightInd w:val="0"/>
        <w:spacing w:after="0" w:line="240" w:lineRule="auto"/>
        <w:rPr>
          <w:rFonts w:ascii="Times New Roman" w:hAnsi="Times New Roman"/>
          <w:sz w:val="24"/>
          <w:szCs w:val="24"/>
        </w:rPr>
      </w:pPr>
      <w:r w:rsidRPr="00A21040">
        <w:rPr>
          <w:rFonts w:ascii="Times New Roman" w:hAnsi="Times New Roman"/>
          <w:sz w:val="28"/>
          <w:szCs w:val="28"/>
        </w:rPr>
        <w:t xml:space="preserve">● Критерии оценки результативности и качества труда работников </w:t>
      </w:r>
      <w:r w:rsidRPr="00A21040">
        <w:rPr>
          <w:rFonts w:ascii="Times New Roman" w:hAnsi="Times New Roman"/>
          <w:b/>
          <w:sz w:val="28"/>
          <w:szCs w:val="28"/>
        </w:rPr>
        <w:t>финансово-экономической службы:</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833"/>
        <w:gridCol w:w="4129"/>
        <w:gridCol w:w="1560"/>
        <w:gridCol w:w="1558"/>
        <w:gridCol w:w="1701"/>
      </w:tblGrid>
      <w:tr w:rsidR="009A343F" w:rsidRPr="00A21040" w:rsidTr="00A73ECF">
        <w:trPr>
          <w:trHeight w:val="600"/>
          <w:tblCellSpacing w:w="5" w:type="nil"/>
        </w:trPr>
        <w:tc>
          <w:tcPr>
            <w:tcW w:w="833"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rPr>
            </w:pPr>
            <w:r w:rsidRPr="00A21040">
              <w:rPr>
                <w:rFonts w:ascii="Times New Roman" w:hAnsi="Times New Roman" w:cs="Times New Roman"/>
                <w:b/>
              </w:rPr>
              <w:t xml:space="preserve">N </w:t>
            </w:r>
            <w:proofErr w:type="gramStart"/>
            <w:r w:rsidRPr="00A21040">
              <w:rPr>
                <w:rFonts w:ascii="Times New Roman" w:hAnsi="Times New Roman" w:cs="Times New Roman"/>
                <w:b/>
              </w:rPr>
              <w:t>п</w:t>
            </w:r>
            <w:proofErr w:type="gramEnd"/>
            <w:r w:rsidRPr="00A21040">
              <w:rPr>
                <w:rFonts w:ascii="Times New Roman" w:hAnsi="Times New Roman" w:cs="Times New Roman"/>
                <w:b/>
              </w:rPr>
              <w:t>/п</w:t>
            </w:r>
          </w:p>
        </w:tc>
        <w:tc>
          <w:tcPr>
            <w:tcW w:w="4129"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rPr>
            </w:pPr>
            <w:r w:rsidRPr="00A21040">
              <w:rPr>
                <w:rFonts w:ascii="Times New Roman" w:hAnsi="Times New Roman" w:cs="Times New Roman"/>
                <w:b/>
              </w:rPr>
              <w:t>Критерий</w:t>
            </w:r>
          </w:p>
        </w:tc>
        <w:tc>
          <w:tcPr>
            <w:tcW w:w="156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rPr>
            </w:pPr>
            <w:r w:rsidRPr="00A21040">
              <w:rPr>
                <w:rFonts w:ascii="Times New Roman" w:hAnsi="Times New Roman" w:cs="Times New Roman"/>
                <w:b/>
              </w:rPr>
              <w:t>Шкала оценки критерия</w:t>
            </w:r>
          </w:p>
        </w:tc>
        <w:tc>
          <w:tcPr>
            <w:tcW w:w="1558"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rPr>
            </w:pPr>
            <w:r w:rsidRPr="00A21040">
              <w:rPr>
                <w:rFonts w:ascii="Times New Roman" w:hAnsi="Times New Roman" w:cs="Times New Roman"/>
                <w:b/>
              </w:rPr>
              <w:t>Шкала оценки показателя</w:t>
            </w:r>
          </w:p>
        </w:tc>
        <w:tc>
          <w:tcPr>
            <w:tcW w:w="17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rPr>
            </w:pPr>
            <w:r w:rsidRPr="00A21040">
              <w:rPr>
                <w:rFonts w:ascii="Times New Roman" w:hAnsi="Times New Roman" w:cs="Times New Roman"/>
                <w:b/>
              </w:rPr>
              <w:t>Периодичность оценки</w:t>
            </w:r>
          </w:p>
        </w:tc>
      </w:tr>
      <w:tr w:rsidR="009A343F" w:rsidRPr="00A21040" w:rsidTr="00A73ECF">
        <w:trPr>
          <w:trHeight w:val="400"/>
          <w:tblCellSpacing w:w="5" w:type="nil"/>
        </w:trPr>
        <w:tc>
          <w:tcPr>
            <w:tcW w:w="9781" w:type="dxa"/>
            <w:gridSpan w:val="5"/>
            <w:tcBorders>
              <w:top w:val="single" w:sz="4" w:space="0" w:color="auto"/>
              <w:left w:val="single" w:sz="4" w:space="0" w:color="auto"/>
              <w:bottom w:val="single" w:sz="4" w:space="0" w:color="auto"/>
              <w:right w:val="single" w:sz="4" w:space="0" w:color="auto"/>
            </w:tcBorders>
            <w:vAlign w:val="center"/>
          </w:tcPr>
          <w:p w:rsidR="009A343F" w:rsidRPr="0082271F" w:rsidRDefault="009A343F" w:rsidP="00A73ECF">
            <w:pPr>
              <w:pStyle w:val="ConsPlusCell"/>
              <w:jc w:val="center"/>
              <w:rPr>
                <w:rFonts w:ascii="Times New Roman" w:hAnsi="Times New Roman" w:cs="Times New Roman"/>
                <w:sz w:val="24"/>
                <w:szCs w:val="24"/>
              </w:rPr>
            </w:pPr>
            <w:r>
              <w:rPr>
                <w:rFonts w:ascii="Times New Roman" w:hAnsi="Times New Roman" w:cs="Times New Roman"/>
                <w:sz w:val="24"/>
                <w:szCs w:val="24"/>
              </w:rPr>
              <w:t>В</w:t>
            </w:r>
            <w:r w:rsidRPr="0082271F">
              <w:rPr>
                <w:rFonts w:ascii="Times New Roman" w:hAnsi="Times New Roman" w:cs="Times New Roman"/>
                <w:sz w:val="24"/>
                <w:szCs w:val="24"/>
              </w:rPr>
              <w:t>ажность выполняемой работы, степень самостоятельности и</w:t>
            </w:r>
            <w:r w:rsidRPr="0082271F">
              <w:rPr>
                <w:rFonts w:ascii="Times New Roman" w:hAnsi="Times New Roman" w:cs="Times New Roman"/>
                <w:sz w:val="24"/>
                <w:szCs w:val="24"/>
              </w:rPr>
              <w:br/>
              <w:t>ответственность при выполнении поставленных задач</w:t>
            </w:r>
          </w:p>
        </w:tc>
      </w:tr>
      <w:tr w:rsidR="009A343F" w:rsidRPr="00A21040" w:rsidTr="00A73ECF">
        <w:trPr>
          <w:trHeight w:val="400"/>
          <w:tblCellSpacing w:w="5" w:type="nil"/>
        </w:trPr>
        <w:tc>
          <w:tcPr>
            <w:tcW w:w="833"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5689" w:type="dxa"/>
            <w:gridSpan w:val="2"/>
            <w:tcBorders>
              <w:top w:val="single" w:sz="4" w:space="0" w:color="auto"/>
              <w:left w:val="single" w:sz="4" w:space="0" w:color="auto"/>
              <w:bottom w:val="single" w:sz="4" w:space="0" w:color="auto"/>
              <w:right w:val="single" w:sz="4" w:space="0" w:color="auto"/>
            </w:tcBorders>
            <w:vAlign w:val="center"/>
          </w:tcPr>
          <w:p w:rsidR="009A343F" w:rsidRPr="0082271F" w:rsidRDefault="009A343F" w:rsidP="00A73ECF">
            <w:pPr>
              <w:pStyle w:val="ConsPlusCell"/>
              <w:rPr>
                <w:rFonts w:ascii="Times New Roman" w:hAnsi="Times New Roman" w:cs="Times New Roman"/>
                <w:sz w:val="24"/>
                <w:szCs w:val="24"/>
              </w:rPr>
            </w:pPr>
            <w:r w:rsidRPr="0082271F">
              <w:rPr>
                <w:rFonts w:ascii="Times New Roman" w:hAnsi="Times New Roman" w:cs="Times New Roman"/>
                <w:sz w:val="24"/>
                <w:szCs w:val="24"/>
              </w:rPr>
              <w:t>Соблюдение финансово-хозяйственной дисциплины</w:t>
            </w:r>
          </w:p>
        </w:tc>
        <w:tc>
          <w:tcPr>
            <w:tcW w:w="1558"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до 120</w:t>
            </w:r>
          </w:p>
        </w:tc>
        <w:tc>
          <w:tcPr>
            <w:tcW w:w="17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r>
      <w:tr w:rsidR="009A343F" w:rsidRPr="00A21040" w:rsidTr="00A73ECF">
        <w:trPr>
          <w:trHeight w:val="409"/>
          <w:tblCellSpacing w:w="5" w:type="nil"/>
        </w:trPr>
        <w:tc>
          <w:tcPr>
            <w:tcW w:w="833"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w:t>
            </w:r>
          </w:p>
        </w:tc>
        <w:tc>
          <w:tcPr>
            <w:tcW w:w="4129"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 xml:space="preserve">Исполнение </w:t>
            </w:r>
            <w:r>
              <w:rPr>
                <w:rFonts w:ascii="Times New Roman" w:hAnsi="Times New Roman" w:cs="Times New Roman"/>
                <w:sz w:val="24"/>
                <w:szCs w:val="24"/>
              </w:rPr>
              <w:t xml:space="preserve">предельного </w:t>
            </w:r>
            <w:r w:rsidRPr="00A21040">
              <w:rPr>
                <w:rFonts w:ascii="Times New Roman" w:hAnsi="Times New Roman" w:cs="Times New Roman"/>
                <w:sz w:val="24"/>
                <w:szCs w:val="24"/>
              </w:rPr>
              <w:t>бюджета</w:t>
            </w:r>
            <w:r>
              <w:rPr>
                <w:rFonts w:ascii="Times New Roman" w:hAnsi="Times New Roman" w:cs="Times New Roman"/>
                <w:sz w:val="24"/>
                <w:szCs w:val="24"/>
              </w:rPr>
              <w:t>, расходование средств межбюджетных трансфертов, краевых субвенций</w:t>
            </w:r>
          </w:p>
        </w:tc>
        <w:tc>
          <w:tcPr>
            <w:tcW w:w="156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 xml:space="preserve">исполнено </w:t>
            </w:r>
          </w:p>
        </w:tc>
        <w:tc>
          <w:tcPr>
            <w:tcW w:w="1558"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40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 раз в квартал</w:t>
            </w:r>
          </w:p>
        </w:tc>
      </w:tr>
      <w:tr w:rsidR="009A343F" w:rsidRPr="00A21040" w:rsidTr="00A73ECF">
        <w:trPr>
          <w:trHeight w:val="409"/>
          <w:tblCellSpacing w:w="5" w:type="nil"/>
        </w:trPr>
        <w:tc>
          <w:tcPr>
            <w:tcW w:w="833"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129"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не исполнено</w:t>
            </w:r>
          </w:p>
        </w:tc>
        <w:tc>
          <w:tcPr>
            <w:tcW w:w="1558"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r>
      <w:tr w:rsidR="009A343F" w:rsidRPr="00A21040" w:rsidTr="00A73ECF">
        <w:trPr>
          <w:trHeight w:val="276"/>
          <w:tblCellSpacing w:w="5" w:type="nil"/>
        </w:trPr>
        <w:tc>
          <w:tcPr>
            <w:tcW w:w="833"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2</w:t>
            </w:r>
          </w:p>
        </w:tc>
        <w:tc>
          <w:tcPr>
            <w:tcW w:w="4129"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 xml:space="preserve">Своевременная и качественная сдача отчетности </w:t>
            </w:r>
          </w:p>
        </w:tc>
        <w:tc>
          <w:tcPr>
            <w:tcW w:w="156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отсутствие</w:t>
            </w:r>
          </w:p>
        </w:tc>
        <w:tc>
          <w:tcPr>
            <w:tcW w:w="1558"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40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 раз в квартал</w:t>
            </w:r>
          </w:p>
        </w:tc>
      </w:tr>
      <w:tr w:rsidR="009A343F" w:rsidRPr="00A21040" w:rsidTr="00A73ECF">
        <w:trPr>
          <w:trHeight w:val="276"/>
          <w:tblCellSpacing w:w="5" w:type="nil"/>
        </w:trPr>
        <w:tc>
          <w:tcPr>
            <w:tcW w:w="833"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129"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наличие</w:t>
            </w:r>
          </w:p>
        </w:tc>
        <w:tc>
          <w:tcPr>
            <w:tcW w:w="1558"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r>
      <w:tr w:rsidR="009A343F" w:rsidRPr="00A21040" w:rsidTr="00A73ECF">
        <w:trPr>
          <w:trHeight w:val="409"/>
          <w:tblCellSpacing w:w="5" w:type="nil"/>
        </w:trPr>
        <w:tc>
          <w:tcPr>
            <w:tcW w:w="833"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3</w:t>
            </w:r>
          </w:p>
        </w:tc>
        <w:tc>
          <w:tcPr>
            <w:tcW w:w="4129"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 xml:space="preserve">Отсутствие замечаний по результатам </w:t>
            </w:r>
            <w:r w:rsidRPr="00A21040">
              <w:rPr>
                <w:rFonts w:ascii="Times New Roman" w:hAnsi="Times New Roman" w:cs="Times New Roman"/>
                <w:sz w:val="24"/>
                <w:szCs w:val="24"/>
              </w:rPr>
              <w:lastRenderedPageBreak/>
              <w:t>проверок и ревизий контролирующих органов</w:t>
            </w:r>
          </w:p>
        </w:tc>
        <w:tc>
          <w:tcPr>
            <w:tcW w:w="156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lastRenderedPageBreak/>
              <w:t>отсутствие</w:t>
            </w:r>
          </w:p>
        </w:tc>
        <w:tc>
          <w:tcPr>
            <w:tcW w:w="1558"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40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 раз в год</w:t>
            </w:r>
          </w:p>
        </w:tc>
      </w:tr>
      <w:tr w:rsidR="009A343F" w:rsidRPr="00A21040" w:rsidTr="00A73ECF">
        <w:trPr>
          <w:trHeight w:val="409"/>
          <w:tblCellSpacing w:w="5" w:type="nil"/>
        </w:trPr>
        <w:tc>
          <w:tcPr>
            <w:tcW w:w="833"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129" w:type="dxa"/>
            <w:vMerge/>
            <w:tcBorders>
              <w:top w:val="single" w:sz="4" w:space="0" w:color="auto"/>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 xml:space="preserve"> наличие  </w:t>
            </w:r>
          </w:p>
        </w:tc>
        <w:tc>
          <w:tcPr>
            <w:tcW w:w="1558"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sz w:val="24"/>
                <w:szCs w:val="24"/>
              </w:rPr>
            </w:pPr>
          </w:p>
        </w:tc>
      </w:tr>
      <w:tr w:rsidR="009A343F" w:rsidRPr="00A21040" w:rsidTr="00A73ECF">
        <w:trPr>
          <w:tblCellSpacing w:w="5" w:type="nil"/>
        </w:trPr>
        <w:tc>
          <w:tcPr>
            <w:tcW w:w="9781" w:type="dxa"/>
            <w:gridSpan w:val="5"/>
            <w:tcBorders>
              <w:top w:val="single" w:sz="4" w:space="0" w:color="auto"/>
              <w:left w:val="single" w:sz="4" w:space="0" w:color="auto"/>
              <w:bottom w:val="single" w:sz="4" w:space="0" w:color="auto"/>
              <w:right w:val="single" w:sz="4" w:space="0" w:color="auto"/>
            </w:tcBorders>
            <w:vAlign w:val="center"/>
          </w:tcPr>
          <w:p w:rsidR="009A343F" w:rsidRDefault="009A343F" w:rsidP="00A73EC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К</w:t>
            </w:r>
            <w:r w:rsidRPr="0082271F">
              <w:rPr>
                <w:rFonts w:ascii="Times New Roman" w:hAnsi="Times New Roman" w:cs="Times New Roman"/>
                <w:sz w:val="24"/>
                <w:szCs w:val="24"/>
              </w:rPr>
              <w:t>ачество выполняемых работ</w:t>
            </w:r>
          </w:p>
          <w:p w:rsidR="0045353F" w:rsidRPr="0082271F" w:rsidRDefault="0045353F" w:rsidP="00A73ECF">
            <w:pPr>
              <w:pStyle w:val="ConsPlusCell"/>
              <w:jc w:val="center"/>
              <w:rPr>
                <w:rFonts w:ascii="Times New Roman" w:hAnsi="Times New Roman" w:cs="Times New Roman"/>
                <w:sz w:val="24"/>
                <w:szCs w:val="24"/>
              </w:rPr>
            </w:pPr>
          </w:p>
        </w:tc>
      </w:tr>
      <w:tr w:rsidR="009A343F" w:rsidRPr="00A21040" w:rsidTr="00A73ECF">
        <w:trPr>
          <w:trHeight w:val="340"/>
          <w:tblCellSpacing w:w="5" w:type="nil"/>
        </w:trPr>
        <w:tc>
          <w:tcPr>
            <w:tcW w:w="833"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5689" w:type="dxa"/>
            <w:gridSpan w:val="2"/>
            <w:tcBorders>
              <w:top w:val="single" w:sz="4" w:space="0" w:color="auto"/>
              <w:left w:val="single" w:sz="4" w:space="0" w:color="auto"/>
              <w:bottom w:val="single" w:sz="4" w:space="0" w:color="auto"/>
              <w:right w:val="single" w:sz="4" w:space="0" w:color="auto"/>
            </w:tcBorders>
            <w:vAlign w:val="center"/>
          </w:tcPr>
          <w:p w:rsidR="009A343F" w:rsidRPr="0082271F" w:rsidRDefault="009A343F" w:rsidP="00A73ECF">
            <w:pPr>
              <w:pStyle w:val="ConsPlusCell"/>
              <w:rPr>
                <w:rFonts w:ascii="Times New Roman" w:hAnsi="Times New Roman" w:cs="Times New Roman"/>
                <w:sz w:val="24"/>
                <w:szCs w:val="24"/>
              </w:rPr>
            </w:pPr>
            <w:r w:rsidRPr="0082271F">
              <w:rPr>
                <w:rFonts w:ascii="Times New Roman" w:hAnsi="Times New Roman" w:cs="Times New Roman"/>
                <w:sz w:val="24"/>
                <w:szCs w:val="24"/>
              </w:rPr>
              <w:t>Оперативность и качество выполнения работ</w:t>
            </w:r>
          </w:p>
        </w:tc>
        <w:tc>
          <w:tcPr>
            <w:tcW w:w="1558"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до 30</w:t>
            </w:r>
          </w:p>
        </w:tc>
        <w:tc>
          <w:tcPr>
            <w:tcW w:w="1701"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r>
      <w:tr w:rsidR="009A343F" w:rsidRPr="00A21040" w:rsidTr="00A73ECF">
        <w:trPr>
          <w:trHeight w:val="547"/>
          <w:tblCellSpacing w:w="5" w:type="nil"/>
        </w:trPr>
        <w:tc>
          <w:tcPr>
            <w:tcW w:w="833"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4</w:t>
            </w:r>
          </w:p>
        </w:tc>
        <w:tc>
          <w:tcPr>
            <w:tcW w:w="4129"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Постоянное совершенствование навыков владения специализированными информационными программами.</w:t>
            </w:r>
          </w:p>
        </w:tc>
        <w:tc>
          <w:tcPr>
            <w:tcW w:w="156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 xml:space="preserve"> наличие  </w:t>
            </w:r>
          </w:p>
        </w:tc>
        <w:tc>
          <w:tcPr>
            <w:tcW w:w="1558"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 раз в год</w:t>
            </w:r>
          </w:p>
        </w:tc>
      </w:tr>
      <w:tr w:rsidR="009A343F" w:rsidRPr="00A21040" w:rsidTr="00A73ECF">
        <w:trPr>
          <w:trHeight w:val="547"/>
          <w:tblCellSpacing w:w="5" w:type="nil"/>
        </w:trPr>
        <w:tc>
          <w:tcPr>
            <w:tcW w:w="833"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129"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отсутствие</w:t>
            </w:r>
          </w:p>
        </w:tc>
        <w:tc>
          <w:tcPr>
            <w:tcW w:w="1558"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r>
      <w:tr w:rsidR="009A343F" w:rsidRPr="00A21040" w:rsidTr="00A73ECF">
        <w:trPr>
          <w:trHeight w:val="1789"/>
          <w:tblCellSpacing w:w="5" w:type="nil"/>
        </w:trPr>
        <w:tc>
          <w:tcPr>
            <w:tcW w:w="833"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5</w:t>
            </w:r>
          </w:p>
        </w:tc>
        <w:tc>
          <w:tcPr>
            <w:tcW w:w="4129"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Качественное выполнение должностных обязанностей (в т.</w:t>
            </w:r>
            <w:r>
              <w:rPr>
                <w:rFonts w:ascii="Times New Roman" w:hAnsi="Times New Roman" w:cs="Times New Roman"/>
                <w:sz w:val="24"/>
                <w:szCs w:val="24"/>
              </w:rPr>
              <w:t xml:space="preserve"> </w:t>
            </w:r>
            <w:r w:rsidRPr="00A21040">
              <w:rPr>
                <w:rFonts w:ascii="Times New Roman" w:hAnsi="Times New Roman" w:cs="Times New Roman"/>
                <w:sz w:val="24"/>
                <w:szCs w:val="24"/>
              </w:rPr>
              <w:t>ч.: своевременная обработка первичной документации, четкое ведение учета движения денежных средств, товарно-материальных ценностей, анализа использования денежных средств, о</w:t>
            </w:r>
            <w:r w:rsidRPr="00A21040">
              <w:rPr>
                <w:rFonts w:ascii="Times New Roman" w:hAnsi="Times New Roman" w:cs="Times New Roman"/>
                <w:color w:val="000000"/>
                <w:sz w:val="24"/>
                <w:szCs w:val="24"/>
              </w:rPr>
              <w:t>существление экономического анализа и планирования финансово-хозяйственной деятельности учреждения, систематизация и обобщение статистических материалов</w:t>
            </w:r>
            <w:r w:rsidRPr="00A21040">
              <w:rPr>
                <w:rFonts w:ascii="Times New Roman" w:hAnsi="Times New Roman" w:cs="Times New Roman"/>
                <w:sz w:val="24"/>
                <w:szCs w:val="24"/>
              </w:rPr>
              <w:t xml:space="preserve"> и пр.)</w:t>
            </w:r>
          </w:p>
        </w:tc>
        <w:tc>
          <w:tcPr>
            <w:tcW w:w="156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 xml:space="preserve"> наличие  </w:t>
            </w:r>
          </w:p>
        </w:tc>
        <w:tc>
          <w:tcPr>
            <w:tcW w:w="1558"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15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 раз в квартал</w:t>
            </w:r>
          </w:p>
        </w:tc>
      </w:tr>
      <w:tr w:rsidR="009A343F" w:rsidRPr="00A21040" w:rsidTr="00A73ECF">
        <w:trPr>
          <w:trHeight w:val="1789"/>
          <w:tblCellSpacing w:w="5" w:type="nil"/>
        </w:trPr>
        <w:tc>
          <w:tcPr>
            <w:tcW w:w="833"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129" w:type="dxa"/>
            <w:vMerge/>
            <w:tcBorders>
              <w:top w:val="single" w:sz="4" w:space="0" w:color="auto"/>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отсутствие</w:t>
            </w:r>
          </w:p>
        </w:tc>
        <w:tc>
          <w:tcPr>
            <w:tcW w:w="1558"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sz w:val="24"/>
                <w:szCs w:val="24"/>
              </w:rPr>
            </w:pPr>
          </w:p>
        </w:tc>
      </w:tr>
      <w:tr w:rsidR="009A343F" w:rsidRPr="00A21040" w:rsidTr="00A73ECF">
        <w:trPr>
          <w:trHeight w:val="276"/>
          <w:tblCellSpacing w:w="5" w:type="nil"/>
        </w:trPr>
        <w:tc>
          <w:tcPr>
            <w:tcW w:w="833"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6</w:t>
            </w:r>
          </w:p>
        </w:tc>
        <w:tc>
          <w:tcPr>
            <w:tcW w:w="4129"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Умение самостоятельно принимать решения</w:t>
            </w:r>
          </w:p>
        </w:tc>
        <w:tc>
          <w:tcPr>
            <w:tcW w:w="156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 xml:space="preserve">наличие  </w:t>
            </w:r>
          </w:p>
        </w:tc>
        <w:tc>
          <w:tcPr>
            <w:tcW w:w="1558"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 раз в квартал</w:t>
            </w:r>
          </w:p>
        </w:tc>
      </w:tr>
      <w:tr w:rsidR="009A343F" w:rsidRPr="00A21040" w:rsidTr="00A73ECF">
        <w:trPr>
          <w:trHeight w:val="276"/>
          <w:tblCellSpacing w:w="5" w:type="nil"/>
        </w:trPr>
        <w:tc>
          <w:tcPr>
            <w:tcW w:w="833" w:type="dxa"/>
            <w:vMerge/>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p>
        </w:tc>
        <w:tc>
          <w:tcPr>
            <w:tcW w:w="4129" w:type="dxa"/>
            <w:vMerge/>
            <w:tcBorders>
              <w:top w:val="single" w:sz="4" w:space="0" w:color="auto"/>
              <w:left w:val="single" w:sz="4" w:space="0" w:color="auto"/>
              <w:bottom w:val="single" w:sz="4" w:space="0" w:color="auto"/>
              <w:right w:val="single" w:sz="4" w:space="0" w:color="auto"/>
            </w:tcBorders>
          </w:tcPr>
          <w:p w:rsidR="009A343F" w:rsidRPr="00A21040" w:rsidRDefault="009A343F" w:rsidP="00A73ECF">
            <w:pPr>
              <w:pStyle w:val="ConsPlusCell"/>
              <w:jc w:val="both"/>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b/>
                <w:sz w:val="24"/>
                <w:szCs w:val="24"/>
              </w:rPr>
            </w:pPr>
            <w:r w:rsidRPr="00A21040">
              <w:rPr>
                <w:rFonts w:ascii="Times New Roman" w:hAnsi="Times New Roman" w:cs="Times New Roman"/>
                <w:sz w:val="24"/>
                <w:szCs w:val="24"/>
              </w:rPr>
              <w:t>отсутствие</w:t>
            </w:r>
          </w:p>
        </w:tc>
        <w:tc>
          <w:tcPr>
            <w:tcW w:w="1558"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b/>
                <w:sz w:val="24"/>
                <w:szCs w:val="24"/>
              </w:rPr>
            </w:pPr>
          </w:p>
        </w:tc>
      </w:tr>
      <w:tr w:rsidR="009A343F" w:rsidRPr="00A21040" w:rsidTr="00A73ECF">
        <w:trPr>
          <w:trHeight w:val="409"/>
          <w:tblCellSpacing w:w="5" w:type="nil"/>
        </w:trPr>
        <w:tc>
          <w:tcPr>
            <w:tcW w:w="833" w:type="dxa"/>
            <w:vMerge w:val="restart"/>
            <w:tcBorders>
              <w:top w:val="single" w:sz="4" w:space="0" w:color="auto"/>
              <w:left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7</w:t>
            </w:r>
          </w:p>
        </w:tc>
        <w:tc>
          <w:tcPr>
            <w:tcW w:w="4129" w:type="dxa"/>
            <w:vMerge w:val="restart"/>
            <w:tcBorders>
              <w:top w:val="single" w:sz="4" w:space="0" w:color="auto"/>
              <w:left w:val="single" w:sz="4" w:space="0" w:color="auto"/>
              <w:right w:val="single" w:sz="4" w:space="0" w:color="auto"/>
            </w:tcBorders>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Соблюдение трудовой дисциплины, правил внутреннего трудового распорядка</w:t>
            </w:r>
          </w:p>
        </w:tc>
        <w:tc>
          <w:tcPr>
            <w:tcW w:w="156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 xml:space="preserve">наличие  </w:t>
            </w:r>
          </w:p>
        </w:tc>
        <w:tc>
          <w:tcPr>
            <w:tcW w:w="1558"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5</w:t>
            </w:r>
          </w:p>
        </w:tc>
        <w:tc>
          <w:tcPr>
            <w:tcW w:w="1701" w:type="dxa"/>
            <w:vMerge w:val="restart"/>
            <w:tcBorders>
              <w:top w:val="single" w:sz="4" w:space="0" w:color="auto"/>
              <w:left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1 раз в квартал</w:t>
            </w:r>
          </w:p>
        </w:tc>
      </w:tr>
      <w:tr w:rsidR="009A343F" w:rsidRPr="00A21040" w:rsidTr="00A73ECF">
        <w:trPr>
          <w:trHeight w:val="409"/>
          <w:tblCellSpacing w:w="5" w:type="nil"/>
        </w:trPr>
        <w:tc>
          <w:tcPr>
            <w:tcW w:w="833" w:type="dxa"/>
            <w:vMerge/>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p>
        </w:tc>
        <w:tc>
          <w:tcPr>
            <w:tcW w:w="4129" w:type="dxa"/>
            <w:vMerge/>
            <w:tcBorders>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b/>
                <w:sz w:val="24"/>
                <w:szCs w:val="24"/>
              </w:rPr>
            </w:pPr>
            <w:r w:rsidRPr="00A21040">
              <w:rPr>
                <w:rFonts w:ascii="Times New Roman" w:hAnsi="Times New Roman" w:cs="Times New Roman"/>
                <w:sz w:val="24"/>
                <w:szCs w:val="24"/>
              </w:rPr>
              <w:t>отсутствие</w:t>
            </w:r>
          </w:p>
        </w:tc>
        <w:tc>
          <w:tcPr>
            <w:tcW w:w="1558" w:type="dxa"/>
            <w:tcBorders>
              <w:top w:val="single" w:sz="4" w:space="0" w:color="auto"/>
              <w:left w:val="single" w:sz="4" w:space="0" w:color="auto"/>
              <w:bottom w:val="single" w:sz="4" w:space="0" w:color="auto"/>
              <w:right w:val="single" w:sz="4" w:space="0" w:color="auto"/>
            </w:tcBorders>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Pr>
          <w:p w:rsidR="009A343F" w:rsidRPr="00A21040" w:rsidRDefault="009A343F" w:rsidP="00A73ECF">
            <w:pPr>
              <w:pStyle w:val="ConsPlusCell"/>
              <w:jc w:val="center"/>
              <w:rPr>
                <w:rFonts w:ascii="Times New Roman" w:hAnsi="Times New Roman" w:cs="Times New Roman"/>
                <w:sz w:val="24"/>
                <w:szCs w:val="24"/>
              </w:rPr>
            </w:pPr>
          </w:p>
        </w:tc>
      </w:tr>
    </w:tbl>
    <w:p w:rsidR="009A343F" w:rsidRDefault="009A343F" w:rsidP="009A343F">
      <w:pPr>
        <w:spacing w:after="0" w:line="240" w:lineRule="auto"/>
        <w:jc w:val="right"/>
        <w:rPr>
          <w:rFonts w:ascii="Times New Roman" w:hAnsi="Times New Roman"/>
          <w:b/>
          <w:sz w:val="24"/>
          <w:szCs w:val="24"/>
        </w:rPr>
      </w:pPr>
      <w:r w:rsidRPr="0082271F">
        <w:rPr>
          <w:rFonts w:ascii="Times New Roman" w:hAnsi="Times New Roman"/>
          <w:b/>
          <w:sz w:val="24"/>
          <w:szCs w:val="24"/>
        </w:rPr>
        <w:t xml:space="preserve">ИТОГО </w:t>
      </w:r>
      <w:r w:rsidRPr="0082271F">
        <w:rPr>
          <w:rFonts w:ascii="Times New Roman" w:hAnsi="Times New Roman"/>
          <w:b/>
          <w:sz w:val="24"/>
          <w:szCs w:val="24"/>
          <w:lang w:val="en-US"/>
        </w:rPr>
        <w:t>max</w:t>
      </w:r>
      <w:r w:rsidRPr="0082271F">
        <w:rPr>
          <w:rFonts w:ascii="Times New Roman" w:hAnsi="Times New Roman"/>
          <w:b/>
          <w:sz w:val="24"/>
          <w:szCs w:val="24"/>
        </w:rPr>
        <w:t>. кол-во баллов - 150</w:t>
      </w:r>
    </w:p>
    <w:p w:rsidR="0045353F" w:rsidRPr="0082271F" w:rsidRDefault="0045353F" w:rsidP="009A343F">
      <w:pPr>
        <w:spacing w:after="0" w:line="240" w:lineRule="auto"/>
        <w:jc w:val="right"/>
        <w:rPr>
          <w:rFonts w:ascii="Times New Roman" w:hAnsi="Times New Roman"/>
          <w:b/>
          <w:sz w:val="24"/>
          <w:szCs w:val="24"/>
        </w:rPr>
      </w:pPr>
    </w:p>
    <w:p w:rsidR="009A343F" w:rsidRDefault="009A343F" w:rsidP="009A343F">
      <w:pPr>
        <w:spacing w:after="0" w:line="240" w:lineRule="auto"/>
        <w:ind w:firstLine="709"/>
        <w:jc w:val="both"/>
        <w:rPr>
          <w:rFonts w:ascii="Times New Roman" w:hAnsi="Times New Roman"/>
          <w:b/>
          <w:color w:val="0070C0"/>
          <w:sz w:val="28"/>
          <w:szCs w:val="28"/>
        </w:rPr>
      </w:pPr>
      <w:proofErr w:type="gramStart"/>
      <w:r w:rsidRPr="00987784">
        <w:rPr>
          <w:rFonts w:ascii="Times New Roman" w:hAnsi="Times New Roman"/>
          <w:sz w:val="28"/>
          <w:szCs w:val="28"/>
        </w:rPr>
        <w:t>Кроме того, за выполнение дополнительной работы, не являющейся совместительством: выполнение целевых показателей «дорожной карты», направленных на формирование эффективной структуры медицинской организации, а именно: повышение качества медицинской помощи на основе повышения эффективности деятельности медицинского учреждения и его</w:t>
      </w:r>
      <w:r w:rsidRPr="00A21040">
        <w:rPr>
          <w:rFonts w:ascii="Times New Roman" w:hAnsi="Times New Roman"/>
          <w:sz w:val="28"/>
          <w:szCs w:val="28"/>
        </w:rPr>
        <w:t xml:space="preserve"> работников, стимулирование заинтересованности работников в результатах своего труда через повышение заработной платы, за работу, направленную на оптимизацию расходов учреждения в современных условиях, обеспечение дифференциации</w:t>
      </w:r>
      <w:proofErr w:type="gramEnd"/>
      <w:r w:rsidRPr="00A21040">
        <w:rPr>
          <w:rFonts w:ascii="Times New Roman" w:hAnsi="Times New Roman"/>
          <w:sz w:val="28"/>
          <w:szCs w:val="28"/>
        </w:rPr>
        <w:t xml:space="preserve"> оплаты труда основного, прочего и административно-управленческого персонала в зависимости от результатов труда и качества оказываемых услуг и т.п., дополнительно, решением комиссии</w:t>
      </w:r>
      <w:r w:rsidRPr="00A21040">
        <w:rPr>
          <w:rFonts w:ascii="Times New Roman" w:hAnsi="Times New Roman"/>
        </w:rPr>
        <w:t xml:space="preserve"> </w:t>
      </w:r>
      <w:r w:rsidRPr="00A21040">
        <w:rPr>
          <w:rFonts w:ascii="Times New Roman" w:hAnsi="Times New Roman"/>
          <w:sz w:val="28"/>
          <w:szCs w:val="28"/>
        </w:rPr>
        <w:t xml:space="preserve">по оценке деятельности работников, </w:t>
      </w:r>
      <w:r w:rsidRPr="00883D56">
        <w:rPr>
          <w:rFonts w:ascii="Times New Roman" w:hAnsi="Times New Roman"/>
          <w:color w:val="0070C0"/>
          <w:sz w:val="28"/>
          <w:szCs w:val="28"/>
        </w:rPr>
        <w:t xml:space="preserve">работникам финансово-экономической службы может быть установлено </w:t>
      </w:r>
      <w:r>
        <w:rPr>
          <w:rFonts w:ascii="Times New Roman" w:hAnsi="Times New Roman"/>
          <w:b/>
          <w:color w:val="0070C0"/>
          <w:sz w:val="28"/>
          <w:szCs w:val="28"/>
        </w:rPr>
        <w:t>до 127</w:t>
      </w:r>
      <w:r w:rsidRPr="00883D56">
        <w:rPr>
          <w:rFonts w:ascii="Times New Roman" w:hAnsi="Times New Roman"/>
          <w:b/>
          <w:color w:val="0070C0"/>
          <w:sz w:val="28"/>
          <w:szCs w:val="28"/>
        </w:rPr>
        <w:t xml:space="preserve"> баллов.</w:t>
      </w:r>
    </w:p>
    <w:p w:rsidR="0045353F" w:rsidRDefault="0045353F" w:rsidP="009A343F">
      <w:pPr>
        <w:spacing w:after="0" w:line="240" w:lineRule="auto"/>
        <w:ind w:firstLine="709"/>
        <w:jc w:val="both"/>
        <w:rPr>
          <w:rFonts w:ascii="Times New Roman" w:hAnsi="Times New Roman"/>
          <w:b/>
          <w:color w:val="0070C0"/>
          <w:sz w:val="28"/>
          <w:szCs w:val="28"/>
        </w:rPr>
      </w:pPr>
    </w:p>
    <w:p w:rsidR="009A343F" w:rsidRDefault="009A343F" w:rsidP="009A343F">
      <w:pPr>
        <w:spacing w:after="0" w:line="240" w:lineRule="auto"/>
        <w:jc w:val="both"/>
        <w:rPr>
          <w:rFonts w:ascii="Times New Roman" w:hAnsi="Times New Roman"/>
          <w:b/>
          <w:bCs/>
          <w:sz w:val="28"/>
          <w:szCs w:val="28"/>
        </w:rPr>
      </w:pPr>
      <w:r w:rsidRPr="00A21040">
        <w:rPr>
          <w:rFonts w:ascii="Times New Roman" w:hAnsi="Times New Roman"/>
          <w:sz w:val="28"/>
          <w:szCs w:val="28"/>
        </w:rPr>
        <w:t xml:space="preserve">● Критерии оценки деятельности </w:t>
      </w:r>
      <w:r w:rsidRPr="00A21040">
        <w:rPr>
          <w:rFonts w:ascii="Times New Roman" w:hAnsi="Times New Roman"/>
          <w:b/>
          <w:sz w:val="28"/>
          <w:szCs w:val="28"/>
        </w:rPr>
        <w:t xml:space="preserve">прочего административно-управленческого </w:t>
      </w:r>
      <w:r w:rsidRPr="00A21040">
        <w:rPr>
          <w:rFonts w:ascii="Times New Roman" w:hAnsi="Times New Roman"/>
          <w:b/>
          <w:bCs/>
          <w:sz w:val="28"/>
          <w:szCs w:val="28"/>
        </w:rPr>
        <w:t xml:space="preserve">персонала (главной медицинской сестры, инженерной, кадровой и </w:t>
      </w:r>
      <w:r>
        <w:rPr>
          <w:rFonts w:ascii="Times New Roman" w:hAnsi="Times New Roman"/>
          <w:b/>
          <w:bCs/>
          <w:sz w:val="28"/>
          <w:szCs w:val="28"/>
        </w:rPr>
        <w:t xml:space="preserve">контрактной </w:t>
      </w:r>
      <w:r w:rsidRPr="00A21040">
        <w:rPr>
          <w:rFonts w:ascii="Times New Roman" w:hAnsi="Times New Roman"/>
          <w:b/>
          <w:bCs/>
          <w:sz w:val="28"/>
          <w:szCs w:val="28"/>
        </w:rPr>
        <w:t xml:space="preserve">служб, </w:t>
      </w:r>
      <w:r>
        <w:rPr>
          <w:rFonts w:ascii="Times New Roman" w:hAnsi="Times New Roman"/>
          <w:b/>
          <w:bCs/>
          <w:sz w:val="28"/>
          <w:szCs w:val="28"/>
        </w:rPr>
        <w:t xml:space="preserve">специалиста по гражданской обороне и мобилизационной работе, </w:t>
      </w:r>
      <w:r w:rsidRPr="00A21040">
        <w:rPr>
          <w:rFonts w:ascii="Times New Roman" w:hAnsi="Times New Roman"/>
          <w:b/>
          <w:bCs/>
          <w:sz w:val="28"/>
          <w:szCs w:val="28"/>
        </w:rPr>
        <w:t>программист</w:t>
      </w:r>
      <w:r>
        <w:rPr>
          <w:rFonts w:ascii="Times New Roman" w:hAnsi="Times New Roman"/>
          <w:b/>
          <w:bCs/>
          <w:sz w:val="28"/>
          <w:szCs w:val="28"/>
        </w:rPr>
        <w:t>а</w:t>
      </w:r>
      <w:r w:rsidRPr="00A21040">
        <w:rPr>
          <w:rFonts w:ascii="Times New Roman" w:hAnsi="Times New Roman"/>
          <w:b/>
          <w:bCs/>
          <w:sz w:val="28"/>
          <w:szCs w:val="28"/>
        </w:rPr>
        <w:t xml:space="preserve">, </w:t>
      </w:r>
      <w:r>
        <w:rPr>
          <w:rFonts w:ascii="Times New Roman" w:hAnsi="Times New Roman"/>
          <w:b/>
          <w:bCs/>
          <w:sz w:val="28"/>
          <w:szCs w:val="28"/>
        </w:rPr>
        <w:t xml:space="preserve">юриста, </w:t>
      </w:r>
      <w:r w:rsidRPr="00A21040">
        <w:rPr>
          <w:rFonts w:ascii="Times New Roman" w:hAnsi="Times New Roman"/>
          <w:b/>
          <w:bCs/>
          <w:sz w:val="28"/>
          <w:szCs w:val="28"/>
        </w:rPr>
        <w:t>секретаря руководителя и т.п.):</w:t>
      </w:r>
    </w:p>
    <w:p w:rsidR="0045353F" w:rsidRPr="00A21040" w:rsidRDefault="0045353F" w:rsidP="009A343F">
      <w:pPr>
        <w:spacing w:after="0" w:line="240" w:lineRule="auto"/>
        <w:jc w:val="both"/>
        <w:rPr>
          <w:rFonts w:ascii="Times New Roman" w:hAnsi="Times New Roman"/>
          <w:sz w:val="24"/>
          <w:szCs w:val="24"/>
        </w:rPr>
      </w:pPr>
    </w:p>
    <w:tbl>
      <w:tblPr>
        <w:tblW w:w="9865" w:type="dxa"/>
        <w:tblCellSpacing w:w="5" w:type="nil"/>
        <w:tblInd w:w="75" w:type="dxa"/>
        <w:tblLayout w:type="fixed"/>
        <w:tblCellMar>
          <w:left w:w="75" w:type="dxa"/>
          <w:right w:w="75" w:type="dxa"/>
        </w:tblCellMar>
        <w:tblLook w:val="0000" w:firstRow="0" w:lastRow="0" w:firstColumn="0" w:lastColumn="0" w:noHBand="0" w:noVBand="0"/>
      </w:tblPr>
      <w:tblGrid>
        <w:gridCol w:w="595"/>
        <w:gridCol w:w="4650"/>
        <w:gridCol w:w="1428"/>
        <w:gridCol w:w="1407"/>
        <w:gridCol w:w="1785"/>
      </w:tblGrid>
      <w:tr w:rsidR="009A343F" w:rsidRPr="00A21040" w:rsidTr="00A73ECF">
        <w:trPr>
          <w:trHeight w:val="600"/>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lastRenderedPageBreak/>
              <w:t xml:space="preserve">N </w:t>
            </w:r>
            <w:proofErr w:type="gramStart"/>
            <w:r w:rsidRPr="00A21040">
              <w:rPr>
                <w:rFonts w:ascii="Times New Roman" w:hAnsi="Times New Roman" w:cs="Times New Roman"/>
                <w:b/>
                <w:sz w:val="20"/>
                <w:szCs w:val="20"/>
              </w:rPr>
              <w:t>п</w:t>
            </w:r>
            <w:proofErr w:type="gramEnd"/>
            <w:r w:rsidRPr="00A21040">
              <w:rPr>
                <w:rFonts w:ascii="Times New Roman" w:hAnsi="Times New Roman" w:cs="Times New Roman"/>
                <w:b/>
                <w:sz w:val="20"/>
                <w:szCs w:val="20"/>
              </w:rPr>
              <w:t>/п</w:t>
            </w:r>
          </w:p>
        </w:tc>
        <w:tc>
          <w:tcPr>
            <w:tcW w:w="4650"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Критерий</w:t>
            </w:r>
          </w:p>
        </w:tc>
        <w:tc>
          <w:tcPr>
            <w:tcW w:w="1428"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Шкала оценки критерия</w:t>
            </w:r>
          </w:p>
        </w:tc>
        <w:tc>
          <w:tcPr>
            <w:tcW w:w="1407"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Оценка в баллах</w:t>
            </w:r>
          </w:p>
        </w:tc>
        <w:tc>
          <w:tcPr>
            <w:tcW w:w="1785" w:type="dxa"/>
            <w:tcBorders>
              <w:top w:val="single" w:sz="4" w:space="0" w:color="auto"/>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0"/>
                <w:szCs w:val="20"/>
              </w:rPr>
            </w:pPr>
            <w:r w:rsidRPr="00A21040">
              <w:rPr>
                <w:rFonts w:ascii="Times New Roman" w:hAnsi="Times New Roman" w:cs="Times New Roman"/>
                <w:b/>
                <w:sz w:val="20"/>
                <w:szCs w:val="20"/>
              </w:rPr>
              <w:t>Периодичность оценки</w:t>
            </w:r>
          </w:p>
        </w:tc>
      </w:tr>
      <w:tr w:rsidR="009A343F" w:rsidRPr="00A21040" w:rsidTr="00A73ECF">
        <w:trPr>
          <w:trHeight w:val="400"/>
          <w:tblCellSpacing w:w="5" w:type="nil"/>
        </w:trPr>
        <w:tc>
          <w:tcPr>
            <w:tcW w:w="595" w:type="dxa"/>
            <w:tcBorders>
              <w:left w:val="single" w:sz="4" w:space="0" w:color="auto"/>
              <w:bottom w:val="single" w:sz="4" w:space="0" w:color="auto"/>
              <w:right w:val="single" w:sz="4" w:space="0" w:color="auto"/>
            </w:tcBorders>
            <w:vAlign w:val="center"/>
          </w:tcPr>
          <w:p w:rsidR="009A343F" w:rsidRPr="00161E74" w:rsidRDefault="009A343F" w:rsidP="00A73ECF">
            <w:pPr>
              <w:pStyle w:val="ConsPlusCell"/>
              <w:jc w:val="center"/>
              <w:rPr>
                <w:rFonts w:ascii="Times New Roman" w:hAnsi="Times New Roman" w:cs="Times New Roman"/>
                <w:sz w:val="24"/>
                <w:szCs w:val="24"/>
              </w:rPr>
            </w:pPr>
            <w:r w:rsidRPr="00161E74">
              <w:rPr>
                <w:rFonts w:ascii="Times New Roman" w:hAnsi="Times New Roman" w:cs="Times New Roman"/>
                <w:sz w:val="24"/>
                <w:szCs w:val="24"/>
              </w:rPr>
              <w:t>1</w:t>
            </w:r>
          </w:p>
        </w:tc>
        <w:tc>
          <w:tcPr>
            <w:tcW w:w="9270" w:type="dxa"/>
            <w:gridSpan w:val="4"/>
            <w:tcBorders>
              <w:left w:val="single" w:sz="4" w:space="0" w:color="auto"/>
              <w:bottom w:val="single" w:sz="4" w:space="0" w:color="auto"/>
              <w:right w:val="single" w:sz="4" w:space="0" w:color="auto"/>
            </w:tcBorders>
            <w:vAlign w:val="center"/>
          </w:tcPr>
          <w:p w:rsidR="009A343F" w:rsidRPr="00161E74" w:rsidRDefault="009A343F" w:rsidP="00A73ECF">
            <w:pPr>
              <w:pStyle w:val="ConsPlusCell"/>
              <w:jc w:val="center"/>
              <w:rPr>
                <w:rFonts w:ascii="Times New Roman" w:hAnsi="Times New Roman" w:cs="Times New Roman"/>
                <w:sz w:val="24"/>
                <w:szCs w:val="24"/>
              </w:rPr>
            </w:pPr>
            <w:r w:rsidRPr="00161E74">
              <w:rPr>
                <w:rFonts w:ascii="Times New Roman" w:hAnsi="Times New Roman" w:cs="Times New Roman"/>
                <w:sz w:val="24"/>
                <w:szCs w:val="24"/>
              </w:rPr>
              <w:t>Выплата за важность выполняемой работы, степень самостоятельности и ответственность при выполнении поставленных задач</w:t>
            </w:r>
          </w:p>
        </w:tc>
      </w:tr>
      <w:tr w:rsidR="009A343F" w:rsidRPr="00A21040" w:rsidTr="00A73ECF">
        <w:trPr>
          <w:trHeight w:val="400"/>
          <w:tblCellSpacing w:w="5" w:type="nil"/>
        </w:trPr>
        <w:tc>
          <w:tcPr>
            <w:tcW w:w="595"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1.1</w:t>
            </w:r>
          </w:p>
        </w:tc>
        <w:tc>
          <w:tcPr>
            <w:tcW w:w="4650"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Срочные и/или важные задания (в объеме функциональных обязанностей)</w:t>
            </w:r>
          </w:p>
        </w:tc>
        <w:tc>
          <w:tcPr>
            <w:tcW w:w="1428"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выполнение</w:t>
            </w:r>
          </w:p>
        </w:tc>
        <w:tc>
          <w:tcPr>
            <w:tcW w:w="1407"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30</w:t>
            </w:r>
          </w:p>
        </w:tc>
        <w:tc>
          <w:tcPr>
            <w:tcW w:w="1785"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 раз в квартал</w:t>
            </w:r>
          </w:p>
        </w:tc>
      </w:tr>
      <w:tr w:rsidR="009A343F" w:rsidRPr="00A21040" w:rsidTr="00A73ECF">
        <w:trPr>
          <w:trHeight w:val="1200"/>
          <w:tblCellSpacing w:w="5" w:type="nil"/>
        </w:trPr>
        <w:tc>
          <w:tcPr>
            <w:tcW w:w="595"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1.2</w:t>
            </w:r>
          </w:p>
        </w:tc>
        <w:tc>
          <w:tcPr>
            <w:tcW w:w="4650"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 xml:space="preserve">Задания, требующие работы с большими объемами информации, сбора, анализа, обобщения информации, применения специальных методов, технологий, методик (в объеме функциональных обязанностей) </w:t>
            </w:r>
          </w:p>
        </w:tc>
        <w:tc>
          <w:tcPr>
            <w:tcW w:w="1428"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выполнение</w:t>
            </w:r>
          </w:p>
        </w:tc>
        <w:tc>
          <w:tcPr>
            <w:tcW w:w="1407"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25</w:t>
            </w:r>
          </w:p>
        </w:tc>
        <w:tc>
          <w:tcPr>
            <w:tcW w:w="1785"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 раз в квартал</w:t>
            </w:r>
          </w:p>
        </w:tc>
      </w:tr>
      <w:tr w:rsidR="009A343F" w:rsidRPr="00A21040" w:rsidTr="00A73ECF">
        <w:trPr>
          <w:trHeight w:val="600"/>
          <w:tblCellSpacing w:w="5" w:type="nil"/>
        </w:trPr>
        <w:tc>
          <w:tcPr>
            <w:tcW w:w="595"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1.3</w:t>
            </w:r>
          </w:p>
        </w:tc>
        <w:tc>
          <w:tcPr>
            <w:tcW w:w="4650"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Соблюдение трудовой дисциплины</w:t>
            </w:r>
          </w:p>
        </w:tc>
        <w:tc>
          <w:tcPr>
            <w:tcW w:w="1428"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Отсутствие нарушений</w:t>
            </w:r>
          </w:p>
        </w:tc>
        <w:tc>
          <w:tcPr>
            <w:tcW w:w="1407"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15</w:t>
            </w:r>
          </w:p>
        </w:tc>
        <w:tc>
          <w:tcPr>
            <w:tcW w:w="1785"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 раз в квартал</w:t>
            </w:r>
          </w:p>
        </w:tc>
      </w:tr>
      <w:tr w:rsidR="009A343F" w:rsidRPr="00A21040" w:rsidTr="00A73ECF">
        <w:trPr>
          <w:trHeight w:val="400"/>
          <w:tblCellSpacing w:w="5" w:type="nil"/>
        </w:trPr>
        <w:tc>
          <w:tcPr>
            <w:tcW w:w="595" w:type="dxa"/>
            <w:vMerge/>
            <w:tcBorders>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sz w:val="24"/>
                <w:szCs w:val="24"/>
              </w:rPr>
            </w:pPr>
          </w:p>
        </w:tc>
        <w:tc>
          <w:tcPr>
            <w:tcW w:w="4650" w:type="dxa"/>
            <w:vMerge/>
            <w:tcBorders>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наличие нарушений</w:t>
            </w:r>
          </w:p>
        </w:tc>
        <w:tc>
          <w:tcPr>
            <w:tcW w:w="1407"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c>
          <w:tcPr>
            <w:tcW w:w="1785" w:type="dxa"/>
            <w:vMerge/>
            <w:tcBorders>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sz w:val="24"/>
                <w:szCs w:val="24"/>
              </w:rPr>
            </w:pPr>
          </w:p>
        </w:tc>
      </w:tr>
      <w:tr w:rsidR="009A343F" w:rsidRPr="00A21040" w:rsidTr="00A73ECF">
        <w:trPr>
          <w:tblCellSpacing w:w="5" w:type="nil"/>
        </w:trPr>
        <w:tc>
          <w:tcPr>
            <w:tcW w:w="595" w:type="dxa"/>
            <w:tcBorders>
              <w:left w:val="single" w:sz="4" w:space="0" w:color="auto"/>
              <w:bottom w:val="single" w:sz="4" w:space="0" w:color="auto"/>
              <w:right w:val="single" w:sz="4" w:space="0" w:color="auto"/>
            </w:tcBorders>
            <w:vAlign w:val="center"/>
          </w:tcPr>
          <w:p w:rsidR="009A343F" w:rsidRPr="00161E74" w:rsidRDefault="009A343F" w:rsidP="00A73ECF">
            <w:pPr>
              <w:pStyle w:val="ConsPlusCell"/>
              <w:jc w:val="center"/>
              <w:rPr>
                <w:rFonts w:ascii="Times New Roman" w:hAnsi="Times New Roman" w:cs="Times New Roman"/>
                <w:sz w:val="24"/>
                <w:szCs w:val="24"/>
              </w:rPr>
            </w:pPr>
            <w:r w:rsidRPr="00161E74">
              <w:rPr>
                <w:rFonts w:ascii="Times New Roman" w:hAnsi="Times New Roman" w:cs="Times New Roman"/>
                <w:sz w:val="24"/>
                <w:szCs w:val="24"/>
              </w:rPr>
              <w:t>2</w:t>
            </w:r>
          </w:p>
        </w:tc>
        <w:tc>
          <w:tcPr>
            <w:tcW w:w="9270" w:type="dxa"/>
            <w:gridSpan w:val="4"/>
            <w:tcBorders>
              <w:left w:val="single" w:sz="4" w:space="0" w:color="auto"/>
              <w:bottom w:val="single" w:sz="4" w:space="0" w:color="auto"/>
              <w:right w:val="single" w:sz="4" w:space="0" w:color="auto"/>
            </w:tcBorders>
            <w:vAlign w:val="center"/>
          </w:tcPr>
          <w:p w:rsidR="009A343F" w:rsidRPr="00161E74" w:rsidRDefault="009A343F" w:rsidP="00A73ECF">
            <w:pPr>
              <w:pStyle w:val="ConsPlusCell"/>
              <w:jc w:val="center"/>
              <w:rPr>
                <w:rFonts w:ascii="Times New Roman" w:hAnsi="Times New Roman" w:cs="Times New Roman"/>
                <w:sz w:val="24"/>
                <w:szCs w:val="24"/>
              </w:rPr>
            </w:pPr>
            <w:r w:rsidRPr="00161E74">
              <w:rPr>
                <w:rFonts w:ascii="Times New Roman" w:hAnsi="Times New Roman" w:cs="Times New Roman"/>
                <w:sz w:val="24"/>
                <w:szCs w:val="24"/>
              </w:rPr>
              <w:t>Выплата за интенсивность и высокие результаты работы</w:t>
            </w:r>
          </w:p>
        </w:tc>
      </w:tr>
      <w:tr w:rsidR="009A343F" w:rsidRPr="00A21040" w:rsidTr="00A73ECF">
        <w:trPr>
          <w:trHeight w:val="600"/>
          <w:tblCellSpacing w:w="5" w:type="nil"/>
        </w:trPr>
        <w:tc>
          <w:tcPr>
            <w:tcW w:w="595"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2.1</w:t>
            </w:r>
          </w:p>
        </w:tc>
        <w:tc>
          <w:tcPr>
            <w:tcW w:w="4650" w:type="dxa"/>
            <w:tcBorders>
              <w:left w:val="single" w:sz="4" w:space="0" w:color="auto"/>
              <w:bottom w:val="single" w:sz="4" w:space="0" w:color="auto"/>
              <w:right w:val="single" w:sz="4" w:space="0" w:color="auto"/>
            </w:tcBorders>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Выполнение заданий ранее установленного срока без снижения качества</w:t>
            </w:r>
          </w:p>
        </w:tc>
        <w:tc>
          <w:tcPr>
            <w:tcW w:w="1428"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выполнение</w:t>
            </w:r>
          </w:p>
        </w:tc>
        <w:tc>
          <w:tcPr>
            <w:tcW w:w="1407"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25</w:t>
            </w:r>
          </w:p>
        </w:tc>
        <w:tc>
          <w:tcPr>
            <w:tcW w:w="1785"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 раз в квартал</w:t>
            </w:r>
          </w:p>
        </w:tc>
      </w:tr>
      <w:tr w:rsidR="009A343F" w:rsidRPr="00A21040" w:rsidTr="00A73ECF">
        <w:trPr>
          <w:trHeight w:val="600"/>
          <w:tblCellSpacing w:w="5" w:type="nil"/>
        </w:trPr>
        <w:tc>
          <w:tcPr>
            <w:tcW w:w="595"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2.2</w:t>
            </w:r>
          </w:p>
        </w:tc>
        <w:tc>
          <w:tcPr>
            <w:tcW w:w="4650" w:type="dxa"/>
            <w:tcBorders>
              <w:left w:val="single" w:sz="4" w:space="0" w:color="auto"/>
              <w:bottom w:val="single" w:sz="4" w:space="0" w:color="auto"/>
              <w:right w:val="single" w:sz="4" w:space="0" w:color="auto"/>
            </w:tcBorders>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Выполнение нескольких срочных и/или важных заданий, не входящих в должностные обязанности</w:t>
            </w:r>
          </w:p>
        </w:tc>
        <w:tc>
          <w:tcPr>
            <w:tcW w:w="1428"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выполнение</w:t>
            </w:r>
          </w:p>
        </w:tc>
        <w:tc>
          <w:tcPr>
            <w:tcW w:w="1407"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25</w:t>
            </w:r>
          </w:p>
        </w:tc>
        <w:tc>
          <w:tcPr>
            <w:tcW w:w="1785"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 раз в квартал</w:t>
            </w:r>
          </w:p>
        </w:tc>
      </w:tr>
      <w:tr w:rsidR="009A343F" w:rsidRPr="00A21040" w:rsidTr="00A73ECF">
        <w:trPr>
          <w:tblCellSpacing w:w="5" w:type="nil"/>
        </w:trPr>
        <w:tc>
          <w:tcPr>
            <w:tcW w:w="595" w:type="dxa"/>
            <w:tcBorders>
              <w:left w:val="single" w:sz="4" w:space="0" w:color="auto"/>
              <w:bottom w:val="single" w:sz="4" w:space="0" w:color="auto"/>
              <w:right w:val="single" w:sz="4" w:space="0" w:color="auto"/>
            </w:tcBorders>
            <w:vAlign w:val="center"/>
          </w:tcPr>
          <w:p w:rsidR="009A343F" w:rsidRPr="00161E74" w:rsidRDefault="009A343F" w:rsidP="00A73ECF">
            <w:pPr>
              <w:pStyle w:val="ConsPlusCell"/>
              <w:jc w:val="center"/>
              <w:rPr>
                <w:rFonts w:ascii="Times New Roman" w:hAnsi="Times New Roman" w:cs="Times New Roman"/>
                <w:sz w:val="24"/>
                <w:szCs w:val="24"/>
              </w:rPr>
            </w:pPr>
            <w:r w:rsidRPr="00161E74">
              <w:rPr>
                <w:rFonts w:ascii="Times New Roman" w:hAnsi="Times New Roman" w:cs="Times New Roman"/>
                <w:sz w:val="24"/>
                <w:szCs w:val="24"/>
              </w:rPr>
              <w:t>3</w:t>
            </w:r>
          </w:p>
        </w:tc>
        <w:tc>
          <w:tcPr>
            <w:tcW w:w="9270" w:type="dxa"/>
            <w:gridSpan w:val="4"/>
            <w:tcBorders>
              <w:left w:val="single" w:sz="4" w:space="0" w:color="auto"/>
              <w:bottom w:val="single" w:sz="4" w:space="0" w:color="auto"/>
              <w:right w:val="single" w:sz="4" w:space="0" w:color="auto"/>
            </w:tcBorders>
            <w:vAlign w:val="center"/>
          </w:tcPr>
          <w:p w:rsidR="009A343F" w:rsidRPr="00161E74" w:rsidRDefault="009A343F" w:rsidP="00A73ECF">
            <w:pPr>
              <w:pStyle w:val="ConsPlusCell"/>
              <w:jc w:val="center"/>
              <w:rPr>
                <w:rFonts w:ascii="Times New Roman" w:hAnsi="Times New Roman" w:cs="Times New Roman"/>
                <w:sz w:val="24"/>
                <w:szCs w:val="24"/>
              </w:rPr>
            </w:pPr>
            <w:r w:rsidRPr="00161E74">
              <w:rPr>
                <w:rFonts w:ascii="Times New Roman" w:hAnsi="Times New Roman" w:cs="Times New Roman"/>
                <w:sz w:val="24"/>
                <w:szCs w:val="24"/>
              </w:rPr>
              <w:t>Выплата за качество выполняемых работ</w:t>
            </w:r>
          </w:p>
        </w:tc>
      </w:tr>
      <w:tr w:rsidR="009A343F" w:rsidRPr="00A21040" w:rsidTr="00A73ECF">
        <w:trPr>
          <w:trHeight w:val="338"/>
          <w:tblCellSpacing w:w="5" w:type="nil"/>
        </w:trPr>
        <w:tc>
          <w:tcPr>
            <w:tcW w:w="595"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rPr>
                <w:rFonts w:ascii="Times New Roman" w:hAnsi="Times New Roman" w:cs="Times New Roman"/>
                <w:sz w:val="24"/>
                <w:szCs w:val="24"/>
              </w:rPr>
            </w:pPr>
            <w:r w:rsidRPr="00A21040">
              <w:rPr>
                <w:rFonts w:ascii="Times New Roman" w:hAnsi="Times New Roman" w:cs="Times New Roman"/>
                <w:sz w:val="24"/>
                <w:szCs w:val="24"/>
              </w:rPr>
              <w:t>3.1</w:t>
            </w:r>
          </w:p>
        </w:tc>
        <w:tc>
          <w:tcPr>
            <w:tcW w:w="4650"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both"/>
              <w:rPr>
                <w:rFonts w:ascii="Times New Roman" w:hAnsi="Times New Roman" w:cs="Times New Roman"/>
                <w:sz w:val="24"/>
                <w:szCs w:val="24"/>
              </w:rPr>
            </w:pPr>
            <w:r w:rsidRPr="00A21040">
              <w:rPr>
                <w:rFonts w:ascii="Times New Roman" w:hAnsi="Times New Roman" w:cs="Times New Roman"/>
                <w:sz w:val="24"/>
                <w:szCs w:val="24"/>
              </w:rPr>
              <w:t>Жалобы и замечания к выполненным заданиям (работам)</w:t>
            </w:r>
          </w:p>
        </w:tc>
        <w:tc>
          <w:tcPr>
            <w:tcW w:w="1428"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отсутствие</w:t>
            </w:r>
          </w:p>
        </w:tc>
        <w:tc>
          <w:tcPr>
            <w:tcW w:w="1407"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b/>
                <w:sz w:val="24"/>
                <w:szCs w:val="24"/>
              </w:rPr>
            </w:pPr>
            <w:r w:rsidRPr="00A21040">
              <w:rPr>
                <w:rFonts w:ascii="Times New Roman" w:hAnsi="Times New Roman" w:cs="Times New Roman"/>
                <w:b/>
                <w:sz w:val="24"/>
                <w:szCs w:val="24"/>
              </w:rPr>
              <w:t>30</w:t>
            </w:r>
          </w:p>
        </w:tc>
        <w:tc>
          <w:tcPr>
            <w:tcW w:w="1785" w:type="dxa"/>
            <w:vMerge w:val="restart"/>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1 раз в квартал</w:t>
            </w:r>
          </w:p>
        </w:tc>
      </w:tr>
      <w:tr w:rsidR="009A343F" w:rsidRPr="00A21040" w:rsidTr="00A73ECF">
        <w:trPr>
          <w:trHeight w:val="338"/>
          <w:tblCellSpacing w:w="5" w:type="nil"/>
        </w:trPr>
        <w:tc>
          <w:tcPr>
            <w:tcW w:w="595" w:type="dxa"/>
            <w:vMerge/>
            <w:tcBorders>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sz w:val="24"/>
                <w:szCs w:val="24"/>
              </w:rPr>
            </w:pPr>
          </w:p>
        </w:tc>
        <w:tc>
          <w:tcPr>
            <w:tcW w:w="4650" w:type="dxa"/>
            <w:vMerge/>
            <w:tcBorders>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наличие</w:t>
            </w:r>
          </w:p>
        </w:tc>
        <w:tc>
          <w:tcPr>
            <w:tcW w:w="1407" w:type="dxa"/>
            <w:tcBorders>
              <w:left w:val="single" w:sz="4" w:space="0" w:color="auto"/>
              <w:bottom w:val="single" w:sz="4" w:space="0" w:color="auto"/>
              <w:right w:val="single" w:sz="4" w:space="0" w:color="auto"/>
            </w:tcBorders>
            <w:vAlign w:val="center"/>
          </w:tcPr>
          <w:p w:rsidR="009A343F" w:rsidRPr="00A21040" w:rsidRDefault="009A343F" w:rsidP="00A73ECF">
            <w:pPr>
              <w:pStyle w:val="ConsPlusCell"/>
              <w:jc w:val="center"/>
              <w:rPr>
                <w:rFonts w:ascii="Times New Roman" w:hAnsi="Times New Roman" w:cs="Times New Roman"/>
                <w:sz w:val="24"/>
                <w:szCs w:val="24"/>
              </w:rPr>
            </w:pPr>
            <w:r w:rsidRPr="00A21040">
              <w:rPr>
                <w:rFonts w:ascii="Times New Roman" w:hAnsi="Times New Roman" w:cs="Times New Roman"/>
                <w:sz w:val="24"/>
                <w:szCs w:val="24"/>
              </w:rPr>
              <w:t>0</w:t>
            </w:r>
          </w:p>
        </w:tc>
        <w:tc>
          <w:tcPr>
            <w:tcW w:w="1785" w:type="dxa"/>
            <w:vMerge/>
            <w:tcBorders>
              <w:left w:val="single" w:sz="4" w:space="0" w:color="auto"/>
              <w:bottom w:val="single" w:sz="4" w:space="0" w:color="auto"/>
              <w:right w:val="single" w:sz="4" w:space="0" w:color="auto"/>
            </w:tcBorders>
          </w:tcPr>
          <w:p w:rsidR="009A343F" w:rsidRPr="00A21040" w:rsidRDefault="009A343F" w:rsidP="00A73ECF">
            <w:pPr>
              <w:pStyle w:val="ConsPlusCell"/>
              <w:rPr>
                <w:rFonts w:ascii="Times New Roman" w:hAnsi="Times New Roman" w:cs="Times New Roman"/>
                <w:sz w:val="24"/>
                <w:szCs w:val="24"/>
              </w:rPr>
            </w:pPr>
          </w:p>
        </w:tc>
      </w:tr>
    </w:tbl>
    <w:p w:rsidR="009A343F" w:rsidRPr="00161E74" w:rsidRDefault="009A343F" w:rsidP="009A343F">
      <w:pPr>
        <w:spacing w:after="0" w:line="240" w:lineRule="auto"/>
        <w:jc w:val="right"/>
        <w:rPr>
          <w:rFonts w:ascii="Times New Roman" w:hAnsi="Times New Roman"/>
          <w:b/>
          <w:sz w:val="24"/>
          <w:szCs w:val="24"/>
        </w:rPr>
      </w:pPr>
      <w:r w:rsidRPr="00161E74">
        <w:rPr>
          <w:rFonts w:ascii="Times New Roman" w:hAnsi="Times New Roman"/>
          <w:b/>
          <w:sz w:val="24"/>
          <w:szCs w:val="24"/>
        </w:rPr>
        <w:t xml:space="preserve">ИТОГО </w:t>
      </w:r>
      <w:r w:rsidRPr="00161E74">
        <w:rPr>
          <w:rFonts w:ascii="Times New Roman" w:hAnsi="Times New Roman"/>
          <w:b/>
          <w:sz w:val="24"/>
          <w:szCs w:val="24"/>
          <w:lang w:val="en-US"/>
        </w:rPr>
        <w:t>max</w:t>
      </w:r>
      <w:r w:rsidRPr="00161E74">
        <w:rPr>
          <w:rFonts w:ascii="Times New Roman" w:hAnsi="Times New Roman"/>
          <w:b/>
          <w:sz w:val="24"/>
          <w:szCs w:val="24"/>
        </w:rPr>
        <w:t>. кол-во баллов - 150</w:t>
      </w:r>
    </w:p>
    <w:p w:rsidR="009A343F" w:rsidRDefault="009A343F" w:rsidP="009A343F">
      <w:pPr>
        <w:spacing w:after="0" w:line="240" w:lineRule="auto"/>
        <w:rPr>
          <w:rFonts w:ascii="Times New Roman" w:hAnsi="Times New Roman"/>
          <w:sz w:val="28"/>
          <w:szCs w:val="28"/>
        </w:rPr>
      </w:pPr>
    </w:p>
    <w:p w:rsidR="0045353F" w:rsidRPr="00987784" w:rsidRDefault="0045353F" w:rsidP="009A343F">
      <w:pPr>
        <w:spacing w:after="0" w:line="240" w:lineRule="auto"/>
        <w:rPr>
          <w:rFonts w:ascii="Times New Roman" w:hAnsi="Times New Roman"/>
          <w:sz w:val="28"/>
          <w:szCs w:val="28"/>
        </w:rPr>
      </w:pPr>
    </w:p>
    <w:p w:rsidR="009A343F" w:rsidRDefault="009A343F" w:rsidP="009A343F">
      <w:pPr>
        <w:spacing w:after="0" w:line="240" w:lineRule="auto"/>
        <w:ind w:firstLine="709"/>
        <w:jc w:val="both"/>
        <w:rPr>
          <w:rFonts w:ascii="Times New Roman" w:hAnsi="Times New Roman"/>
          <w:b/>
          <w:color w:val="0070C0"/>
          <w:sz w:val="28"/>
          <w:szCs w:val="28"/>
        </w:rPr>
      </w:pPr>
      <w:proofErr w:type="gramStart"/>
      <w:r w:rsidRPr="00987784">
        <w:rPr>
          <w:rFonts w:ascii="Times New Roman" w:hAnsi="Times New Roman"/>
          <w:sz w:val="28"/>
          <w:szCs w:val="28"/>
        </w:rPr>
        <w:t>Кроме того, за выполнение дополнительной работы, не являющейся совместительством: выполнение целевых показателей «дорожной карты», направленных на формирование эффективной структуры медицинской организации, а именно: повышение качества медицинской помощи на основе повышения эффективности деятельности медицинского учреждения и его работников, стимулирование заинтересованности работников в результатах своего труда через повышение заработной платы, а также за работу в различных общественных советах;</w:t>
      </w:r>
      <w:proofErr w:type="gramEnd"/>
      <w:r w:rsidRPr="00987784">
        <w:rPr>
          <w:rFonts w:ascii="Times New Roman" w:hAnsi="Times New Roman"/>
          <w:sz w:val="28"/>
          <w:szCs w:val="28"/>
        </w:rPr>
        <w:t xml:space="preserve"> проведение мероприятий, направленных на оптимизацию расходов учреждения в современных условиях, дополнительно, решением комиссии по оценке деятельности работников, </w:t>
      </w:r>
      <w:r w:rsidRPr="00987784">
        <w:rPr>
          <w:rFonts w:ascii="Times New Roman" w:hAnsi="Times New Roman"/>
          <w:color w:val="0070C0"/>
          <w:sz w:val="28"/>
          <w:szCs w:val="28"/>
        </w:rPr>
        <w:t xml:space="preserve">прочему административно-управленческому </w:t>
      </w:r>
      <w:r w:rsidRPr="00987784">
        <w:rPr>
          <w:rFonts w:ascii="Times New Roman" w:hAnsi="Times New Roman"/>
          <w:bCs/>
          <w:color w:val="0070C0"/>
          <w:sz w:val="28"/>
          <w:szCs w:val="28"/>
        </w:rPr>
        <w:t xml:space="preserve">персоналу </w:t>
      </w:r>
      <w:r w:rsidRPr="00987784">
        <w:rPr>
          <w:rFonts w:ascii="Times New Roman" w:hAnsi="Times New Roman"/>
          <w:color w:val="0070C0"/>
          <w:sz w:val="28"/>
          <w:szCs w:val="28"/>
        </w:rPr>
        <w:t xml:space="preserve">может быть установлено </w:t>
      </w:r>
      <w:r w:rsidRPr="00987784">
        <w:rPr>
          <w:rFonts w:ascii="Times New Roman" w:hAnsi="Times New Roman"/>
          <w:b/>
          <w:color w:val="0070C0"/>
          <w:sz w:val="28"/>
          <w:szCs w:val="28"/>
        </w:rPr>
        <w:t xml:space="preserve">до </w:t>
      </w:r>
      <w:r>
        <w:rPr>
          <w:rFonts w:ascii="Times New Roman" w:hAnsi="Times New Roman"/>
          <w:b/>
          <w:color w:val="0070C0"/>
          <w:sz w:val="28"/>
          <w:szCs w:val="28"/>
        </w:rPr>
        <w:t>127</w:t>
      </w:r>
      <w:r w:rsidRPr="00987784">
        <w:rPr>
          <w:rFonts w:ascii="Times New Roman" w:hAnsi="Times New Roman"/>
          <w:b/>
          <w:color w:val="0070C0"/>
          <w:sz w:val="28"/>
          <w:szCs w:val="28"/>
        </w:rPr>
        <w:t xml:space="preserve"> </w:t>
      </w:r>
      <w:r w:rsidRPr="003F1CA3">
        <w:rPr>
          <w:rFonts w:ascii="Times New Roman" w:hAnsi="Times New Roman"/>
          <w:b/>
          <w:color w:val="0070C0"/>
          <w:sz w:val="28"/>
          <w:szCs w:val="28"/>
        </w:rPr>
        <w:t>балл</w:t>
      </w:r>
      <w:r>
        <w:rPr>
          <w:rFonts w:ascii="Times New Roman" w:hAnsi="Times New Roman"/>
          <w:b/>
          <w:color w:val="0070C0"/>
          <w:sz w:val="28"/>
          <w:szCs w:val="28"/>
        </w:rPr>
        <w:t>ов</w:t>
      </w:r>
      <w:r w:rsidRPr="003F1CA3">
        <w:rPr>
          <w:rFonts w:ascii="Times New Roman" w:hAnsi="Times New Roman"/>
          <w:b/>
          <w:color w:val="0070C0"/>
          <w:sz w:val="28"/>
          <w:szCs w:val="28"/>
        </w:rPr>
        <w:t>.</w:t>
      </w:r>
    </w:p>
    <w:p w:rsidR="0045353F" w:rsidRPr="003F1CA3" w:rsidRDefault="0045353F" w:rsidP="009A343F">
      <w:pPr>
        <w:spacing w:after="0" w:line="240" w:lineRule="auto"/>
        <w:ind w:firstLine="709"/>
        <w:jc w:val="both"/>
        <w:rPr>
          <w:rFonts w:ascii="Times New Roman" w:hAnsi="Times New Roman"/>
          <w:sz w:val="28"/>
          <w:szCs w:val="28"/>
        </w:rPr>
      </w:pPr>
    </w:p>
    <w:p w:rsidR="009A343F" w:rsidRDefault="009A343F" w:rsidP="009A343F">
      <w:pPr>
        <w:spacing w:after="0" w:line="240" w:lineRule="auto"/>
        <w:jc w:val="both"/>
        <w:rPr>
          <w:rFonts w:ascii="Times New Roman" w:hAnsi="Times New Roman"/>
          <w:sz w:val="28"/>
          <w:szCs w:val="28"/>
        </w:rPr>
      </w:pPr>
      <w:r w:rsidRPr="003F1CA3">
        <w:rPr>
          <w:rFonts w:ascii="Times New Roman" w:hAnsi="Times New Roman"/>
          <w:sz w:val="28"/>
          <w:szCs w:val="28"/>
        </w:rPr>
        <w:t>● Критерии оценки результативности и деятельности учреждени</w:t>
      </w:r>
      <w:r w:rsidR="00EE7C26">
        <w:rPr>
          <w:rFonts w:ascii="Times New Roman" w:hAnsi="Times New Roman"/>
          <w:sz w:val="28"/>
          <w:szCs w:val="28"/>
        </w:rPr>
        <w:t>я</w:t>
      </w:r>
      <w:r w:rsidRPr="003F1CA3">
        <w:rPr>
          <w:rFonts w:ascii="Times New Roman" w:hAnsi="Times New Roman"/>
          <w:sz w:val="28"/>
          <w:szCs w:val="28"/>
        </w:rPr>
        <w:t xml:space="preserve">, подведомственных министерству здравоохранения Красноярского края, размеры и условия осуществления выплат за важность выполняемой работы, степень самостоятельности и ответственность при выполнении поставленных задач, за интенсивность и высокие результаты работы, за качество выполняемых работ </w:t>
      </w:r>
      <w:r w:rsidRPr="003F1CA3">
        <w:rPr>
          <w:rFonts w:ascii="Times New Roman" w:hAnsi="Times New Roman"/>
          <w:b/>
          <w:sz w:val="28"/>
          <w:szCs w:val="28"/>
        </w:rPr>
        <w:t>руководителю, его заместителям и главному бухгалтеру</w:t>
      </w:r>
      <w:r w:rsidRPr="003F1CA3">
        <w:rPr>
          <w:rFonts w:ascii="Times New Roman" w:hAnsi="Times New Roman"/>
          <w:sz w:val="28"/>
          <w:szCs w:val="28"/>
        </w:rPr>
        <w:t xml:space="preserve"> учреждения:</w:t>
      </w:r>
    </w:p>
    <w:p w:rsidR="0045353F" w:rsidRDefault="0045353F" w:rsidP="009A343F">
      <w:pPr>
        <w:spacing w:after="0" w:line="240" w:lineRule="auto"/>
        <w:jc w:val="both"/>
        <w:rPr>
          <w:rFonts w:ascii="Times New Roman" w:hAnsi="Times New Roman"/>
          <w:sz w:val="28"/>
          <w:szCs w:val="28"/>
        </w:rPr>
      </w:pPr>
    </w:p>
    <w:p w:rsidR="00770A4A" w:rsidRDefault="00770A4A" w:rsidP="00770A4A">
      <w:pPr>
        <w:spacing w:after="0" w:line="240" w:lineRule="auto"/>
        <w:rPr>
          <w:rFonts w:ascii="Times New Roman" w:eastAsia="Times New Roman" w:hAnsi="Times New Roman" w:cs="Times New Roman"/>
          <w:color w:val="000000"/>
          <w:sz w:val="28"/>
          <w:szCs w:val="28"/>
        </w:rPr>
      </w:pPr>
      <w:r w:rsidRPr="00770A4A">
        <w:rPr>
          <w:rFonts w:ascii="Times New Roman" w:eastAsia="Times New Roman" w:hAnsi="Times New Roman" w:cs="Times New Roman"/>
          <w:color w:val="000000"/>
          <w:sz w:val="28"/>
          <w:szCs w:val="28"/>
        </w:rPr>
        <w:lastRenderedPageBreak/>
        <w:t>Больница, госпиталь</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551"/>
        <w:gridCol w:w="1277"/>
        <w:gridCol w:w="2409"/>
        <w:gridCol w:w="1134"/>
        <w:gridCol w:w="1701"/>
      </w:tblGrid>
      <w:tr w:rsidR="00770A4A" w:rsidRPr="00770A4A" w:rsidTr="00770A4A">
        <w:tc>
          <w:tcPr>
            <w:tcW w:w="426"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 xml:space="preserve">№ </w:t>
            </w:r>
            <w:proofErr w:type="gramStart"/>
            <w:r w:rsidRPr="00770A4A">
              <w:rPr>
                <w:rFonts w:ascii="Times New Roman" w:eastAsia="Times New Roman" w:hAnsi="Times New Roman" w:cs="Times New Roman"/>
                <w:color w:val="000000"/>
                <w:sz w:val="24"/>
                <w:szCs w:val="24"/>
              </w:rPr>
              <w:t>п</w:t>
            </w:r>
            <w:proofErr w:type="gramEnd"/>
            <w:r w:rsidRPr="00770A4A">
              <w:rPr>
                <w:rFonts w:ascii="Times New Roman" w:eastAsia="Times New Roman" w:hAnsi="Times New Roman" w:cs="Times New Roman"/>
                <w:color w:val="000000"/>
                <w:sz w:val="24"/>
                <w:szCs w:val="24"/>
              </w:rPr>
              <w:t>/п</w:t>
            </w:r>
          </w:p>
        </w:tc>
        <w:tc>
          <w:tcPr>
            <w:tcW w:w="2551"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Критерии оценки результативности и эффективности деятельности учреждения</w:t>
            </w:r>
          </w:p>
        </w:tc>
        <w:tc>
          <w:tcPr>
            <w:tcW w:w="1277"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Единица измерения</w:t>
            </w:r>
          </w:p>
        </w:tc>
        <w:tc>
          <w:tcPr>
            <w:tcW w:w="240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Целевое значение</w:t>
            </w:r>
          </w:p>
        </w:tc>
        <w:tc>
          <w:tcPr>
            <w:tcW w:w="1134"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proofErr w:type="spellStart"/>
            <w:proofErr w:type="gramStart"/>
            <w:r w:rsidRPr="00770A4A">
              <w:rPr>
                <w:rFonts w:ascii="Times New Roman" w:eastAsia="Times New Roman" w:hAnsi="Times New Roman" w:cs="Times New Roman"/>
                <w:color w:val="000000"/>
                <w:sz w:val="24"/>
                <w:szCs w:val="24"/>
              </w:rPr>
              <w:t>Перио-дичность</w:t>
            </w:r>
            <w:proofErr w:type="spellEnd"/>
            <w:proofErr w:type="gramEnd"/>
            <w:r w:rsidRPr="00770A4A">
              <w:rPr>
                <w:rFonts w:ascii="Times New Roman" w:eastAsia="Times New Roman" w:hAnsi="Times New Roman" w:cs="Times New Roman"/>
                <w:color w:val="000000"/>
                <w:sz w:val="24"/>
                <w:szCs w:val="24"/>
              </w:rPr>
              <w:t xml:space="preserve">  оценки критерия</w:t>
            </w:r>
          </w:p>
        </w:tc>
        <w:tc>
          <w:tcPr>
            <w:tcW w:w="1701"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Предельный размер выплаты (в процентах от должностного оклада)</w:t>
            </w:r>
          </w:p>
        </w:tc>
      </w:tr>
      <w:tr w:rsidR="00770A4A" w:rsidRPr="00770A4A" w:rsidTr="00770A4A">
        <w:tc>
          <w:tcPr>
            <w:tcW w:w="426"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9072" w:type="dxa"/>
            <w:gridSpan w:val="5"/>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770A4A" w:rsidRPr="00770A4A" w:rsidTr="00770A4A">
        <w:tc>
          <w:tcPr>
            <w:tcW w:w="426"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1</w:t>
            </w:r>
          </w:p>
        </w:tc>
        <w:tc>
          <w:tcPr>
            <w:tcW w:w="2551"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Младенческая с</w:t>
            </w:r>
            <w:r w:rsidRPr="00770A4A">
              <w:rPr>
                <w:rFonts w:ascii="Times New Roman" w:eastAsia="Times New Roman" w:hAnsi="Times New Roman" w:cs="Times New Roman"/>
                <w:color w:val="000000"/>
                <w:sz w:val="24"/>
                <w:szCs w:val="24"/>
              </w:rPr>
              <w:t xml:space="preserve">мертность </w:t>
            </w:r>
          </w:p>
        </w:tc>
        <w:tc>
          <w:tcPr>
            <w:tcW w:w="1277"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процент</w:t>
            </w:r>
          </w:p>
        </w:tc>
        <w:tc>
          <w:tcPr>
            <w:tcW w:w="240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снижение по сравнению с аналогичным периодом предыдущего года</w:t>
            </w:r>
          </w:p>
        </w:tc>
        <w:tc>
          <w:tcPr>
            <w:tcW w:w="1134"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1 раз в квартал</w:t>
            </w:r>
          </w:p>
        </w:tc>
        <w:tc>
          <w:tcPr>
            <w:tcW w:w="1701"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80</w:t>
            </w:r>
          </w:p>
        </w:tc>
      </w:tr>
      <w:tr w:rsidR="00770A4A" w:rsidRPr="00770A4A" w:rsidTr="00770A4A">
        <w:tc>
          <w:tcPr>
            <w:tcW w:w="426"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без изменений по сравнению с аналогичным периодом предыдущего года</w:t>
            </w:r>
          </w:p>
        </w:tc>
        <w:tc>
          <w:tcPr>
            <w:tcW w:w="1134"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55</w:t>
            </w:r>
          </w:p>
        </w:tc>
      </w:tr>
      <w:tr w:rsidR="00770A4A" w:rsidRPr="00770A4A" w:rsidTr="00770A4A">
        <w:tc>
          <w:tcPr>
            <w:tcW w:w="426"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повышение по сравнению с аналогичным периодом предыдущего года</w:t>
            </w:r>
          </w:p>
        </w:tc>
        <w:tc>
          <w:tcPr>
            <w:tcW w:w="1134"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0</w:t>
            </w:r>
          </w:p>
        </w:tc>
      </w:tr>
      <w:tr w:rsidR="00770A4A" w:rsidRPr="00770A4A" w:rsidTr="00770A4A">
        <w:tc>
          <w:tcPr>
            <w:tcW w:w="426"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9072" w:type="dxa"/>
            <w:gridSpan w:val="5"/>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Выплата за интенсивность и высокие результаты работы</w:t>
            </w:r>
          </w:p>
        </w:tc>
      </w:tr>
      <w:tr w:rsidR="00770A4A" w:rsidRPr="00770A4A" w:rsidTr="00770A4A">
        <w:tc>
          <w:tcPr>
            <w:tcW w:w="426" w:type="dxa"/>
            <w:vMerge w:val="restart"/>
            <w:tcBorders>
              <w:top w:val="single" w:sz="4" w:space="0" w:color="auto"/>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2</w:t>
            </w:r>
          </w:p>
        </w:tc>
        <w:tc>
          <w:tcPr>
            <w:tcW w:w="2551" w:type="dxa"/>
            <w:vMerge w:val="restart"/>
            <w:tcBorders>
              <w:top w:val="single" w:sz="4" w:space="0" w:color="auto"/>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sz w:val="24"/>
                <w:szCs w:val="24"/>
              </w:rPr>
            </w:pPr>
            <w:r w:rsidRPr="00770A4A">
              <w:rPr>
                <w:rFonts w:ascii="Times New Roman" w:eastAsia="Times New Roman" w:hAnsi="Times New Roman" w:cs="Times New Roman"/>
                <w:sz w:val="24"/>
                <w:szCs w:val="24"/>
              </w:rPr>
              <w:t>Обеспечение доступности сервиса «запись на прием к врачу посредством Интернет»</w:t>
            </w:r>
          </w:p>
        </w:tc>
        <w:tc>
          <w:tcPr>
            <w:tcW w:w="1277" w:type="dxa"/>
            <w:vMerge w:val="restart"/>
            <w:tcBorders>
              <w:top w:val="single" w:sz="4" w:space="0" w:color="auto"/>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sz w:val="24"/>
                <w:szCs w:val="24"/>
              </w:rPr>
            </w:pPr>
            <w:r w:rsidRPr="00770A4A">
              <w:rPr>
                <w:rFonts w:ascii="Times New Roman" w:eastAsia="Times New Roman" w:hAnsi="Times New Roman" w:cs="Times New Roman"/>
                <w:sz w:val="24"/>
                <w:szCs w:val="24"/>
              </w:rPr>
              <w:t>процент</w:t>
            </w:r>
          </w:p>
        </w:tc>
        <w:tc>
          <w:tcPr>
            <w:tcW w:w="240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sz w:val="24"/>
                <w:szCs w:val="24"/>
              </w:rPr>
            </w:pPr>
            <w:r w:rsidRPr="00770A4A">
              <w:rPr>
                <w:rFonts w:ascii="Times New Roman" w:eastAsia="Times New Roman" w:hAnsi="Times New Roman" w:cs="Times New Roman"/>
                <w:sz w:val="24"/>
                <w:szCs w:val="24"/>
              </w:rPr>
              <w:t>от 95 до 100</w:t>
            </w:r>
          </w:p>
        </w:tc>
        <w:tc>
          <w:tcPr>
            <w:tcW w:w="1134" w:type="dxa"/>
            <w:vMerge w:val="restart"/>
            <w:tcBorders>
              <w:top w:val="single" w:sz="4" w:space="0" w:color="auto"/>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sz w:val="24"/>
                <w:szCs w:val="24"/>
              </w:rPr>
            </w:pPr>
            <w:r w:rsidRPr="00770A4A">
              <w:rPr>
                <w:rFonts w:ascii="Times New Roman" w:eastAsia="Times New Roman" w:hAnsi="Times New Roman" w:cs="Times New Roman"/>
                <w:sz w:val="24"/>
                <w:szCs w:val="24"/>
              </w:rPr>
              <w:t>1 раз квартал</w:t>
            </w:r>
          </w:p>
        </w:tc>
        <w:tc>
          <w:tcPr>
            <w:tcW w:w="1701" w:type="dxa"/>
            <w:tcBorders>
              <w:top w:val="single" w:sz="4" w:space="0" w:color="auto"/>
              <w:left w:val="single" w:sz="4" w:space="0" w:color="auto"/>
              <w:bottom w:val="single" w:sz="4" w:space="0" w:color="auto"/>
              <w:right w:val="single" w:sz="4" w:space="0" w:color="auto"/>
            </w:tcBorders>
            <w:vAlign w:val="center"/>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60</w:t>
            </w:r>
          </w:p>
        </w:tc>
      </w:tr>
      <w:tr w:rsidR="00770A4A" w:rsidRPr="00770A4A" w:rsidTr="00770A4A">
        <w:tc>
          <w:tcPr>
            <w:tcW w:w="426" w:type="dxa"/>
            <w:vMerge/>
            <w:tcBorders>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1" w:type="dxa"/>
            <w:vMerge/>
            <w:tcBorders>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sz w:val="24"/>
                <w:szCs w:val="24"/>
              </w:rPr>
            </w:pPr>
          </w:p>
        </w:tc>
        <w:tc>
          <w:tcPr>
            <w:tcW w:w="1277" w:type="dxa"/>
            <w:vMerge/>
            <w:tcBorders>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sz w:val="24"/>
                <w:szCs w:val="24"/>
              </w:rPr>
            </w:pPr>
            <w:r w:rsidRPr="00770A4A">
              <w:rPr>
                <w:rFonts w:ascii="Times New Roman" w:eastAsia="Times New Roman" w:hAnsi="Times New Roman" w:cs="Times New Roman"/>
                <w:sz w:val="24"/>
                <w:szCs w:val="24"/>
              </w:rPr>
              <w:t>от 94 до 89</w:t>
            </w:r>
          </w:p>
        </w:tc>
        <w:tc>
          <w:tcPr>
            <w:tcW w:w="1134" w:type="dxa"/>
            <w:vMerge/>
            <w:tcBorders>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30</w:t>
            </w:r>
          </w:p>
        </w:tc>
      </w:tr>
      <w:tr w:rsidR="00770A4A" w:rsidRPr="00770A4A" w:rsidTr="00770A4A">
        <w:tc>
          <w:tcPr>
            <w:tcW w:w="426" w:type="dxa"/>
            <w:vMerge/>
            <w:tcBorders>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1" w:type="dxa"/>
            <w:vMerge/>
            <w:tcBorders>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sz w:val="24"/>
                <w:szCs w:val="24"/>
              </w:rPr>
            </w:pPr>
            <w:r w:rsidRPr="00770A4A">
              <w:rPr>
                <w:rFonts w:ascii="Times New Roman" w:eastAsia="Times New Roman" w:hAnsi="Times New Roman" w:cs="Times New Roman"/>
                <w:sz w:val="24"/>
                <w:szCs w:val="24"/>
              </w:rPr>
              <w:t>менее 89</w:t>
            </w:r>
          </w:p>
        </w:tc>
        <w:tc>
          <w:tcPr>
            <w:tcW w:w="1134" w:type="dxa"/>
            <w:vMerge/>
            <w:tcBorders>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0</w:t>
            </w:r>
          </w:p>
        </w:tc>
      </w:tr>
      <w:tr w:rsidR="00770A4A" w:rsidRPr="00770A4A" w:rsidTr="00770A4A">
        <w:tc>
          <w:tcPr>
            <w:tcW w:w="426" w:type="dxa"/>
            <w:vMerge w:val="restart"/>
            <w:tcBorders>
              <w:top w:val="single" w:sz="4" w:space="0" w:color="auto"/>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3</w:t>
            </w:r>
          </w:p>
        </w:tc>
        <w:tc>
          <w:tcPr>
            <w:tcW w:w="2551" w:type="dxa"/>
            <w:vMerge w:val="restart"/>
            <w:tcBorders>
              <w:top w:val="single" w:sz="4" w:space="0" w:color="auto"/>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 xml:space="preserve">Обеспечение направления выписанных эпикризов </w:t>
            </w:r>
          </w:p>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в электронном виде в поликлинику по месту прикрепления пациента</w:t>
            </w:r>
          </w:p>
        </w:tc>
        <w:tc>
          <w:tcPr>
            <w:tcW w:w="1277" w:type="dxa"/>
            <w:vMerge w:val="restart"/>
            <w:tcBorders>
              <w:top w:val="single" w:sz="4" w:space="0" w:color="auto"/>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процент</w:t>
            </w:r>
          </w:p>
        </w:tc>
        <w:tc>
          <w:tcPr>
            <w:tcW w:w="240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sz w:val="24"/>
                <w:szCs w:val="24"/>
              </w:rPr>
            </w:pPr>
            <w:r w:rsidRPr="00770A4A">
              <w:rPr>
                <w:rFonts w:ascii="Times New Roman" w:eastAsia="Times New Roman" w:hAnsi="Times New Roman" w:cs="Times New Roman"/>
                <w:sz w:val="24"/>
                <w:szCs w:val="24"/>
              </w:rPr>
              <w:t>от 80 до 100</w:t>
            </w:r>
          </w:p>
        </w:tc>
        <w:tc>
          <w:tcPr>
            <w:tcW w:w="1134" w:type="dxa"/>
            <w:vMerge w:val="restart"/>
            <w:tcBorders>
              <w:top w:val="single" w:sz="4" w:space="0" w:color="auto"/>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1 раз в квартал</w:t>
            </w:r>
          </w:p>
        </w:tc>
        <w:tc>
          <w:tcPr>
            <w:tcW w:w="1701"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30</w:t>
            </w:r>
          </w:p>
        </w:tc>
      </w:tr>
      <w:tr w:rsidR="00770A4A" w:rsidRPr="00770A4A" w:rsidTr="00770A4A">
        <w:tc>
          <w:tcPr>
            <w:tcW w:w="426" w:type="dxa"/>
            <w:vMerge/>
            <w:tcBorders>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1" w:type="dxa"/>
            <w:vMerge/>
            <w:tcBorders>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277" w:type="dxa"/>
            <w:vMerge/>
            <w:tcBorders>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sz w:val="24"/>
                <w:szCs w:val="24"/>
              </w:rPr>
              <w:t>от 79 до 74</w:t>
            </w:r>
          </w:p>
        </w:tc>
        <w:tc>
          <w:tcPr>
            <w:tcW w:w="1134" w:type="dxa"/>
            <w:vMerge/>
            <w:tcBorders>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15</w:t>
            </w:r>
          </w:p>
        </w:tc>
      </w:tr>
      <w:tr w:rsidR="00770A4A" w:rsidRPr="00770A4A" w:rsidTr="00770A4A">
        <w:tc>
          <w:tcPr>
            <w:tcW w:w="426" w:type="dxa"/>
            <w:vMerge/>
            <w:tcBorders>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1" w:type="dxa"/>
            <w:vMerge/>
            <w:tcBorders>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277" w:type="dxa"/>
            <w:vMerge/>
            <w:tcBorders>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sz w:val="24"/>
                <w:szCs w:val="24"/>
              </w:rPr>
              <w:t>менее 74</w:t>
            </w:r>
          </w:p>
        </w:tc>
        <w:tc>
          <w:tcPr>
            <w:tcW w:w="1134" w:type="dxa"/>
            <w:vMerge/>
            <w:tcBorders>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0</w:t>
            </w:r>
          </w:p>
        </w:tc>
      </w:tr>
      <w:tr w:rsidR="00770A4A" w:rsidRPr="00770A4A" w:rsidTr="00770A4A">
        <w:tc>
          <w:tcPr>
            <w:tcW w:w="426"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9072" w:type="dxa"/>
            <w:gridSpan w:val="5"/>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Выплата за качество работы</w:t>
            </w:r>
          </w:p>
        </w:tc>
      </w:tr>
      <w:tr w:rsidR="00770A4A" w:rsidRPr="00770A4A" w:rsidTr="00770A4A">
        <w:tc>
          <w:tcPr>
            <w:tcW w:w="426"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4</w:t>
            </w:r>
          </w:p>
        </w:tc>
        <w:tc>
          <w:tcPr>
            <w:tcW w:w="2551"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 xml:space="preserve">Количество жалоб, в том числе на отказ в оказании медицинской помощи, предоставляемой в рамках Территориальной программы, </w:t>
            </w:r>
            <w:r w:rsidRPr="00770A4A">
              <w:rPr>
                <w:rFonts w:ascii="Times New Roman" w:eastAsia="Times New Roman" w:hAnsi="Times New Roman" w:cs="Times New Roman"/>
                <w:color w:val="000000"/>
                <w:sz w:val="24"/>
                <w:szCs w:val="24"/>
              </w:rPr>
              <w:lastRenderedPageBreak/>
              <w:t>поступивших в министерство здравоохранения Красноярского края</w:t>
            </w:r>
          </w:p>
        </w:tc>
        <w:tc>
          <w:tcPr>
            <w:tcW w:w="1277"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lastRenderedPageBreak/>
              <w:t>единиц</w:t>
            </w:r>
          </w:p>
        </w:tc>
        <w:tc>
          <w:tcPr>
            <w:tcW w:w="240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снижение по сравнению с аналогичным периодом предыдущего года</w:t>
            </w:r>
          </w:p>
        </w:tc>
        <w:tc>
          <w:tcPr>
            <w:tcW w:w="1134"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1 раз в квартал</w:t>
            </w:r>
          </w:p>
        </w:tc>
        <w:tc>
          <w:tcPr>
            <w:tcW w:w="1701"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20</w:t>
            </w:r>
          </w:p>
        </w:tc>
      </w:tr>
      <w:tr w:rsidR="00770A4A" w:rsidRPr="00770A4A" w:rsidTr="00770A4A">
        <w:tc>
          <w:tcPr>
            <w:tcW w:w="426"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 xml:space="preserve">без изменений по сравнению с аналогичным </w:t>
            </w:r>
            <w:r w:rsidRPr="00770A4A">
              <w:rPr>
                <w:rFonts w:ascii="Times New Roman" w:eastAsia="Times New Roman" w:hAnsi="Times New Roman" w:cs="Times New Roman"/>
                <w:color w:val="000000"/>
                <w:sz w:val="24"/>
                <w:szCs w:val="24"/>
              </w:rPr>
              <w:lastRenderedPageBreak/>
              <w:t>периодом предыдущего года</w:t>
            </w:r>
          </w:p>
        </w:tc>
        <w:tc>
          <w:tcPr>
            <w:tcW w:w="1134"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10</w:t>
            </w:r>
          </w:p>
        </w:tc>
      </w:tr>
      <w:tr w:rsidR="00770A4A" w:rsidRPr="00770A4A" w:rsidTr="00770A4A">
        <w:tc>
          <w:tcPr>
            <w:tcW w:w="426"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повышение по сравнению с аналогичным периодом предыдущего года</w:t>
            </w:r>
          </w:p>
        </w:tc>
        <w:tc>
          <w:tcPr>
            <w:tcW w:w="1134"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0</w:t>
            </w:r>
          </w:p>
        </w:tc>
      </w:tr>
      <w:tr w:rsidR="00770A4A" w:rsidRPr="00770A4A" w:rsidTr="00770A4A">
        <w:tc>
          <w:tcPr>
            <w:tcW w:w="426"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5</w:t>
            </w:r>
          </w:p>
        </w:tc>
        <w:tc>
          <w:tcPr>
            <w:tcW w:w="2551"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Обеспечение уровня роста заработной платы по категориям работников в соответствии с параметрами, установленными законом края о краевом бюджете на очередной финансовый год и плановый период и решениями комиссии по разработке территориальной программы ОМС</w:t>
            </w:r>
          </w:p>
        </w:tc>
        <w:tc>
          <w:tcPr>
            <w:tcW w:w="1277"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процент</w:t>
            </w:r>
          </w:p>
        </w:tc>
        <w:tc>
          <w:tcPr>
            <w:tcW w:w="240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на уровне или выше предыдущего года</w:t>
            </w:r>
          </w:p>
        </w:tc>
        <w:tc>
          <w:tcPr>
            <w:tcW w:w="1134"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1 раз в квартал</w:t>
            </w:r>
          </w:p>
        </w:tc>
        <w:tc>
          <w:tcPr>
            <w:tcW w:w="1701"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10</w:t>
            </w:r>
          </w:p>
        </w:tc>
      </w:tr>
      <w:tr w:rsidR="00770A4A" w:rsidRPr="00770A4A" w:rsidTr="00770A4A">
        <w:tc>
          <w:tcPr>
            <w:tcW w:w="426"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ниже предыдущего периода на 5 процентов</w:t>
            </w:r>
          </w:p>
        </w:tc>
        <w:tc>
          <w:tcPr>
            <w:tcW w:w="1134"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5</w:t>
            </w:r>
          </w:p>
        </w:tc>
      </w:tr>
      <w:tr w:rsidR="00770A4A" w:rsidRPr="00770A4A" w:rsidTr="00770A4A">
        <w:tc>
          <w:tcPr>
            <w:tcW w:w="426"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ниже предыдущего периода более чем на 5 процентов</w:t>
            </w:r>
          </w:p>
        </w:tc>
        <w:tc>
          <w:tcPr>
            <w:tcW w:w="1134"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0</w:t>
            </w:r>
          </w:p>
        </w:tc>
      </w:tr>
    </w:tbl>
    <w:p w:rsidR="009A343F" w:rsidRPr="00AF264E" w:rsidRDefault="009A343F" w:rsidP="009A343F">
      <w:pPr>
        <w:jc w:val="right"/>
        <w:rPr>
          <w:rFonts w:ascii="Times New Roman" w:hAnsi="Times New Roman"/>
          <w:b/>
          <w:sz w:val="24"/>
          <w:szCs w:val="24"/>
        </w:rPr>
      </w:pPr>
    </w:p>
    <w:p w:rsidR="00770A4A" w:rsidRPr="00770A4A" w:rsidRDefault="00770A4A" w:rsidP="00770A4A">
      <w:pPr>
        <w:spacing w:after="0" w:line="240" w:lineRule="auto"/>
        <w:rPr>
          <w:rFonts w:ascii="Times New Roman" w:eastAsia="Times New Roman" w:hAnsi="Times New Roman" w:cs="Times New Roman"/>
          <w:color w:val="000000"/>
          <w:sz w:val="28"/>
          <w:szCs w:val="28"/>
        </w:rPr>
      </w:pPr>
      <w:r w:rsidRPr="00770A4A">
        <w:rPr>
          <w:rFonts w:ascii="Times New Roman" w:eastAsia="Times New Roman" w:hAnsi="Times New Roman" w:cs="Times New Roman"/>
          <w:color w:val="000000"/>
          <w:sz w:val="28"/>
          <w:szCs w:val="28"/>
        </w:rPr>
        <w:t>Детская поликлиника</w:t>
      </w:r>
    </w:p>
    <w:tbl>
      <w:tblPr>
        <w:tblW w:w="9497"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608"/>
        <w:gridCol w:w="1220"/>
        <w:gridCol w:w="2550"/>
        <w:gridCol w:w="1134"/>
        <w:gridCol w:w="1559"/>
      </w:tblGrid>
      <w:tr w:rsidR="00770A4A" w:rsidRPr="00770A4A" w:rsidTr="00770A4A">
        <w:tc>
          <w:tcPr>
            <w:tcW w:w="426"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 xml:space="preserve">№ </w:t>
            </w:r>
            <w:proofErr w:type="gramStart"/>
            <w:r w:rsidRPr="00770A4A">
              <w:rPr>
                <w:rFonts w:ascii="Times New Roman" w:eastAsia="Times New Roman" w:hAnsi="Times New Roman" w:cs="Times New Roman"/>
                <w:color w:val="000000"/>
                <w:sz w:val="24"/>
                <w:szCs w:val="24"/>
              </w:rPr>
              <w:t>п</w:t>
            </w:r>
            <w:proofErr w:type="gramEnd"/>
            <w:r w:rsidRPr="00770A4A">
              <w:rPr>
                <w:rFonts w:ascii="Times New Roman" w:eastAsia="Times New Roman" w:hAnsi="Times New Roman" w:cs="Times New Roman"/>
                <w:color w:val="000000"/>
                <w:sz w:val="24"/>
                <w:szCs w:val="24"/>
              </w:rPr>
              <w:t>/п</w:t>
            </w:r>
          </w:p>
        </w:tc>
        <w:tc>
          <w:tcPr>
            <w:tcW w:w="2608"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Критерии оценки результативности и эффективности деятельности учреждения</w:t>
            </w:r>
          </w:p>
        </w:tc>
        <w:tc>
          <w:tcPr>
            <w:tcW w:w="1220"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Единица измерения</w:t>
            </w:r>
          </w:p>
        </w:tc>
        <w:tc>
          <w:tcPr>
            <w:tcW w:w="2550"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Целевое значение</w:t>
            </w:r>
          </w:p>
        </w:tc>
        <w:tc>
          <w:tcPr>
            <w:tcW w:w="1134"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proofErr w:type="spellStart"/>
            <w:proofErr w:type="gramStart"/>
            <w:r w:rsidRPr="00770A4A">
              <w:rPr>
                <w:rFonts w:ascii="Times New Roman" w:eastAsia="Times New Roman" w:hAnsi="Times New Roman" w:cs="Times New Roman"/>
                <w:color w:val="000000"/>
                <w:sz w:val="24"/>
                <w:szCs w:val="24"/>
              </w:rPr>
              <w:t>Перио-дичность</w:t>
            </w:r>
            <w:proofErr w:type="spellEnd"/>
            <w:proofErr w:type="gramEnd"/>
            <w:r w:rsidRPr="00770A4A">
              <w:rPr>
                <w:rFonts w:ascii="Times New Roman" w:eastAsia="Times New Roman" w:hAnsi="Times New Roman" w:cs="Times New Roman"/>
                <w:color w:val="000000"/>
                <w:sz w:val="24"/>
                <w:szCs w:val="24"/>
              </w:rPr>
              <w:t xml:space="preserve">  оценки критерия</w:t>
            </w:r>
          </w:p>
        </w:tc>
        <w:tc>
          <w:tcPr>
            <w:tcW w:w="155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Предельный размер выплаты (в процентах от должностного оклада)</w:t>
            </w:r>
          </w:p>
        </w:tc>
      </w:tr>
      <w:tr w:rsidR="00770A4A" w:rsidRPr="00770A4A" w:rsidTr="00770A4A">
        <w:tc>
          <w:tcPr>
            <w:tcW w:w="426"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9071" w:type="dxa"/>
            <w:gridSpan w:val="5"/>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770A4A" w:rsidRPr="00770A4A" w:rsidTr="00770A4A">
        <w:tc>
          <w:tcPr>
            <w:tcW w:w="426"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1</w:t>
            </w:r>
          </w:p>
        </w:tc>
        <w:tc>
          <w:tcPr>
            <w:tcW w:w="2608"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Смертность детей в возрасте 0 - 17 лет</w:t>
            </w:r>
          </w:p>
        </w:tc>
        <w:tc>
          <w:tcPr>
            <w:tcW w:w="1220"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процент</w:t>
            </w:r>
          </w:p>
        </w:tc>
        <w:tc>
          <w:tcPr>
            <w:tcW w:w="2550"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снижение по сравнению с аналогичным периодом предыдущего года</w:t>
            </w:r>
          </w:p>
        </w:tc>
        <w:tc>
          <w:tcPr>
            <w:tcW w:w="1134"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1 раз в квартал</w:t>
            </w:r>
          </w:p>
        </w:tc>
        <w:tc>
          <w:tcPr>
            <w:tcW w:w="155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50</w:t>
            </w:r>
          </w:p>
        </w:tc>
      </w:tr>
      <w:tr w:rsidR="00770A4A" w:rsidRPr="00770A4A" w:rsidTr="00770A4A">
        <w:tc>
          <w:tcPr>
            <w:tcW w:w="426"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220"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0"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без изменений по сравнению с аналогичным периодом предыдущего года</w:t>
            </w:r>
          </w:p>
        </w:tc>
        <w:tc>
          <w:tcPr>
            <w:tcW w:w="1134"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30</w:t>
            </w:r>
          </w:p>
        </w:tc>
      </w:tr>
      <w:tr w:rsidR="00770A4A" w:rsidRPr="00770A4A" w:rsidTr="00770A4A">
        <w:tc>
          <w:tcPr>
            <w:tcW w:w="426"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220"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0"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повышение по сравнению с аналогичным периодом предыдущего года</w:t>
            </w:r>
          </w:p>
        </w:tc>
        <w:tc>
          <w:tcPr>
            <w:tcW w:w="1134"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0</w:t>
            </w:r>
          </w:p>
        </w:tc>
      </w:tr>
      <w:tr w:rsidR="00770A4A" w:rsidRPr="00770A4A" w:rsidTr="00770A4A">
        <w:tc>
          <w:tcPr>
            <w:tcW w:w="426"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9071" w:type="dxa"/>
            <w:gridSpan w:val="5"/>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Выплата за интенсивность и высокие результаты работы</w:t>
            </w:r>
          </w:p>
        </w:tc>
      </w:tr>
      <w:tr w:rsidR="00770A4A" w:rsidRPr="00770A4A" w:rsidTr="00770A4A">
        <w:tc>
          <w:tcPr>
            <w:tcW w:w="426"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2</w:t>
            </w:r>
          </w:p>
        </w:tc>
        <w:tc>
          <w:tcPr>
            <w:tcW w:w="2608"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Выполнение плана диспансеризации детского населения</w:t>
            </w:r>
          </w:p>
        </w:tc>
        <w:tc>
          <w:tcPr>
            <w:tcW w:w="1220"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процент</w:t>
            </w:r>
          </w:p>
        </w:tc>
        <w:tc>
          <w:tcPr>
            <w:tcW w:w="2550"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100</w:t>
            </w:r>
          </w:p>
        </w:tc>
        <w:tc>
          <w:tcPr>
            <w:tcW w:w="1134"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1 раз в квартал</w:t>
            </w:r>
          </w:p>
        </w:tc>
        <w:tc>
          <w:tcPr>
            <w:tcW w:w="155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40</w:t>
            </w:r>
          </w:p>
        </w:tc>
      </w:tr>
      <w:tr w:rsidR="00770A4A" w:rsidRPr="00770A4A" w:rsidTr="00770A4A">
        <w:tc>
          <w:tcPr>
            <w:tcW w:w="426"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220"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0"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от 99 до 95</w:t>
            </w:r>
          </w:p>
        </w:tc>
        <w:tc>
          <w:tcPr>
            <w:tcW w:w="1134"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25</w:t>
            </w:r>
          </w:p>
        </w:tc>
      </w:tr>
      <w:tr w:rsidR="00770A4A" w:rsidRPr="00770A4A" w:rsidTr="00770A4A">
        <w:tc>
          <w:tcPr>
            <w:tcW w:w="426"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220"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0"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менее 95</w:t>
            </w:r>
          </w:p>
        </w:tc>
        <w:tc>
          <w:tcPr>
            <w:tcW w:w="1134"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0</w:t>
            </w:r>
          </w:p>
        </w:tc>
      </w:tr>
      <w:tr w:rsidR="00770A4A" w:rsidRPr="00770A4A" w:rsidTr="00770A4A">
        <w:tc>
          <w:tcPr>
            <w:tcW w:w="426" w:type="dxa"/>
            <w:vMerge w:val="restart"/>
            <w:tcBorders>
              <w:top w:val="single" w:sz="4" w:space="0" w:color="auto"/>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3</w:t>
            </w:r>
          </w:p>
        </w:tc>
        <w:tc>
          <w:tcPr>
            <w:tcW w:w="2608" w:type="dxa"/>
            <w:vMerge w:val="restart"/>
            <w:tcBorders>
              <w:top w:val="single" w:sz="4" w:space="0" w:color="auto"/>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sz w:val="24"/>
                <w:szCs w:val="24"/>
              </w:rPr>
            </w:pPr>
            <w:r w:rsidRPr="00770A4A">
              <w:rPr>
                <w:rFonts w:ascii="Times New Roman" w:eastAsia="Times New Roman" w:hAnsi="Times New Roman" w:cs="Times New Roman"/>
                <w:sz w:val="24"/>
                <w:szCs w:val="24"/>
              </w:rPr>
              <w:t>Обеспечение доступности сервиса «запись на прием к врачу посредством Интернет»</w:t>
            </w:r>
          </w:p>
        </w:tc>
        <w:tc>
          <w:tcPr>
            <w:tcW w:w="1220" w:type="dxa"/>
            <w:vMerge w:val="restart"/>
            <w:tcBorders>
              <w:top w:val="single" w:sz="4" w:space="0" w:color="auto"/>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sz w:val="24"/>
                <w:szCs w:val="24"/>
              </w:rPr>
            </w:pPr>
            <w:r w:rsidRPr="00770A4A">
              <w:rPr>
                <w:rFonts w:ascii="Times New Roman" w:eastAsia="Times New Roman" w:hAnsi="Times New Roman" w:cs="Times New Roman"/>
                <w:sz w:val="24"/>
                <w:szCs w:val="24"/>
              </w:rPr>
              <w:t>процент</w:t>
            </w:r>
          </w:p>
        </w:tc>
        <w:tc>
          <w:tcPr>
            <w:tcW w:w="2550"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sz w:val="24"/>
                <w:szCs w:val="24"/>
              </w:rPr>
            </w:pPr>
            <w:r w:rsidRPr="00770A4A">
              <w:rPr>
                <w:rFonts w:ascii="Times New Roman" w:eastAsia="Times New Roman" w:hAnsi="Times New Roman" w:cs="Times New Roman"/>
                <w:sz w:val="24"/>
                <w:szCs w:val="24"/>
              </w:rPr>
              <w:t>от 95до100</w:t>
            </w:r>
          </w:p>
        </w:tc>
        <w:tc>
          <w:tcPr>
            <w:tcW w:w="1134" w:type="dxa"/>
            <w:vMerge w:val="restart"/>
            <w:tcBorders>
              <w:top w:val="single" w:sz="4" w:space="0" w:color="auto"/>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sz w:val="24"/>
                <w:szCs w:val="24"/>
              </w:rPr>
            </w:pPr>
            <w:r w:rsidRPr="00770A4A">
              <w:rPr>
                <w:rFonts w:ascii="Times New Roman" w:eastAsia="Times New Roman" w:hAnsi="Times New Roman" w:cs="Times New Roman"/>
                <w:sz w:val="24"/>
                <w:szCs w:val="24"/>
              </w:rPr>
              <w:t>1 раз квартал</w:t>
            </w:r>
          </w:p>
        </w:tc>
        <w:tc>
          <w:tcPr>
            <w:tcW w:w="1559" w:type="dxa"/>
            <w:tcBorders>
              <w:top w:val="single" w:sz="4" w:space="0" w:color="auto"/>
              <w:left w:val="single" w:sz="4" w:space="0" w:color="auto"/>
              <w:bottom w:val="single" w:sz="4" w:space="0" w:color="auto"/>
              <w:right w:val="single" w:sz="4" w:space="0" w:color="auto"/>
            </w:tcBorders>
            <w:vAlign w:val="center"/>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30</w:t>
            </w:r>
          </w:p>
        </w:tc>
      </w:tr>
      <w:tr w:rsidR="00770A4A" w:rsidRPr="00770A4A" w:rsidTr="00770A4A">
        <w:tc>
          <w:tcPr>
            <w:tcW w:w="426" w:type="dxa"/>
            <w:vMerge/>
            <w:tcBorders>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608" w:type="dxa"/>
            <w:vMerge/>
            <w:tcBorders>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220" w:type="dxa"/>
            <w:vMerge/>
            <w:tcBorders>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0"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sz w:val="24"/>
                <w:szCs w:val="24"/>
              </w:rPr>
              <w:t>от 94 до 89</w:t>
            </w:r>
          </w:p>
        </w:tc>
        <w:tc>
          <w:tcPr>
            <w:tcW w:w="1134" w:type="dxa"/>
            <w:vMerge/>
            <w:tcBorders>
              <w:left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15</w:t>
            </w:r>
          </w:p>
        </w:tc>
      </w:tr>
      <w:tr w:rsidR="00770A4A" w:rsidRPr="00770A4A" w:rsidTr="00770A4A">
        <w:tc>
          <w:tcPr>
            <w:tcW w:w="426" w:type="dxa"/>
            <w:vMerge/>
            <w:tcBorders>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608" w:type="dxa"/>
            <w:vMerge/>
            <w:tcBorders>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220" w:type="dxa"/>
            <w:vMerge/>
            <w:tcBorders>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0"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sz w:val="24"/>
                <w:szCs w:val="24"/>
              </w:rPr>
              <w:t>менее 89</w:t>
            </w:r>
          </w:p>
        </w:tc>
        <w:tc>
          <w:tcPr>
            <w:tcW w:w="1134" w:type="dxa"/>
            <w:vMerge/>
            <w:tcBorders>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0</w:t>
            </w:r>
          </w:p>
        </w:tc>
      </w:tr>
      <w:tr w:rsidR="00770A4A" w:rsidRPr="00770A4A" w:rsidTr="00770A4A">
        <w:tc>
          <w:tcPr>
            <w:tcW w:w="426"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9071" w:type="dxa"/>
            <w:gridSpan w:val="5"/>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Выплата за качество работы</w:t>
            </w:r>
          </w:p>
        </w:tc>
      </w:tr>
      <w:tr w:rsidR="00770A4A" w:rsidRPr="00770A4A" w:rsidTr="00770A4A">
        <w:tc>
          <w:tcPr>
            <w:tcW w:w="426"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4</w:t>
            </w:r>
          </w:p>
        </w:tc>
        <w:tc>
          <w:tcPr>
            <w:tcW w:w="2608" w:type="dxa"/>
            <w:vMerge w:val="restart"/>
            <w:tcBorders>
              <w:top w:val="single" w:sz="4" w:space="0" w:color="auto"/>
              <w:left w:val="single" w:sz="4" w:space="0" w:color="auto"/>
              <w:bottom w:val="single" w:sz="4" w:space="0" w:color="auto"/>
              <w:right w:val="single" w:sz="4" w:space="0" w:color="auto"/>
            </w:tcBorders>
          </w:tcPr>
          <w:p w:rsid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Количество жалоб, в том числе на отказ в оказании медицинской помощи, предоставляемой в рамках Территориальной программы, поступивших в министерство здравоохранения Красноярского края</w:t>
            </w:r>
          </w:p>
          <w:p w:rsidR="00770A4A" w:rsidRPr="00770A4A" w:rsidRDefault="00770A4A" w:rsidP="00155D1A">
            <w:pPr>
              <w:spacing w:after="0" w:line="240" w:lineRule="auto"/>
              <w:rPr>
                <w:rFonts w:ascii="Times New Roman" w:eastAsia="Times New Roman" w:hAnsi="Times New Roman" w:cs="Times New Roman"/>
                <w:color w:val="000000"/>
                <w:sz w:val="24"/>
                <w:szCs w:val="24"/>
              </w:rPr>
            </w:pPr>
          </w:p>
        </w:tc>
        <w:tc>
          <w:tcPr>
            <w:tcW w:w="1220"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единиц</w:t>
            </w:r>
          </w:p>
        </w:tc>
        <w:tc>
          <w:tcPr>
            <w:tcW w:w="2550"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снижение по сравнению с аналогичным периодом предыдущего года</w:t>
            </w:r>
          </w:p>
        </w:tc>
        <w:tc>
          <w:tcPr>
            <w:tcW w:w="1134"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1 раз в квартал</w:t>
            </w:r>
          </w:p>
        </w:tc>
        <w:tc>
          <w:tcPr>
            <w:tcW w:w="155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20</w:t>
            </w:r>
          </w:p>
        </w:tc>
      </w:tr>
      <w:tr w:rsidR="00770A4A" w:rsidRPr="00770A4A" w:rsidTr="00770A4A">
        <w:tc>
          <w:tcPr>
            <w:tcW w:w="426"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220"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0"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без изменений по сравнению с аналогичным периодом предыдущего года</w:t>
            </w:r>
          </w:p>
        </w:tc>
        <w:tc>
          <w:tcPr>
            <w:tcW w:w="1134"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10</w:t>
            </w:r>
          </w:p>
        </w:tc>
      </w:tr>
      <w:tr w:rsidR="00770A4A" w:rsidRPr="00770A4A" w:rsidTr="00770A4A">
        <w:tc>
          <w:tcPr>
            <w:tcW w:w="426"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220"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0"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повышение по сравнению с аналогичным периодом предыдущего года</w:t>
            </w:r>
          </w:p>
        </w:tc>
        <w:tc>
          <w:tcPr>
            <w:tcW w:w="1134"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0</w:t>
            </w:r>
          </w:p>
        </w:tc>
      </w:tr>
      <w:tr w:rsidR="00770A4A" w:rsidRPr="00770A4A" w:rsidTr="00770A4A">
        <w:tc>
          <w:tcPr>
            <w:tcW w:w="426"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5</w:t>
            </w:r>
          </w:p>
        </w:tc>
        <w:tc>
          <w:tcPr>
            <w:tcW w:w="2608"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Обеспечение уровня роста заработной платы по категориям работников в соответствии с параметрами, установленными законом края о краевом бюджете на очередной финансовый год и плановый период и решениями комиссии по разработке территориальной программы ОМС</w:t>
            </w:r>
          </w:p>
        </w:tc>
        <w:tc>
          <w:tcPr>
            <w:tcW w:w="1220"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процент</w:t>
            </w:r>
          </w:p>
        </w:tc>
        <w:tc>
          <w:tcPr>
            <w:tcW w:w="2550"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на уровне или выше предыдущего года</w:t>
            </w:r>
          </w:p>
        </w:tc>
        <w:tc>
          <w:tcPr>
            <w:tcW w:w="1134" w:type="dxa"/>
            <w:vMerge w:val="restart"/>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1 раз в квартал</w:t>
            </w:r>
          </w:p>
        </w:tc>
        <w:tc>
          <w:tcPr>
            <w:tcW w:w="155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10</w:t>
            </w:r>
          </w:p>
        </w:tc>
      </w:tr>
      <w:tr w:rsidR="00770A4A" w:rsidRPr="00770A4A" w:rsidTr="00770A4A">
        <w:tc>
          <w:tcPr>
            <w:tcW w:w="426"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220"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0"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ниже предыдущего периода на 5 процентов</w:t>
            </w:r>
          </w:p>
        </w:tc>
        <w:tc>
          <w:tcPr>
            <w:tcW w:w="1134"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5</w:t>
            </w:r>
          </w:p>
        </w:tc>
      </w:tr>
      <w:tr w:rsidR="00770A4A" w:rsidRPr="00770A4A" w:rsidTr="00770A4A">
        <w:tc>
          <w:tcPr>
            <w:tcW w:w="426"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220"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2550"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ниже предыдущего периода более чем на 5 процентов</w:t>
            </w:r>
          </w:p>
        </w:tc>
        <w:tc>
          <w:tcPr>
            <w:tcW w:w="1134" w:type="dxa"/>
            <w:vMerge/>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0A4A" w:rsidRPr="00770A4A" w:rsidRDefault="00770A4A" w:rsidP="00770A4A">
            <w:pPr>
              <w:spacing w:after="0" w:line="240" w:lineRule="auto"/>
              <w:jc w:val="center"/>
              <w:rPr>
                <w:rFonts w:ascii="Times New Roman" w:eastAsia="Times New Roman" w:hAnsi="Times New Roman" w:cs="Times New Roman"/>
                <w:color w:val="000000"/>
                <w:sz w:val="24"/>
                <w:szCs w:val="24"/>
              </w:rPr>
            </w:pPr>
            <w:r w:rsidRPr="00770A4A">
              <w:rPr>
                <w:rFonts w:ascii="Times New Roman" w:eastAsia="Times New Roman" w:hAnsi="Times New Roman" w:cs="Times New Roman"/>
                <w:color w:val="000000"/>
                <w:sz w:val="24"/>
                <w:szCs w:val="24"/>
              </w:rPr>
              <w:t>0</w:t>
            </w:r>
          </w:p>
        </w:tc>
      </w:tr>
    </w:tbl>
    <w:p w:rsidR="00770A4A" w:rsidRPr="00770A4A" w:rsidRDefault="00770A4A" w:rsidP="00770A4A">
      <w:pPr>
        <w:spacing w:after="0" w:line="240" w:lineRule="auto"/>
        <w:rPr>
          <w:rFonts w:ascii="Times New Roman" w:eastAsia="Times New Roman" w:hAnsi="Times New Roman" w:cs="Times New Roman"/>
          <w:color w:val="000000"/>
          <w:sz w:val="24"/>
          <w:szCs w:val="24"/>
        </w:rPr>
      </w:pPr>
    </w:p>
    <w:p w:rsidR="009A343F" w:rsidRPr="00161E74" w:rsidRDefault="009A343F" w:rsidP="009A343F">
      <w:pPr>
        <w:jc w:val="right"/>
        <w:rPr>
          <w:rFonts w:ascii="Times New Roman" w:hAnsi="Times New Roman"/>
          <w:b/>
          <w:sz w:val="24"/>
          <w:szCs w:val="24"/>
        </w:rPr>
      </w:pPr>
    </w:p>
    <w:p w:rsidR="00525777" w:rsidRDefault="00525777">
      <w:pPr>
        <w:rPr>
          <w:rFonts w:ascii="Times New Roman" w:hAnsi="Times New Roman"/>
        </w:rPr>
      </w:pPr>
      <w:r>
        <w:rPr>
          <w:rFonts w:ascii="Times New Roman" w:hAnsi="Times New Roman"/>
        </w:rPr>
        <w:br w:type="page"/>
      </w:r>
    </w:p>
    <w:tbl>
      <w:tblPr>
        <w:tblW w:w="0" w:type="auto"/>
        <w:tblInd w:w="5108" w:type="dxa"/>
        <w:tblLook w:val="0000" w:firstRow="0" w:lastRow="0" w:firstColumn="0" w:lastColumn="0" w:noHBand="0" w:noVBand="0"/>
      </w:tblPr>
      <w:tblGrid>
        <w:gridCol w:w="4463"/>
      </w:tblGrid>
      <w:tr w:rsidR="009A343F" w:rsidRPr="006E5AF8" w:rsidTr="00525777">
        <w:trPr>
          <w:trHeight w:val="1248"/>
        </w:trPr>
        <w:tc>
          <w:tcPr>
            <w:tcW w:w="4463" w:type="dxa"/>
          </w:tcPr>
          <w:p w:rsidR="009A343F" w:rsidRPr="006E5AF8" w:rsidRDefault="009A343F" w:rsidP="003E7984">
            <w:pPr>
              <w:tabs>
                <w:tab w:val="left" w:pos="5400"/>
                <w:tab w:val="left" w:pos="5760"/>
              </w:tabs>
              <w:spacing w:after="0" w:line="240" w:lineRule="auto"/>
              <w:rPr>
                <w:rFonts w:ascii="Times New Roman" w:hAnsi="Times New Roman"/>
                <w:sz w:val="28"/>
                <w:szCs w:val="28"/>
              </w:rPr>
            </w:pPr>
            <w:r w:rsidRPr="006E5AF8">
              <w:rPr>
                <w:rFonts w:ascii="Times New Roman" w:hAnsi="Times New Roman"/>
                <w:sz w:val="28"/>
                <w:szCs w:val="28"/>
              </w:rPr>
              <w:lastRenderedPageBreak/>
              <w:t xml:space="preserve">Приложение № </w:t>
            </w:r>
            <w:r w:rsidR="000B77BB">
              <w:rPr>
                <w:rFonts w:ascii="Times New Roman" w:hAnsi="Times New Roman"/>
                <w:sz w:val="28"/>
                <w:szCs w:val="28"/>
              </w:rPr>
              <w:t>5</w:t>
            </w:r>
          </w:p>
          <w:p w:rsidR="009A343F" w:rsidRPr="006E5AF8" w:rsidRDefault="009A343F" w:rsidP="003E7984">
            <w:pPr>
              <w:tabs>
                <w:tab w:val="left" w:pos="5400"/>
                <w:tab w:val="left" w:pos="5760"/>
              </w:tabs>
              <w:spacing w:after="0" w:line="240" w:lineRule="auto"/>
              <w:rPr>
                <w:rFonts w:ascii="Times New Roman" w:hAnsi="Times New Roman"/>
                <w:sz w:val="28"/>
                <w:szCs w:val="28"/>
              </w:rPr>
            </w:pPr>
            <w:r w:rsidRPr="006E5AF8">
              <w:rPr>
                <w:rFonts w:ascii="Times New Roman" w:hAnsi="Times New Roman"/>
                <w:sz w:val="28"/>
                <w:szCs w:val="28"/>
              </w:rPr>
              <w:t>к Положению об оплате труда работников краевого государственного бюджетного учреждения здравоохранения «Норильская межрайонная детская больница»</w:t>
            </w:r>
          </w:p>
        </w:tc>
      </w:tr>
    </w:tbl>
    <w:p w:rsidR="009A343F" w:rsidRDefault="009A343F" w:rsidP="009A343F">
      <w:pPr>
        <w:tabs>
          <w:tab w:val="left" w:pos="5400"/>
          <w:tab w:val="left" w:pos="5760"/>
        </w:tabs>
        <w:spacing w:after="0" w:line="240" w:lineRule="auto"/>
        <w:rPr>
          <w:rFonts w:ascii="Times New Roman" w:hAnsi="Times New Roman"/>
          <w:sz w:val="28"/>
          <w:szCs w:val="28"/>
        </w:rPr>
      </w:pPr>
    </w:p>
    <w:p w:rsidR="009A343F" w:rsidRPr="006E5AF8" w:rsidRDefault="009A343F" w:rsidP="009A343F">
      <w:pPr>
        <w:tabs>
          <w:tab w:val="left" w:pos="5400"/>
          <w:tab w:val="left" w:pos="5760"/>
        </w:tabs>
        <w:spacing w:after="0" w:line="240" w:lineRule="auto"/>
        <w:rPr>
          <w:rFonts w:ascii="Times New Roman" w:hAnsi="Times New Roman"/>
          <w:sz w:val="28"/>
          <w:szCs w:val="28"/>
        </w:rPr>
      </w:pPr>
    </w:p>
    <w:tbl>
      <w:tblPr>
        <w:tblW w:w="0" w:type="auto"/>
        <w:tblInd w:w="339" w:type="dxa"/>
        <w:tblLook w:val="04A0" w:firstRow="1" w:lastRow="0" w:firstColumn="1" w:lastColumn="0" w:noHBand="0" w:noVBand="1"/>
      </w:tblPr>
      <w:tblGrid>
        <w:gridCol w:w="4616"/>
        <w:gridCol w:w="4616"/>
      </w:tblGrid>
      <w:tr w:rsidR="009A343F" w:rsidRPr="006E5AF8" w:rsidTr="00A73ECF">
        <w:trPr>
          <w:trHeight w:val="2306"/>
        </w:trPr>
        <w:tc>
          <w:tcPr>
            <w:tcW w:w="4814" w:type="dxa"/>
          </w:tcPr>
          <w:p w:rsidR="009A343F" w:rsidRPr="006E5AF8" w:rsidRDefault="009A343F" w:rsidP="00A73ECF">
            <w:pPr>
              <w:spacing w:after="0" w:line="240" w:lineRule="auto"/>
              <w:rPr>
                <w:rFonts w:ascii="Times New Roman" w:hAnsi="Times New Roman"/>
                <w:snapToGrid w:val="0"/>
                <w:sz w:val="28"/>
                <w:szCs w:val="28"/>
              </w:rPr>
            </w:pPr>
            <w:r w:rsidRPr="006E5AF8">
              <w:rPr>
                <w:rFonts w:ascii="Times New Roman" w:hAnsi="Times New Roman"/>
                <w:snapToGrid w:val="0"/>
                <w:sz w:val="28"/>
                <w:szCs w:val="28"/>
              </w:rPr>
              <w:t>СОГЛАСОВАНО:</w:t>
            </w:r>
          </w:p>
          <w:p w:rsidR="009A343F" w:rsidRPr="006E5AF8" w:rsidRDefault="009A343F" w:rsidP="00A73ECF">
            <w:pPr>
              <w:spacing w:after="0" w:line="240" w:lineRule="auto"/>
              <w:rPr>
                <w:rFonts w:ascii="Times New Roman" w:hAnsi="Times New Roman"/>
                <w:snapToGrid w:val="0"/>
                <w:sz w:val="28"/>
                <w:szCs w:val="28"/>
              </w:rPr>
            </w:pPr>
            <w:r w:rsidRPr="006E5AF8">
              <w:rPr>
                <w:rFonts w:ascii="Times New Roman" w:hAnsi="Times New Roman"/>
                <w:snapToGrid w:val="0"/>
                <w:sz w:val="28"/>
                <w:szCs w:val="28"/>
              </w:rPr>
              <w:t xml:space="preserve">Председатель профсоюзного комитета </w:t>
            </w:r>
          </w:p>
          <w:p w:rsidR="009A343F" w:rsidRPr="006E5AF8" w:rsidRDefault="009A343F" w:rsidP="00A73ECF">
            <w:pPr>
              <w:spacing w:after="0" w:line="240" w:lineRule="auto"/>
              <w:rPr>
                <w:rFonts w:ascii="Times New Roman" w:hAnsi="Times New Roman"/>
                <w:snapToGrid w:val="0"/>
                <w:sz w:val="28"/>
                <w:szCs w:val="28"/>
              </w:rPr>
            </w:pPr>
            <w:r w:rsidRPr="006E5AF8">
              <w:rPr>
                <w:rFonts w:ascii="Times New Roman" w:hAnsi="Times New Roman"/>
                <w:snapToGrid w:val="0"/>
                <w:sz w:val="28"/>
                <w:szCs w:val="28"/>
              </w:rPr>
              <w:t>КГБУЗ «Норильская межрайонная детская больница»</w:t>
            </w:r>
          </w:p>
          <w:p w:rsidR="009A343F" w:rsidRPr="006E5AF8" w:rsidRDefault="009A343F" w:rsidP="00A73ECF">
            <w:pPr>
              <w:spacing w:after="0" w:line="240" w:lineRule="auto"/>
              <w:rPr>
                <w:rFonts w:ascii="Times New Roman" w:hAnsi="Times New Roman"/>
                <w:snapToGrid w:val="0"/>
                <w:sz w:val="28"/>
                <w:szCs w:val="28"/>
              </w:rPr>
            </w:pPr>
          </w:p>
          <w:p w:rsidR="009A343F" w:rsidRPr="006E5AF8" w:rsidRDefault="009A343F" w:rsidP="00A73ECF">
            <w:pPr>
              <w:spacing w:after="0" w:line="240" w:lineRule="auto"/>
              <w:rPr>
                <w:rFonts w:ascii="Times New Roman" w:hAnsi="Times New Roman"/>
                <w:snapToGrid w:val="0"/>
                <w:sz w:val="28"/>
                <w:szCs w:val="28"/>
              </w:rPr>
            </w:pPr>
            <w:r w:rsidRPr="006E5AF8">
              <w:rPr>
                <w:rFonts w:ascii="Times New Roman" w:hAnsi="Times New Roman"/>
                <w:snapToGrid w:val="0"/>
                <w:sz w:val="28"/>
                <w:szCs w:val="28"/>
              </w:rPr>
              <w:t>_______________ Е.Г. Васильева</w:t>
            </w:r>
          </w:p>
          <w:p w:rsidR="009A343F" w:rsidRPr="006E5AF8" w:rsidRDefault="009A343F" w:rsidP="00A73ECF">
            <w:pPr>
              <w:tabs>
                <w:tab w:val="left" w:pos="6555"/>
              </w:tabs>
              <w:spacing w:after="0" w:line="240" w:lineRule="auto"/>
              <w:rPr>
                <w:rFonts w:ascii="Times New Roman" w:hAnsi="Times New Roman"/>
                <w:b/>
                <w:color w:val="FF0000"/>
                <w:sz w:val="28"/>
                <w:szCs w:val="28"/>
              </w:rPr>
            </w:pPr>
            <w:r w:rsidRPr="006E5AF8">
              <w:rPr>
                <w:rFonts w:ascii="Times New Roman" w:hAnsi="Times New Roman"/>
                <w:snapToGrid w:val="0"/>
                <w:sz w:val="28"/>
                <w:szCs w:val="28"/>
              </w:rPr>
              <w:t>«____»_____________20___ года</w:t>
            </w:r>
          </w:p>
        </w:tc>
        <w:tc>
          <w:tcPr>
            <w:tcW w:w="4815" w:type="dxa"/>
          </w:tcPr>
          <w:p w:rsidR="009A343F" w:rsidRPr="006E5AF8" w:rsidRDefault="009A343F" w:rsidP="00A73ECF">
            <w:pPr>
              <w:spacing w:after="0" w:line="240" w:lineRule="auto"/>
              <w:rPr>
                <w:rFonts w:ascii="Times New Roman" w:hAnsi="Times New Roman"/>
                <w:snapToGrid w:val="0"/>
                <w:sz w:val="28"/>
                <w:szCs w:val="28"/>
              </w:rPr>
            </w:pPr>
            <w:r w:rsidRPr="006E5AF8">
              <w:rPr>
                <w:rFonts w:ascii="Times New Roman" w:hAnsi="Times New Roman"/>
                <w:snapToGrid w:val="0"/>
                <w:sz w:val="28"/>
                <w:szCs w:val="28"/>
              </w:rPr>
              <w:t>УТВЕРЖДЕНО:</w:t>
            </w:r>
          </w:p>
          <w:p w:rsidR="009A343F" w:rsidRPr="006E5AF8" w:rsidRDefault="009A343F" w:rsidP="00A73ECF">
            <w:pPr>
              <w:spacing w:after="0" w:line="240" w:lineRule="auto"/>
              <w:rPr>
                <w:rFonts w:ascii="Times New Roman" w:hAnsi="Times New Roman"/>
                <w:snapToGrid w:val="0"/>
                <w:sz w:val="28"/>
                <w:szCs w:val="28"/>
              </w:rPr>
            </w:pPr>
            <w:r w:rsidRPr="006E5AF8">
              <w:rPr>
                <w:rFonts w:ascii="Times New Roman" w:hAnsi="Times New Roman"/>
                <w:snapToGrid w:val="0"/>
                <w:sz w:val="28"/>
                <w:szCs w:val="28"/>
              </w:rPr>
              <w:t>Главный врач КГБУЗ</w:t>
            </w:r>
          </w:p>
          <w:p w:rsidR="009A343F" w:rsidRPr="006E5AF8" w:rsidRDefault="009A343F" w:rsidP="00A73ECF">
            <w:pPr>
              <w:spacing w:after="0" w:line="240" w:lineRule="auto"/>
              <w:rPr>
                <w:rFonts w:ascii="Times New Roman" w:hAnsi="Times New Roman"/>
                <w:snapToGrid w:val="0"/>
                <w:sz w:val="28"/>
                <w:szCs w:val="28"/>
              </w:rPr>
            </w:pPr>
            <w:r w:rsidRPr="006E5AF8">
              <w:rPr>
                <w:rFonts w:ascii="Times New Roman" w:hAnsi="Times New Roman"/>
                <w:snapToGrid w:val="0"/>
                <w:sz w:val="28"/>
                <w:szCs w:val="28"/>
              </w:rPr>
              <w:t>«Норильская межрайонная детская больница»</w:t>
            </w:r>
          </w:p>
          <w:p w:rsidR="009A343F" w:rsidRDefault="009A343F" w:rsidP="00A73ECF">
            <w:pPr>
              <w:spacing w:after="0" w:line="240" w:lineRule="auto"/>
              <w:rPr>
                <w:rFonts w:ascii="Times New Roman" w:hAnsi="Times New Roman"/>
                <w:snapToGrid w:val="0"/>
                <w:sz w:val="28"/>
                <w:szCs w:val="28"/>
              </w:rPr>
            </w:pPr>
          </w:p>
          <w:p w:rsidR="009A343F" w:rsidRPr="006E5AF8" w:rsidRDefault="009A343F" w:rsidP="00A73ECF">
            <w:pPr>
              <w:spacing w:after="0" w:line="240" w:lineRule="auto"/>
              <w:rPr>
                <w:rFonts w:ascii="Times New Roman" w:hAnsi="Times New Roman"/>
                <w:snapToGrid w:val="0"/>
                <w:sz w:val="28"/>
                <w:szCs w:val="28"/>
              </w:rPr>
            </w:pPr>
          </w:p>
          <w:p w:rsidR="009A343F" w:rsidRPr="006E5AF8" w:rsidRDefault="009A343F" w:rsidP="00A73ECF">
            <w:pPr>
              <w:spacing w:after="0" w:line="240" w:lineRule="auto"/>
              <w:rPr>
                <w:rFonts w:ascii="Times New Roman" w:hAnsi="Times New Roman"/>
                <w:sz w:val="28"/>
                <w:szCs w:val="28"/>
              </w:rPr>
            </w:pPr>
            <w:r w:rsidRPr="006E5AF8">
              <w:rPr>
                <w:rFonts w:ascii="Times New Roman" w:hAnsi="Times New Roman"/>
                <w:sz w:val="28"/>
                <w:szCs w:val="28"/>
              </w:rPr>
              <w:t>_______________ И.Л. Зайчик</w:t>
            </w:r>
          </w:p>
          <w:p w:rsidR="009A343F" w:rsidRPr="006E5AF8" w:rsidRDefault="009A343F" w:rsidP="00A73ECF">
            <w:pPr>
              <w:tabs>
                <w:tab w:val="left" w:pos="6555"/>
              </w:tabs>
              <w:spacing w:after="0" w:line="240" w:lineRule="auto"/>
              <w:rPr>
                <w:rFonts w:ascii="Times New Roman" w:hAnsi="Times New Roman"/>
                <w:b/>
                <w:color w:val="FF0000"/>
                <w:sz w:val="28"/>
                <w:szCs w:val="28"/>
              </w:rPr>
            </w:pPr>
            <w:r w:rsidRPr="006E5AF8">
              <w:rPr>
                <w:rFonts w:ascii="Times New Roman" w:hAnsi="Times New Roman"/>
                <w:sz w:val="28"/>
                <w:szCs w:val="28"/>
              </w:rPr>
              <w:t>«____»_____________20___ года</w:t>
            </w:r>
          </w:p>
        </w:tc>
      </w:tr>
    </w:tbl>
    <w:p w:rsidR="009A343F" w:rsidRPr="006E5AF8" w:rsidRDefault="009A343F" w:rsidP="009A343F">
      <w:pPr>
        <w:tabs>
          <w:tab w:val="left" w:pos="5400"/>
          <w:tab w:val="left" w:pos="5760"/>
        </w:tabs>
        <w:spacing w:after="0" w:line="240" w:lineRule="auto"/>
        <w:rPr>
          <w:rFonts w:ascii="Times New Roman" w:hAnsi="Times New Roman"/>
          <w:sz w:val="28"/>
          <w:szCs w:val="28"/>
        </w:rPr>
      </w:pPr>
    </w:p>
    <w:p w:rsidR="009A343F" w:rsidRDefault="009A343F" w:rsidP="009A343F">
      <w:pPr>
        <w:spacing w:after="0" w:line="240" w:lineRule="auto"/>
        <w:ind w:firstLine="709"/>
        <w:jc w:val="center"/>
        <w:rPr>
          <w:rFonts w:ascii="Times New Roman" w:hAnsi="Times New Roman"/>
          <w:b/>
          <w:sz w:val="28"/>
          <w:szCs w:val="28"/>
        </w:rPr>
      </w:pPr>
    </w:p>
    <w:p w:rsidR="009A343F" w:rsidRDefault="009A343F" w:rsidP="009A343F">
      <w:pPr>
        <w:spacing w:after="0" w:line="240" w:lineRule="auto"/>
        <w:ind w:firstLine="709"/>
        <w:jc w:val="center"/>
        <w:rPr>
          <w:rFonts w:ascii="Times New Roman" w:hAnsi="Times New Roman"/>
          <w:b/>
          <w:sz w:val="28"/>
          <w:szCs w:val="28"/>
        </w:rPr>
      </w:pPr>
    </w:p>
    <w:p w:rsidR="009A343F" w:rsidRPr="006E5AF8" w:rsidRDefault="009A343F" w:rsidP="009A343F">
      <w:pPr>
        <w:spacing w:after="0" w:line="240" w:lineRule="auto"/>
        <w:ind w:firstLine="709"/>
        <w:jc w:val="center"/>
        <w:rPr>
          <w:rFonts w:ascii="Times New Roman" w:hAnsi="Times New Roman"/>
          <w:b/>
          <w:sz w:val="28"/>
          <w:szCs w:val="28"/>
        </w:rPr>
      </w:pPr>
      <w:r w:rsidRPr="006E5AF8">
        <w:rPr>
          <w:rFonts w:ascii="Times New Roman" w:hAnsi="Times New Roman"/>
          <w:b/>
          <w:sz w:val="28"/>
          <w:szCs w:val="28"/>
        </w:rPr>
        <w:t>Размеры выплаты стимулирующего характера за опыт работы для работников краев</w:t>
      </w:r>
      <w:r w:rsidR="00155D1A">
        <w:rPr>
          <w:rFonts w:ascii="Times New Roman" w:hAnsi="Times New Roman"/>
          <w:b/>
          <w:sz w:val="28"/>
          <w:szCs w:val="28"/>
        </w:rPr>
        <w:t>ого</w:t>
      </w:r>
      <w:r w:rsidRPr="006E5AF8">
        <w:rPr>
          <w:rFonts w:ascii="Times New Roman" w:hAnsi="Times New Roman"/>
          <w:b/>
          <w:sz w:val="28"/>
          <w:szCs w:val="28"/>
        </w:rPr>
        <w:t xml:space="preserve"> государственн</w:t>
      </w:r>
      <w:r w:rsidR="00155D1A">
        <w:rPr>
          <w:rFonts w:ascii="Times New Roman" w:hAnsi="Times New Roman"/>
          <w:b/>
          <w:sz w:val="28"/>
          <w:szCs w:val="28"/>
        </w:rPr>
        <w:t>ого</w:t>
      </w:r>
      <w:r w:rsidRPr="006E5AF8">
        <w:rPr>
          <w:rFonts w:ascii="Times New Roman" w:hAnsi="Times New Roman"/>
          <w:b/>
          <w:sz w:val="28"/>
          <w:szCs w:val="28"/>
        </w:rPr>
        <w:t xml:space="preserve"> бюджетн</w:t>
      </w:r>
      <w:r w:rsidR="00155D1A">
        <w:rPr>
          <w:rFonts w:ascii="Times New Roman" w:hAnsi="Times New Roman"/>
          <w:b/>
          <w:sz w:val="28"/>
          <w:szCs w:val="28"/>
        </w:rPr>
        <w:t>ого</w:t>
      </w:r>
      <w:r w:rsidRPr="006E5AF8">
        <w:rPr>
          <w:rFonts w:ascii="Times New Roman" w:hAnsi="Times New Roman"/>
          <w:b/>
          <w:sz w:val="28"/>
          <w:szCs w:val="28"/>
        </w:rPr>
        <w:t xml:space="preserve"> учреждени</w:t>
      </w:r>
      <w:r w:rsidR="00155D1A">
        <w:rPr>
          <w:rFonts w:ascii="Times New Roman" w:hAnsi="Times New Roman"/>
          <w:b/>
          <w:sz w:val="28"/>
          <w:szCs w:val="28"/>
        </w:rPr>
        <w:t>я</w:t>
      </w:r>
      <w:r w:rsidRPr="006E5AF8">
        <w:rPr>
          <w:rFonts w:ascii="Times New Roman" w:hAnsi="Times New Roman"/>
          <w:b/>
          <w:sz w:val="28"/>
          <w:szCs w:val="28"/>
        </w:rPr>
        <w:t xml:space="preserve"> здравоохранения</w:t>
      </w:r>
      <w:r w:rsidR="00655FFF">
        <w:rPr>
          <w:rFonts w:ascii="Times New Roman" w:hAnsi="Times New Roman"/>
          <w:b/>
          <w:sz w:val="28"/>
          <w:szCs w:val="28"/>
        </w:rPr>
        <w:t xml:space="preserve"> </w:t>
      </w:r>
      <w:r w:rsidR="00155D1A">
        <w:rPr>
          <w:rFonts w:ascii="Times New Roman" w:hAnsi="Times New Roman"/>
          <w:b/>
          <w:sz w:val="28"/>
          <w:szCs w:val="28"/>
        </w:rPr>
        <w:t>«Норильская межрайонная детская больница»</w:t>
      </w:r>
      <w:r w:rsidRPr="006E5AF8">
        <w:rPr>
          <w:rFonts w:ascii="Times New Roman" w:hAnsi="Times New Roman"/>
          <w:b/>
          <w:sz w:val="28"/>
          <w:szCs w:val="28"/>
        </w:rPr>
        <w:t>,</w:t>
      </w:r>
      <w:r w:rsidR="00655FFF">
        <w:rPr>
          <w:rFonts w:ascii="Times New Roman" w:hAnsi="Times New Roman"/>
          <w:b/>
          <w:sz w:val="28"/>
          <w:szCs w:val="28"/>
        </w:rPr>
        <w:t xml:space="preserve"> </w:t>
      </w:r>
      <w:r w:rsidRPr="006E5AF8">
        <w:rPr>
          <w:rFonts w:ascii="Times New Roman" w:hAnsi="Times New Roman"/>
          <w:b/>
          <w:sz w:val="28"/>
          <w:szCs w:val="28"/>
        </w:rPr>
        <w:t>а также порядок исчисления стажа непрерывной работы в сферах здравоохранения и социального обеспечения, дающего право работнику учреждения на установление данной выплаты</w:t>
      </w:r>
    </w:p>
    <w:p w:rsidR="00655FFF" w:rsidRDefault="00655FFF" w:rsidP="009A343F">
      <w:pPr>
        <w:spacing w:after="0" w:line="240" w:lineRule="auto"/>
        <w:ind w:firstLine="709"/>
        <w:jc w:val="both"/>
        <w:rPr>
          <w:rFonts w:ascii="Times New Roman" w:hAnsi="Times New Roman"/>
          <w:sz w:val="28"/>
          <w:szCs w:val="28"/>
        </w:rPr>
      </w:pPr>
    </w:p>
    <w:p w:rsidR="009A343F" w:rsidRPr="00037921" w:rsidRDefault="009A343F" w:rsidP="009A343F">
      <w:pPr>
        <w:spacing w:after="0" w:line="240" w:lineRule="auto"/>
        <w:ind w:firstLine="709"/>
        <w:jc w:val="both"/>
        <w:rPr>
          <w:rFonts w:ascii="Times New Roman" w:hAnsi="Times New Roman"/>
          <w:sz w:val="28"/>
          <w:szCs w:val="28"/>
        </w:rPr>
      </w:pPr>
      <w:r w:rsidRPr="00037921">
        <w:rPr>
          <w:rFonts w:ascii="Times New Roman" w:hAnsi="Times New Roman"/>
          <w:sz w:val="28"/>
          <w:szCs w:val="28"/>
        </w:rPr>
        <w:t xml:space="preserve">1. Размеры выплаты стимулирующего характера за опыт работы </w:t>
      </w:r>
      <w:r w:rsidR="00B279C7" w:rsidRPr="00037921">
        <w:rPr>
          <w:rFonts w:ascii="Times New Roman" w:hAnsi="Times New Roman"/>
          <w:sz w:val="28"/>
          <w:szCs w:val="28"/>
        </w:rPr>
        <w:t>работникам учреждения</w:t>
      </w:r>
      <w:r w:rsidRPr="00037921">
        <w:rPr>
          <w:rFonts w:ascii="Times New Roman" w:hAnsi="Times New Roman"/>
          <w:sz w:val="28"/>
          <w:szCs w:val="28"/>
        </w:rPr>
        <w:t>:</w:t>
      </w:r>
    </w:p>
    <w:p w:rsidR="009A343F" w:rsidRPr="00037921" w:rsidRDefault="009A343F" w:rsidP="009A343F">
      <w:pPr>
        <w:spacing w:after="0" w:line="240" w:lineRule="auto"/>
        <w:ind w:firstLine="709"/>
        <w:jc w:val="both"/>
        <w:rPr>
          <w:rFonts w:ascii="Times New Roman" w:hAnsi="Times New Roman"/>
          <w:sz w:val="28"/>
          <w:szCs w:val="28"/>
        </w:rPr>
      </w:pPr>
      <w:bookmarkStart w:id="1" w:name="sub_612"/>
      <w:r w:rsidRPr="006D640C">
        <w:rPr>
          <w:rFonts w:ascii="Times New Roman" w:hAnsi="Times New Roman"/>
          <w:b/>
          <w:sz w:val="28"/>
          <w:szCs w:val="28"/>
        </w:rPr>
        <w:t>1.</w:t>
      </w:r>
      <w:r w:rsidR="00FF6207" w:rsidRPr="006D640C">
        <w:rPr>
          <w:rFonts w:ascii="Times New Roman" w:hAnsi="Times New Roman"/>
          <w:b/>
          <w:sz w:val="28"/>
          <w:szCs w:val="28"/>
        </w:rPr>
        <w:t>1</w:t>
      </w:r>
      <w:r w:rsidRPr="006D640C">
        <w:rPr>
          <w:rFonts w:ascii="Times New Roman" w:hAnsi="Times New Roman"/>
          <w:b/>
          <w:sz w:val="28"/>
          <w:szCs w:val="28"/>
        </w:rPr>
        <w:t>.</w:t>
      </w:r>
      <w:r w:rsidRPr="00037921">
        <w:rPr>
          <w:rFonts w:ascii="Times New Roman" w:hAnsi="Times New Roman"/>
          <w:sz w:val="28"/>
          <w:szCs w:val="28"/>
        </w:rPr>
        <w:t xml:space="preserve"> Участковая служба:</w:t>
      </w:r>
    </w:p>
    <w:p w:rsidR="009A343F" w:rsidRPr="00037921" w:rsidRDefault="009A343F" w:rsidP="009A343F">
      <w:pPr>
        <w:spacing w:after="0" w:line="240" w:lineRule="auto"/>
        <w:ind w:firstLine="709"/>
        <w:jc w:val="both"/>
        <w:rPr>
          <w:rFonts w:ascii="Times New Roman" w:hAnsi="Times New Roman"/>
          <w:sz w:val="28"/>
          <w:szCs w:val="28"/>
        </w:rPr>
      </w:pPr>
      <w:r w:rsidRPr="00037921">
        <w:rPr>
          <w:rFonts w:ascii="Times New Roman" w:hAnsi="Times New Roman"/>
          <w:sz w:val="28"/>
          <w:szCs w:val="28"/>
        </w:rPr>
        <w:t>Выплата стимулирующего характера за опыт работы осуществляется следующим</w:t>
      </w:r>
      <w:r w:rsidR="00533447" w:rsidRPr="00037921">
        <w:rPr>
          <w:rFonts w:ascii="Times New Roman" w:hAnsi="Times New Roman"/>
          <w:sz w:val="28"/>
          <w:szCs w:val="28"/>
        </w:rPr>
        <w:t xml:space="preserve"> категориям персонала учреждения</w:t>
      </w:r>
      <w:r w:rsidRPr="00037921">
        <w:rPr>
          <w:rFonts w:ascii="Times New Roman" w:hAnsi="Times New Roman"/>
          <w:sz w:val="28"/>
          <w:szCs w:val="28"/>
        </w:rPr>
        <w:t xml:space="preserve"> здравоохранения: </w:t>
      </w:r>
      <w:bookmarkEnd w:id="1"/>
    </w:p>
    <w:p w:rsidR="009A343F" w:rsidRPr="00037921" w:rsidRDefault="009A343F" w:rsidP="009A343F">
      <w:pPr>
        <w:spacing w:after="0" w:line="240" w:lineRule="auto"/>
        <w:ind w:firstLine="709"/>
        <w:jc w:val="both"/>
        <w:rPr>
          <w:rFonts w:ascii="Times New Roman" w:hAnsi="Times New Roman"/>
          <w:sz w:val="28"/>
          <w:szCs w:val="28"/>
        </w:rPr>
      </w:pPr>
      <w:r w:rsidRPr="00037921">
        <w:rPr>
          <w:rFonts w:ascii="Times New Roman" w:hAnsi="Times New Roman"/>
          <w:sz w:val="28"/>
          <w:szCs w:val="28"/>
        </w:rPr>
        <w:t>- заведующим педиатрическими отделениями поликлиник</w:t>
      </w:r>
      <w:r w:rsidR="00FF6207" w:rsidRPr="00037921">
        <w:rPr>
          <w:rFonts w:ascii="Times New Roman" w:hAnsi="Times New Roman"/>
          <w:sz w:val="28"/>
          <w:szCs w:val="28"/>
        </w:rPr>
        <w:t>и</w:t>
      </w:r>
      <w:r w:rsidRPr="00037921">
        <w:rPr>
          <w:rFonts w:ascii="Times New Roman" w:hAnsi="Times New Roman"/>
          <w:sz w:val="28"/>
          <w:szCs w:val="28"/>
        </w:rPr>
        <w:t>, а также участковым и педиатрам, участковым медицинским сестрам педиатрических территориальных участков;</w:t>
      </w:r>
    </w:p>
    <w:p w:rsidR="009A343F" w:rsidRPr="00037921" w:rsidRDefault="009A343F" w:rsidP="009A343F">
      <w:pPr>
        <w:spacing w:after="0" w:line="240" w:lineRule="auto"/>
        <w:ind w:firstLine="709"/>
        <w:jc w:val="both"/>
        <w:rPr>
          <w:rFonts w:ascii="Times New Roman" w:hAnsi="Times New Roman"/>
          <w:sz w:val="28"/>
          <w:szCs w:val="28"/>
        </w:rPr>
      </w:pPr>
      <w:r w:rsidRPr="00037921">
        <w:rPr>
          <w:rFonts w:ascii="Times New Roman" w:hAnsi="Times New Roman"/>
          <w:sz w:val="28"/>
          <w:szCs w:val="28"/>
        </w:rPr>
        <w:t>- фельдшерам, работающим на территориальных педиатрических участках в поликлиниках и поликлинических отделениях;</w:t>
      </w:r>
    </w:p>
    <w:p w:rsidR="009A343F" w:rsidRPr="00037921" w:rsidRDefault="009A343F" w:rsidP="009A343F">
      <w:pPr>
        <w:spacing w:after="0" w:line="240" w:lineRule="auto"/>
        <w:ind w:firstLine="709"/>
        <w:jc w:val="both"/>
        <w:rPr>
          <w:rFonts w:ascii="Times New Roman" w:hAnsi="Times New Roman"/>
          <w:sz w:val="28"/>
          <w:szCs w:val="28"/>
        </w:rPr>
      </w:pPr>
      <w:r w:rsidRPr="00037921">
        <w:rPr>
          <w:rFonts w:ascii="Times New Roman" w:hAnsi="Times New Roman"/>
          <w:sz w:val="28"/>
          <w:szCs w:val="28"/>
        </w:rPr>
        <w:t xml:space="preserve">- врачам-фтизиатрам, врачам-педиатрам и среднему медицинскому персоналу </w:t>
      </w:r>
      <w:bookmarkStart w:id="2" w:name="sub_6121"/>
      <w:r w:rsidR="00FF6207" w:rsidRPr="006D640C">
        <w:rPr>
          <w:rFonts w:ascii="Times New Roman" w:hAnsi="Times New Roman"/>
          <w:sz w:val="28"/>
          <w:szCs w:val="28"/>
        </w:rPr>
        <w:t>фтизиатрической службы</w:t>
      </w:r>
      <w:r w:rsidRPr="00037921">
        <w:rPr>
          <w:rFonts w:ascii="Times New Roman" w:hAnsi="Times New Roman"/>
          <w:sz w:val="28"/>
          <w:szCs w:val="28"/>
        </w:rPr>
        <w:t>, работающим на фтизиатрических участках по обслуживанию детского населения.</w:t>
      </w:r>
    </w:p>
    <w:p w:rsidR="009A343F" w:rsidRPr="00037921" w:rsidRDefault="009A343F" w:rsidP="009A343F">
      <w:pPr>
        <w:spacing w:after="0" w:line="240" w:lineRule="auto"/>
        <w:ind w:firstLine="709"/>
        <w:jc w:val="both"/>
        <w:rPr>
          <w:rFonts w:ascii="Times New Roman" w:hAnsi="Times New Roman"/>
          <w:sz w:val="28"/>
          <w:szCs w:val="28"/>
        </w:rPr>
      </w:pPr>
      <w:r w:rsidRPr="00037921">
        <w:rPr>
          <w:rFonts w:ascii="Times New Roman" w:hAnsi="Times New Roman"/>
          <w:sz w:val="28"/>
          <w:szCs w:val="28"/>
        </w:rPr>
        <w:t>Выплата стимулирующего характера за опыт работы указанным категориям осуществляется в следующем размере:</w:t>
      </w:r>
    </w:p>
    <w:p w:rsidR="009A343F" w:rsidRPr="00037921" w:rsidRDefault="009A343F" w:rsidP="009A343F">
      <w:pPr>
        <w:spacing w:after="0" w:line="240" w:lineRule="auto"/>
        <w:ind w:firstLine="709"/>
        <w:jc w:val="both"/>
        <w:rPr>
          <w:rFonts w:ascii="Times New Roman" w:hAnsi="Times New Roman"/>
          <w:sz w:val="28"/>
          <w:szCs w:val="28"/>
        </w:rPr>
      </w:pPr>
      <w:r w:rsidRPr="00037921">
        <w:rPr>
          <w:rFonts w:ascii="Times New Roman" w:hAnsi="Times New Roman"/>
          <w:sz w:val="28"/>
          <w:szCs w:val="28"/>
        </w:rPr>
        <w:t>25 процентов оклада через три года непрерывной работы с последующим увеличением на 15 процентов оклада за каждые последующие два года непрерывной работы, но не выше 55 процентов оклада - за стаж непрерывной работы в сферах здравоохранения и социального обеспечения;</w:t>
      </w:r>
    </w:p>
    <w:p w:rsidR="009A343F" w:rsidRPr="00037921" w:rsidRDefault="009A343F" w:rsidP="009A343F">
      <w:pPr>
        <w:spacing w:after="0" w:line="240" w:lineRule="auto"/>
        <w:ind w:firstLine="709"/>
        <w:jc w:val="both"/>
        <w:rPr>
          <w:rFonts w:ascii="Times New Roman" w:hAnsi="Times New Roman"/>
          <w:sz w:val="28"/>
          <w:szCs w:val="28"/>
        </w:rPr>
      </w:pPr>
      <w:r w:rsidRPr="00037921">
        <w:rPr>
          <w:rFonts w:ascii="Times New Roman" w:hAnsi="Times New Roman"/>
          <w:sz w:val="28"/>
          <w:szCs w:val="28"/>
        </w:rPr>
        <w:lastRenderedPageBreak/>
        <w:t>5 процентов установленного должностного оклада – за своевременное прохождение повышения квалификации;</w:t>
      </w:r>
    </w:p>
    <w:p w:rsidR="009A343F" w:rsidRPr="00037921" w:rsidRDefault="009A343F" w:rsidP="009A343F">
      <w:pPr>
        <w:spacing w:after="0" w:line="240" w:lineRule="auto"/>
        <w:ind w:firstLine="709"/>
        <w:jc w:val="both"/>
        <w:rPr>
          <w:rFonts w:ascii="Times New Roman" w:hAnsi="Times New Roman"/>
          <w:sz w:val="28"/>
          <w:szCs w:val="28"/>
        </w:rPr>
      </w:pPr>
      <w:r w:rsidRPr="00037921">
        <w:rPr>
          <w:rFonts w:ascii="Times New Roman" w:hAnsi="Times New Roman"/>
          <w:sz w:val="28"/>
          <w:szCs w:val="28"/>
        </w:rPr>
        <w:t>8 процентов установленного должностного оклада – при наличии ученой степени кандидата наук, почетного звания «Заслуженный врач»;</w:t>
      </w:r>
    </w:p>
    <w:p w:rsidR="009A343F" w:rsidRPr="00037921" w:rsidRDefault="009A343F" w:rsidP="009A343F">
      <w:pPr>
        <w:spacing w:after="0" w:line="240" w:lineRule="auto"/>
        <w:ind w:firstLine="709"/>
        <w:jc w:val="both"/>
        <w:rPr>
          <w:rFonts w:ascii="Times New Roman" w:hAnsi="Times New Roman"/>
          <w:sz w:val="28"/>
          <w:szCs w:val="28"/>
        </w:rPr>
      </w:pPr>
      <w:r w:rsidRPr="00037921">
        <w:rPr>
          <w:rFonts w:ascii="Times New Roman" w:hAnsi="Times New Roman"/>
          <w:sz w:val="28"/>
          <w:szCs w:val="28"/>
        </w:rPr>
        <w:t>16 процентов установленного должностного оклада – при наличии ученой степени доктора наук, почетного звания «Народный врач».</w:t>
      </w:r>
    </w:p>
    <w:p w:rsidR="009A343F" w:rsidRPr="00037921" w:rsidRDefault="009A343F" w:rsidP="009A343F">
      <w:pPr>
        <w:spacing w:after="0" w:line="240" w:lineRule="auto"/>
        <w:ind w:firstLine="709"/>
        <w:jc w:val="both"/>
        <w:outlineLvl w:val="0"/>
        <w:rPr>
          <w:rFonts w:ascii="Times New Roman" w:hAnsi="Times New Roman"/>
          <w:sz w:val="28"/>
          <w:szCs w:val="28"/>
        </w:rPr>
      </w:pPr>
      <w:bookmarkStart w:id="3" w:name="sub_614"/>
      <w:bookmarkEnd w:id="2"/>
      <w:r w:rsidRPr="006D640C">
        <w:rPr>
          <w:rFonts w:ascii="Times New Roman" w:hAnsi="Times New Roman"/>
          <w:b/>
          <w:sz w:val="28"/>
          <w:szCs w:val="28"/>
        </w:rPr>
        <w:t>1.</w:t>
      </w:r>
      <w:r w:rsidR="00CD680F" w:rsidRPr="006D640C">
        <w:rPr>
          <w:rFonts w:ascii="Times New Roman" w:hAnsi="Times New Roman"/>
          <w:b/>
          <w:sz w:val="28"/>
          <w:szCs w:val="28"/>
        </w:rPr>
        <w:t>2</w:t>
      </w:r>
      <w:r w:rsidRPr="00037921">
        <w:rPr>
          <w:rFonts w:ascii="Times New Roman" w:hAnsi="Times New Roman"/>
          <w:sz w:val="28"/>
          <w:szCs w:val="28"/>
        </w:rPr>
        <w:t xml:space="preserve">. Иные </w:t>
      </w:r>
      <w:r w:rsidR="006D640C">
        <w:rPr>
          <w:rFonts w:ascii="Times New Roman" w:hAnsi="Times New Roman"/>
          <w:sz w:val="28"/>
          <w:szCs w:val="28"/>
        </w:rPr>
        <w:t>структурные подразделения</w:t>
      </w:r>
      <w:r w:rsidRPr="00037921">
        <w:rPr>
          <w:rFonts w:ascii="Times New Roman" w:hAnsi="Times New Roman"/>
          <w:sz w:val="28"/>
          <w:szCs w:val="28"/>
        </w:rPr>
        <w:t>:</w:t>
      </w:r>
    </w:p>
    <w:p w:rsidR="009A343F" w:rsidRPr="00037921" w:rsidRDefault="006D640C" w:rsidP="009A343F">
      <w:pPr>
        <w:spacing w:after="0" w:line="240" w:lineRule="auto"/>
        <w:ind w:firstLine="709"/>
        <w:jc w:val="both"/>
        <w:outlineLvl w:val="0"/>
        <w:rPr>
          <w:rFonts w:ascii="Times New Roman" w:hAnsi="Times New Roman"/>
          <w:sz w:val="28"/>
          <w:szCs w:val="28"/>
        </w:rPr>
      </w:pPr>
      <w:r>
        <w:rPr>
          <w:rFonts w:ascii="Times New Roman" w:hAnsi="Times New Roman"/>
          <w:sz w:val="28"/>
          <w:szCs w:val="28"/>
        </w:rPr>
        <w:t>Р</w:t>
      </w:r>
      <w:r w:rsidR="009A343F" w:rsidRPr="00037921">
        <w:rPr>
          <w:rFonts w:ascii="Times New Roman" w:hAnsi="Times New Roman"/>
          <w:sz w:val="28"/>
          <w:szCs w:val="28"/>
        </w:rPr>
        <w:t>аботникам</w:t>
      </w:r>
      <w:r>
        <w:rPr>
          <w:rFonts w:ascii="Times New Roman" w:hAnsi="Times New Roman"/>
          <w:sz w:val="28"/>
          <w:szCs w:val="28"/>
        </w:rPr>
        <w:t xml:space="preserve"> иных структурных подразделений</w:t>
      </w:r>
      <w:r w:rsidR="009A343F" w:rsidRPr="00037921">
        <w:rPr>
          <w:rFonts w:ascii="Times New Roman" w:hAnsi="Times New Roman"/>
          <w:sz w:val="28"/>
          <w:szCs w:val="28"/>
        </w:rPr>
        <w:t xml:space="preserve"> </w:t>
      </w:r>
      <w:r w:rsidR="009A343F" w:rsidRPr="006D640C">
        <w:rPr>
          <w:rFonts w:ascii="Times New Roman" w:hAnsi="Times New Roman"/>
          <w:sz w:val="28"/>
          <w:szCs w:val="28"/>
        </w:rPr>
        <w:t>учрежден</w:t>
      </w:r>
      <w:r w:rsidR="00533447" w:rsidRPr="006D640C">
        <w:rPr>
          <w:rFonts w:ascii="Times New Roman" w:hAnsi="Times New Roman"/>
          <w:sz w:val="28"/>
          <w:szCs w:val="28"/>
        </w:rPr>
        <w:t>ия</w:t>
      </w:r>
      <w:r w:rsidR="009A343F" w:rsidRPr="006D640C">
        <w:rPr>
          <w:rFonts w:ascii="Times New Roman" w:hAnsi="Times New Roman"/>
          <w:sz w:val="28"/>
          <w:szCs w:val="28"/>
        </w:rPr>
        <w:t xml:space="preserve">, за исключением </w:t>
      </w:r>
      <w:r w:rsidR="009A343F" w:rsidRPr="00037921">
        <w:rPr>
          <w:rFonts w:ascii="Times New Roman" w:hAnsi="Times New Roman"/>
          <w:sz w:val="28"/>
          <w:szCs w:val="28"/>
        </w:rPr>
        <w:t>работников, перечисленных в пункт</w:t>
      </w:r>
      <w:r w:rsidR="00533447" w:rsidRPr="00037921">
        <w:rPr>
          <w:rFonts w:ascii="Times New Roman" w:hAnsi="Times New Roman"/>
          <w:sz w:val="28"/>
          <w:szCs w:val="28"/>
        </w:rPr>
        <w:t>е</w:t>
      </w:r>
      <w:r w:rsidR="009A343F" w:rsidRPr="00037921">
        <w:rPr>
          <w:rFonts w:ascii="Times New Roman" w:hAnsi="Times New Roman"/>
          <w:sz w:val="28"/>
          <w:szCs w:val="28"/>
        </w:rPr>
        <w:t xml:space="preserve"> 1.1, выплата стимулирующего характера за опыт работы осуществляется в следующем размере:</w:t>
      </w:r>
    </w:p>
    <w:p w:rsidR="009A343F" w:rsidRPr="00037921" w:rsidRDefault="009A343F" w:rsidP="009A343F">
      <w:pPr>
        <w:spacing w:after="0" w:line="240" w:lineRule="auto"/>
        <w:ind w:firstLine="709"/>
        <w:jc w:val="both"/>
        <w:outlineLvl w:val="0"/>
        <w:rPr>
          <w:rFonts w:ascii="Times New Roman" w:hAnsi="Times New Roman"/>
          <w:sz w:val="28"/>
          <w:szCs w:val="28"/>
        </w:rPr>
      </w:pPr>
      <w:r w:rsidRPr="00037921">
        <w:rPr>
          <w:rFonts w:ascii="Times New Roman" w:hAnsi="Times New Roman"/>
          <w:sz w:val="28"/>
          <w:szCs w:val="28"/>
        </w:rPr>
        <w:t>а) для работников, для которых нормативными правовыми актами установлено обязательное периодическое повышение квалификации:</w:t>
      </w:r>
    </w:p>
    <w:p w:rsidR="009A343F" w:rsidRPr="00037921" w:rsidRDefault="009A343F" w:rsidP="009A343F">
      <w:pPr>
        <w:spacing w:after="0" w:line="240" w:lineRule="auto"/>
        <w:ind w:firstLine="709"/>
        <w:jc w:val="both"/>
        <w:rPr>
          <w:rFonts w:ascii="Times New Roman" w:hAnsi="Times New Roman"/>
          <w:sz w:val="28"/>
          <w:szCs w:val="28"/>
        </w:rPr>
      </w:pPr>
      <w:r w:rsidRPr="00037921">
        <w:rPr>
          <w:rFonts w:ascii="Times New Roman" w:hAnsi="Times New Roman"/>
          <w:sz w:val="28"/>
          <w:szCs w:val="28"/>
        </w:rPr>
        <w:t>15 процентов оклада через три года непрерывной работы с последующим увеличением на 10 процентов оклада через пять лет непрерывной работы, но не выше 25 процентов оклада;</w:t>
      </w:r>
    </w:p>
    <w:p w:rsidR="009A343F" w:rsidRPr="00037921" w:rsidRDefault="009A343F" w:rsidP="009A343F">
      <w:pPr>
        <w:spacing w:after="0" w:line="240" w:lineRule="auto"/>
        <w:ind w:firstLine="709"/>
        <w:jc w:val="both"/>
        <w:rPr>
          <w:rFonts w:ascii="Times New Roman" w:hAnsi="Times New Roman"/>
          <w:sz w:val="28"/>
          <w:szCs w:val="28"/>
        </w:rPr>
      </w:pPr>
      <w:r w:rsidRPr="00037921">
        <w:rPr>
          <w:rFonts w:ascii="Times New Roman" w:hAnsi="Times New Roman"/>
          <w:sz w:val="28"/>
          <w:szCs w:val="28"/>
        </w:rPr>
        <w:t>5 процентов установленного должностного оклада – за своевременное прохождение повышения квалификации;</w:t>
      </w:r>
    </w:p>
    <w:p w:rsidR="009A343F" w:rsidRPr="00037921" w:rsidRDefault="009A343F" w:rsidP="009A343F">
      <w:pPr>
        <w:spacing w:after="0" w:line="240" w:lineRule="auto"/>
        <w:ind w:firstLine="709"/>
        <w:jc w:val="both"/>
        <w:rPr>
          <w:rFonts w:ascii="Times New Roman" w:hAnsi="Times New Roman"/>
          <w:sz w:val="28"/>
          <w:szCs w:val="28"/>
        </w:rPr>
      </w:pPr>
      <w:r w:rsidRPr="00037921">
        <w:rPr>
          <w:rFonts w:ascii="Times New Roman" w:hAnsi="Times New Roman"/>
          <w:sz w:val="28"/>
          <w:szCs w:val="28"/>
        </w:rPr>
        <w:t>8 процентов установленного должностного оклада – при наличии ученой степени кандидата наук, почетного звания «Заслуженный врач</w:t>
      </w:r>
      <w:r w:rsidR="00533447" w:rsidRPr="00037921">
        <w:rPr>
          <w:rFonts w:ascii="Times New Roman" w:hAnsi="Times New Roman"/>
          <w:sz w:val="28"/>
          <w:szCs w:val="28"/>
        </w:rPr>
        <w:t>;</w:t>
      </w:r>
    </w:p>
    <w:p w:rsidR="009A343F" w:rsidRPr="00037921" w:rsidRDefault="009A343F" w:rsidP="009A343F">
      <w:pPr>
        <w:spacing w:after="0" w:line="240" w:lineRule="auto"/>
        <w:ind w:firstLine="709"/>
        <w:jc w:val="both"/>
        <w:rPr>
          <w:rFonts w:ascii="Times New Roman" w:hAnsi="Times New Roman"/>
          <w:sz w:val="28"/>
          <w:szCs w:val="28"/>
        </w:rPr>
      </w:pPr>
      <w:r w:rsidRPr="00037921">
        <w:rPr>
          <w:rFonts w:ascii="Times New Roman" w:hAnsi="Times New Roman"/>
          <w:sz w:val="28"/>
          <w:szCs w:val="28"/>
        </w:rPr>
        <w:t>16 процентов установленного должностного оклада – при наличии ученой степени доктора наук, почетного звания «Народный врач»;</w:t>
      </w:r>
    </w:p>
    <w:p w:rsidR="009A343F" w:rsidRPr="00037921" w:rsidRDefault="009A343F" w:rsidP="009A343F">
      <w:pPr>
        <w:spacing w:after="0" w:line="240" w:lineRule="auto"/>
        <w:ind w:firstLine="709"/>
        <w:jc w:val="both"/>
        <w:rPr>
          <w:rFonts w:ascii="Times New Roman" w:hAnsi="Times New Roman"/>
          <w:sz w:val="28"/>
          <w:szCs w:val="28"/>
        </w:rPr>
      </w:pPr>
      <w:r w:rsidRPr="00037921">
        <w:rPr>
          <w:rFonts w:ascii="Times New Roman" w:hAnsi="Times New Roman"/>
          <w:sz w:val="28"/>
          <w:szCs w:val="28"/>
        </w:rPr>
        <w:t>б) для работников, для которых нормативными правовыми актами не установлено обязательное периодическое повышение квалификации:</w:t>
      </w:r>
    </w:p>
    <w:p w:rsidR="009A343F" w:rsidRPr="00037921" w:rsidRDefault="009A343F" w:rsidP="009A343F">
      <w:pPr>
        <w:spacing w:after="0" w:line="240" w:lineRule="auto"/>
        <w:ind w:firstLine="709"/>
        <w:jc w:val="both"/>
        <w:rPr>
          <w:rFonts w:ascii="Times New Roman" w:hAnsi="Times New Roman"/>
          <w:sz w:val="28"/>
          <w:szCs w:val="28"/>
        </w:rPr>
      </w:pPr>
      <w:r w:rsidRPr="00037921">
        <w:rPr>
          <w:rFonts w:ascii="Times New Roman" w:hAnsi="Times New Roman"/>
          <w:sz w:val="28"/>
          <w:szCs w:val="28"/>
        </w:rPr>
        <w:t>20 процентов оклада через три года непрерывной работы с последующим увеличением на 10 процентов оклада через пять лет непрерывной работы, но не выше 30 процентов оклада;</w:t>
      </w:r>
    </w:p>
    <w:p w:rsidR="009A343F" w:rsidRPr="00037921" w:rsidRDefault="009A343F" w:rsidP="009A343F">
      <w:pPr>
        <w:spacing w:after="0" w:line="240" w:lineRule="auto"/>
        <w:ind w:firstLine="709"/>
        <w:jc w:val="both"/>
        <w:rPr>
          <w:rFonts w:ascii="Times New Roman" w:hAnsi="Times New Roman"/>
          <w:sz w:val="28"/>
          <w:szCs w:val="28"/>
        </w:rPr>
      </w:pPr>
      <w:r w:rsidRPr="00037921">
        <w:rPr>
          <w:rFonts w:ascii="Times New Roman" w:hAnsi="Times New Roman"/>
          <w:sz w:val="28"/>
          <w:szCs w:val="28"/>
        </w:rPr>
        <w:t>8 процентов установленного должностного оклада – при наличии ученой степени кандидата наук, поче</w:t>
      </w:r>
      <w:r w:rsidR="00533447" w:rsidRPr="00037921">
        <w:rPr>
          <w:rFonts w:ascii="Times New Roman" w:hAnsi="Times New Roman"/>
          <w:sz w:val="28"/>
          <w:szCs w:val="28"/>
        </w:rPr>
        <w:t>тного звания «Заслуженный врач»;</w:t>
      </w:r>
    </w:p>
    <w:p w:rsidR="009A343F" w:rsidRPr="00037921" w:rsidRDefault="009A343F" w:rsidP="009A343F">
      <w:pPr>
        <w:spacing w:after="0" w:line="240" w:lineRule="auto"/>
        <w:ind w:firstLine="709"/>
        <w:jc w:val="both"/>
        <w:rPr>
          <w:rFonts w:ascii="Times New Roman" w:hAnsi="Times New Roman"/>
          <w:sz w:val="28"/>
          <w:szCs w:val="28"/>
        </w:rPr>
      </w:pPr>
      <w:r w:rsidRPr="00037921">
        <w:rPr>
          <w:rFonts w:ascii="Times New Roman" w:hAnsi="Times New Roman"/>
          <w:sz w:val="28"/>
          <w:szCs w:val="28"/>
        </w:rPr>
        <w:t>16 процентов установленного должностного оклада – при наличии ученой степени доктора наук, почетного звания «Народный врач».</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6D640C">
        <w:rPr>
          <w:rFonts w:ascii="Times New Roman" w:eastAsiaTheme="minorEastAsia" w:hAnsi="Times New Roman" w:cstheme="minorBidi"/>
          <w:b/>
          <w:sz w:val="28"/>
          <w:szCs w:val="28"/>
          <w:lang w:eastAsia="ru-RU"/>
        </w:rPr>
        <w:t>2.</w:t>
      </w:r>
      <w:r w:rsidRPr="00037921">
        <w:rPr>
          <w:rFonts w:ascii="Times New Roman" w:eastAsiaTheme="minorEastAsia" w:hAnsi="Times New Roman" w:cstheme="minorBidi"/>
          <w:sz w:val="28"/>
          <w:szCs w:val="28"/>
          <w:lang w:eastAsia="ru-RU"/>
        </w:rPr>
        <w:t xml:space="preserve"> Порядок исчисления стажа непрерывной работы в сферах здравоохранения и социального обеспечения, дающего право работнику учреждения на установление стимулирующей выплаты к окладу за опыт работы (далее - Порядок):</w:t>
      </w:r>
    </w:p>
    <w:p w:rsidR="006D640C"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2.1. В стаж непрерывной работы в сферах здравоохранения и социального обеспечения, дающего право работнику учреждения на выплату стимулирующего характера за опыт работы, </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засчитывается:</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2.1.1. Работникам, предусмотренным в </w:t>
      </w:r>
      <w:hyperlink w:anchor="P2494" w:history="1">
        <w:r w:rsidRPr="00037921">
          <w:rPr>
            <w:rFonts w:ascii="Times New Roman" w:eastAsiaTheme="minorEastAsia" w:hAnsi="Times New Roman" w:cstheme="minorBidi"/>
            <w:sz w:val="28"/>
            <w:szCs w:val="28"/>
            <w:lang w:eastAsia="ru-RU"/>
          </w:rPr>
          <w:t>пункте 1.1</w:t>
        </w:r>
      </w:hyperlink>
      <w:r w:rsidRPr="00037921">
        <w:rPr>
          <w:rFonts w:ascii="Times New Roman" w:eastAsiaTheme="minorEastAsia" w:hAnsi="Times New Roman" w:cstheme="minorBidi"/>
          <w:sz w:val="28"/>
          <w:szCs w:val="28"/>
          <w:lang w:eastAsia="ru-RU"/>
        </w:rPr>
        <w:t xml:space="preserve"> настоящего приложения, время непрерывной </w:t>
      </w:r>
      <w:proofErr w:type="gramStart"/>
      <w:r w:rsidRPr="00037921">
        <w:rPr>
          <w:rFonts w:ascii="Times New Roman" w:eastAsiaTheme="minorEastAsia" w:hAnsi="Times New Roman" w:cstheme="minorBidi"/>
          <w:sz w:val="28"/>
          <w:szCs w:val="28"/>
          <w:lang w:eastAsia="ru-RU"/>
        </w:rPr>
        <w:t>работы</w:t>
      </w:r>
      <w:proofErr w:type="gramEnd"/>
      <w:r w:rsidRPr="00037921">
        <w:rPr>
          <w:rFonts w:ascii="Times New Roman" w:eastAsiaTheme="minorEastAsia" w:hAnsi="Times New Roman" w:cstheme="minorBidi"/>
          <w:sz w:val="28"/>
          <w:szCs w:val="28"/>
          <w:lang w:eastAsia="ru-RU"/>
        </w:rPr>
        <w:t xml:space="preserve"> как по основной работе, так и работе по совместительству в указанных учреждениях, подразделениях и на должностях, а также время обучения в клинической ординатуре по профилю "Лепра".</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Время непрерывной </w:t>
      </w:r>
      <w:proofErr w:type="gramStart"/>
      <w:r w:rsidRPr="00037921">
        <w:rPr>
          <w:rFonts w:ascii="Times New Roman" w:eastAsiaTheme="minorEastAsia" w:hAnsi="Times New Roman" w:cstheme="minorBidi"/>
          <w:sz w:val="28"/>
          <w:szCs w:val="28"/>
          <w:lang w:eastAsia="ru-RU"/>
        </w:rPr>
        <w:t>работы</w:t>
      </w:r>
      <w:proofErr w:type="gramEnd"/>
      <w:r w:rsidRPr="00037921">
        <w:rPr>
          <w:rFonts w:ascii="Times New Roman" w:eastAsiaTheme="minorEastAsia" w:hAnsi="Times New Roman" w:cstheme="minorBidi"/>
          <w:sz w:val="28"/>
          <w:szCs w:val="28"/>
          <w:lang w:eastAsia="ru-RU"/>
        </w:rPr>
        <w:t xml:space="preserve"> как по основной работе, так и работе по совместительству в учреждениях, подразделениях и должностях, дающее право на установление выплаты стимулирующего характера за опыт работы в </w:t>
      </w:r>
      <w:r w:rsidRPr="00037921">
        <w:rPr>
          <w:rFonts w:ascii="Times New Roman" w:eastAsiaTheme="minorEastAsia" w:hAnsi="Times New Roman" w:cstheme="minorBidi"/>
          <w:sz w:val="28"/>
          <w:szCs w:val="28"/>
          <w:lang w:eastAsia="ru-RU"/>
        </w:rPr>
        <w:lastRenderedPageBreak/>
        <w:t>размере до 60 оклада, а также время обучения в клинической ординатуре по профилю "Лепра" взаимно засчитывается.</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2.1.2. Работникам, предусмотренным в </w:t>
      </w:r>
      <w:hyperlink w:anchor="P2540" w:history="1">
        <w:r w:rsidRPr="00037921">
          <w:rPr>
            <w:rFonts w:ascii="Times New Roman" w:eastAsiaTheme="minorEastAsia" w:hAnsi="Times New Roman" w:cstheme="minorBidi"/>
            <w:sz w:val="28"/>
            <w:szCs w:val="28"/>
            <w:lang w:eastAsia="ru-RU"/>
          </w:rPr>
          <w:t>пункте 1.</w:t>
        </w:r>
      </w:hyperlink>
      <w:r w:rsidRPr="00037921">
        <w:rPr>
          <w:rFonts w:ascii="Times New Roman" w:eastAsiaTheme="minorEastAsia" w:hAnsi="Times New Roman" w:cstheme="minorBidi"/>
          <w:sz w:val="28"/>
          <w:szCs w:val="28"/>
          <w:lang w:eastAsia="ru-RU"/>
        </w:rPr>
        <w:t>2 настоящего приложения:</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 время непрерывной </w:t>
      </w:r>
      <w:proofErr w:type="gramStart"/>
      <w:r w:rsidRPr="00037921">
        <w:rPr>
          <w:rFonts w:ascii="Times New Roman" w:eastAsiaTheme="minorEastAsia" w:hAnsi="Times New Roman" w:cstheme="minorBidi"/>
          <w:sz w:val="28"/>
          <w:szCs w:val="28"/>
          <w:lang w:eastAsia="ru-RU"/>
        </w:rPr>
        <w:t>работы</w:t>
      </w:r>
      <w:proofErr w:type="gramEnd"/>
      <w:r w:rsidRPr="00037921">
        <w:rPr>
          <w:rFonts w:ascii="Times New Roman" w:eastAsiaTheme="minorEastAsia" w:hAnsi="Times New Roman" w:cstheme="minorBidi"/>
          <w:sz w:val="28"/>
          <w:szCs w:val="28"/>
          <w:lang w:eastAsia="ru-RU"/>
        </w:rPr>
        <w:t xml:space="preserve"> как по основной работе, так и работе по совместительству на любых должностях медицинских и фармацевтических работников, в том числе на должностях врачей и провизоров-интернов, врачей и провизоров-стажеров, в медицинских организациях, независимо от ведомственной подчиненности, в учреждениях социальной защиты населения и государственного санитарно-эпидемиологического надзора;</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время пребывания в интернатуре на базе клинических кафедр образовательных организаций высшего медицинского образования;</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время пребывания в клинической ординатуре, а также в аспирантуре и докторантуре по клиническим и фармацевтическим дисциплинам в образовательных организациях высшего образования и научных организациях;</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время работы в централизованных бухгалтериях при органах в сфере здравоохранения и медицинских организациях при условии, если за ними непосредственно следовала работа в медицинских организациях и организациях социального обслуживания;</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proofErr w:type="gramStart"/>
      <w:r w:rsidRPr="00037921">
        <w:rPr>
          <w:rFonts w:ascii="Times New Roman" w:eastAsiaTheme="minorEastAsia" w:hAnsi="Times New Roman" w:cstheme="minorBidi"/>
          <w:sz w:val="28"/>
          <w:szCs w:val="28"/>
          <w:lang w:eastAsia="ru-RU"/>
        </w:rPr>
        <w:t>- время выполнения в медицинских организациях лечебно-диагностической работы, заведование отделениями и дополнительные дежурства, осуществляемые работниками государственных образовательных организаций высшего медицинского образования, в том числе образовательных организаций дополнительного профессионального образования, научных организаций клинического профиля;</w:t>
      </w:r>
      <w:proofErr w:type="gramEnd"/>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время работы на должностях руководителей и врачей службы милосердия, медицинских сестер милосердия, в том числе старших и младших, обще</w:t>
      </w:r>
      <w:proofErr w:type="gramStart"/>
      <w:r w:rsidRPr="00037921">
        <w:rPr>
          <w:rFonts w:ascii="Times New Roman" w:eastAsiaTheme="minorEastAsia" w:hAnsi="Times New Roman" w:cstheme="minorBidi"/>
          <w:sz w:val="28"/>
          <w:szCs w:val="28"/>
          <w:lang w:eastAsia="ru-RU"/>
        </w:rPr>
        <w:t>ств Кр</w:t>
      </w:r>
      <w:proofErr w:type="gramEnd"/>
      <w:r w:rsidRPr="00037921">
        <w:rPr>
          <w:rFonts w:ascii="Times New Roman" w:eastAsiaTheme="minorEastAsia" w:hAnsi="Times New Roman" w:cstheme="minorBidi"/>
          <w:sz w:val="28"/>
          <w:szCs w:val="28"/>
          <w:lang w:eastAsia="ru-RU"/>
        </w:rPr>
        <w:t>асного Креста и его организаций;</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 время непрерывной </w:t>
      </w:r>
      <w:proofErr w:type="gramStart"/>
      <w:r w:rsidRPr="00037921">
        <w:rPr>
          <w:rFonts w:ascii="Times New Roman" w:eastAsiaTheme="minorEastAsia" w:hAnsi="Times New Roman" w:cstheme="minorBidi"/>
          <w:sz w:val="28"/>
          <w:szCs w:val="28"/>
          <w:lang w:eastAsia="ru-RU"/>
        </w:rPr>
        <w:t>работы</w:t>
      </w:r>
      <w:proofErr w:type="gramEnd"/>
      <w:r w:rsidRPr="00037921">
        <w:rPr>
          <w:rFonts w:ascii="Times New Roman" w:eastAsiaTheme="minorEastAsia" w:hAnsi="Times New Roman" w:cstheme="minorBidi"/>
          <w:sz w:val="28"/>
          <w:szCs w:val="28"/>
          <w:lang w:eastAsia="ru-RU"/>
        </w:rPr>
        <w:t xml:space="preserve">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proofErr w:type="gramStart"/>
      <w:r w:rsidRPr="00037921">
        <w:rPr>
          <w:rFonts w:ascii="Times New Roman" w:eastAsiaTheme="minorEastAsia" w:hAnsi="Times New Roman" w:cstheme="minorBidi"/>
          <w:sz w:val="28"/>
          <w:szCs w:val="28"/>
          <w:lang w:eastAsia="ru-RU"/>
        </w:rPr>
        <w:t>- 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Федеральной службы Российской Федерации по контролю за оборотом наркотиков, Минюста России;</w:t>
      </w:r>
      <w:proofErr w:type="gramEnd"/>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proofErr w:type="gramStart"/>
      <w:r w:rsidRPr="00037921">
        <w:rPr>
          <w:rFonts w:ascii="Times New Roman" w:eastAsiaTheme="minorEastAsia" w:hAnsi="Times New Roman" w:cstheme="minorBidi"/>
          <w:sz w:val="28"/>
          <w:szCs w:val="28"/>
          <w:lang w:eastAsia="ru-RU"/>
        </w:rPr>
        <w:t xml:space="preserve">-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w:t>
      </w:r>
      <w:r w:rsidRPr="00037921">
        <w:rPr>
          <w:rFonts w:ascii="Times New Roman" w:eastAsiaTheme="minorEastAsia" w:hAnsi="Times New Roman" w:cstheme="minorBidi"/>
          <w:sz w:val="28"/>
          <w:szCs w:val="28"/>
          <w:lang w:eastAsia="ru-RU"/>
        </w:rPr>
        <w:lastRenderedPageBreak/>
        <w:t>внутренних дел) и днем поступления</w:t>
      </w:r>
      <w:proofErr w:type="gramEnd"/>
      <w:r w:rsidRPr="00037921">
        <w:rPr>
          <w:rFonts w:ascii="Times New Roman" w:eastAsiaTheme="minorEastAsia" w:hAnsi="Times New Roman" w:cstheme="minorBidi"/>
          <w:sz w:val="28"/>
          <w:szCs w:val="28"/>
          <w:lang w:eastAsia="ru-RU"/>
        </w:rPr>
        <w:t xml:space="preserve"> на работу в медицинскую организацию или в организацию социального обслуживания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 время работы в медицинских организациях, организациях социального обслуживания в период учебы </w:t>
      </w:r>
      <w:proofErr w:type="gramStart"/>
      <w:r w:rsidRPr="00037921">
        <w:rPr>
          <w:rFonts w:ascii="Times New Roman" w:eastAsiaTheme="minorEastAsia" w:hAnsi="Times New Roman" w:cstheme="minorBidi"/>
          <w:sz w:val="28"/>
          <w:szCs w:val="28"/>
          <w:lang w:eastAsia="ru-RU"/>
        </w:rPr>
        <w:t>обучающимся</w:t>
      </w:r>
      <w:proofErr w:type="gramEnd"/>
      <w:r w:rsidRPr="00037921">
        <w:rPr>
          <w:rFonts w:ascii="Times New Roman" w:eastAsiaTheme="minorEastAsia" w:hAnsi="Times New Roman" w:cstheme="minorBidi"/>
          <w:sz w:val="28"/>
          <w:szCs w:val="28"/>
          <w:lang w:eastAsia="ru-RU"/>
        </w:rPr>
        <w:t xml:space="preserve"> государственных образовательных организаций высшего и среднего медицинского образования независимо от перерывов в работе, связанных с учебой, если за ней следовала работа в медицинских организациях или организациях социального обслуживания;</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 время непрерывной работы в приемниках-распределителях МВД России для лиц, задержанных за бродяжничество и </w:t>
      </w:r>
      <w:proofErr w:type="gramStart"/>
      <w:r w:rsidRPr="00037921">
        <w:rPr>
          <w:rFonts w:ascii="Times New Roman" w:eastAsiaTheme="minorEastAsia" w:hAnsi="Times New Roman" w:cstheme="minorBidi"/>
          <w:sz w:val="28"/>
          <w:szCs w:val="28"/>
          <w:lang w:eastAsia="ru-RU"/>
        </w:rPr>
        <w:t>попрошайничество</w:t>
      </w:r>
      <w:proofErr w:type="gramEnd"/>
      <w:r w:rsidRPr="00037921">
        <w:rPr>
          <w:rFonts w:ascii="Times New Roman" w:eastAsiaTheme="minorEastAsia" w:hAnsi="Times New Roman" w:cstheme="minorBidi"/>
          <w:sz w:val="28"/>
          <w:szCs w:val="28"/>
          <w:lang w:eastAsia="ru-RU"/>
        </w:rPr>
        <w:t>.</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2.1.3. Работникам, предусмотренным в </w:t>
      </w:r>
      <w:hyperlink w:anchor="P2494" w:history="1">
        <w:r w:rsidRPr="00037921">
          <w:rPr>
            <w:rFonts w:ascii="Times New Roman" w:eastAsiaTheme="minorEastAsia" w:hAnsi="Times New Roman" w:cstheme="minorBidi"/>
            <w:sz w:val="28"/>
            <w:szCs w:val="28"/>
            <w:lang w:eastAsia="ru-RU"/>
          </w:rPr>
          <w:t>пунктах 1.1</w:t>
        </w:r>
      </w:hyperlink>
      <w:r w:rsidRPr="00037921">
        <w:rPr>
          <w:rFonts w:ascii="Times New Roman" w:eastAsiaTheme="minorEastAsia" w:hAnsi="Times New Roman" w:cstheme="minorBidi"/>
          <w:sz w:val="28"/>
          <w:szCs w:val="28"/>
          <w:lang w:eastAsia="ru-RU"/>
        </w:rPr>
        <w:t xml:space="preserve"> - </w:t>
      </w:r>
      <w:hyperlink w:anchor="P2540" w:history="1">
        <w:r w:rsidRPr="00037921">
          <w:rPr>
            <w:rFonts w:ascii="Times New Roman" w:eastAsiaTheme="minorEastAsia" w:hAnsi="Times New Roman" w:cstheme="minorBidi"/>
            <w:sz w:val="28"/>
            <w:szCs w:val="28"/>
            <w:lang w:eastAsia="ru-RU"/>
          </w:rPr>
          <w:t>1.</w:t>
        </w:r>
      </w:hyperlink>
      <w:r w:rsidRPr="00037921">
        <w:rPr>
          <w:rFonts w:ascii="Times New Roman" w:eastAsiaTheme="minorEastAsia" w:hAnsi="Times New Roman" w:cstheme="minorBidi"/>
          <w:sz w:val="28"/>
          <w:szCs w:val="28"/>
          <w:lang w:eastAsia="ru-RU"/>
        </w:rPr>
        <w:t>2 настоящего приложения, при условии, если нижеперечисленным периодам непосредственно предшествовала и за ними непосредственно следовала работа, дающая право на установление названной стимулирующей выплаты:</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время работы на выборных должностях в органах законодательной и исполнительной власти и профсоюзных органах;</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время работы в медицинских организациях или организациях социального обслуживания стран СНГ, а также республик, входивших в состав СССР до 1 января 1992 года;</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время по уходу за ребенком до достижения им возраста 3 лет.</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2.1.4. Работникам, предусмотренным в </w:t>
      </w:r>
      <w:hyperlink w:anchor="P2494" w:history="1">
        <w:r w:rsidRPr="00037921">
          <w:rPr>
            <w:rFonts w:ascii="Times New Roman" w:eastAsiaTheme="minorEastAsia" w:hAnsi="Times New Roman" w:cstheme="minorBidi"/>
            <w:sz w:val="28"/>
            <w:szCs w:val="28"/>
            <w:lang w:eastAsia="ru-RU"/>
          </w:rPr>
          <w:t>пунктах 1.1</w:t>
        </w:r>
      </w:hyperlink>
      <w:r w:rsidRPr="00037921">
        <w:rPr>
          <w:rFonts w:ascii="Times New Roman" w:eastAsiaTheme="minorEastAsia" w:hAnsi="Times New Roman" w:cstheme="minorBidi"/>
          <w:sz w:val="28"/>
          <w:szCs w:val="28"/>
          <w:lang w:eastAsia="ru-RU"/>
        </w:rPr>
        <w:t xml:space="preserve"> - </w:t>
      </w:r>
      <w:hyperlink w:anchor="P2540" w:history="1">
        <w:r w:rsidRPr="00037921">
          <w:rPr>
            <w:rFonts w:ascii="Times New Roman" w:eastAsiaTheme="minorEastAsia" w:hAnsi="Times New Roman" w:cstheme="minorBidi"/>
            <w:sz w:val="28"/>
            <w:szCs w:val="28"/>
            <w:lang w:eastAsia="ru-RU"/>
          </w:rPr>
          <w:t>1.</w:t>
        </w:r>
      </w:hyperlink>
      <w:r w:rsidRPr="00037921">
        <w:rPr>
          <w:rFonts w:ascii="Times New Roman" w:eastAsiaTheme="minorEastAsia" w:hAnsi="Times New Roman" w:cstheme="minorBidi"/>
          <w:sz w:val="28"/>
          <w:szCs w:val="28"/>
          <w:lang w:eastAsia="ru-RU"/>
        </w:rPr>
        <w:t>2 настоящего приложения, без каких либо условий и ограничений:</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время службы в Вооруженных Силах СССР, органах внутренних дел и государственной безопасности СССР и пребывания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
    <w:p w:rsidR="006D640C" w:rsidRDefault="0096432F" w:rsidP="0096432F">
      <w:pPr>
        <w:pStyle w:val="ConsPlusNormal"/>
        <w:ind w:firstLine="540"/>
        <w:jc w:val="both"/>
        <w:rPr>
          <w:rFonts w:ascii="Times New Roman" w:eastAsiaTheme="minorEastAsia" w:hAnsi="Times New Roman" w:cstheme="minorBidi"/>
          <w:sz w:val="28"/>
          <w:szCs w:val="28"/>
          <w:lang w:eastAsia="ru-RU"/>
        </w:rPr>
      </w:pPr>
      <w:r w:rsidRPr="006D640C">
        <w:rPr>
          <w:rFonts w:ascii="Times New Roman" w:eastAsiaTheme="minorEastAsia" w:hAnsi="Times New Roman" w:cstheme="minorBidi"/>
          <w:b/>
          <w:sz w:val="28"/>
          <w:szCs w:val="28"/>
          <w:lang w:eastAsia="ru-RU"/>
        </w:rPr>
        <w:t>2.2.</w:t>
      </w:r>
      <w:r w:rsidRPr="00037921">
        <w:rPr>
          <w:rFonts w:ascii="Times New Roman" w:eastAsiaTheme="minorEastAsia" w:hAnsi="Times New Roman" w:cstheme="minorBidi"/>
          <w:sz w:val="28"/>
          <w:szCs w:val="28"/>
          <w:lang w:eastAsia="ru-RU"/>
        </w:rPr>
        <w:t xml:space="preserve"> Стаж непрерывной работы в сферах здравоохранения и социального обеспечения, дающий право работнику учреждения на установление выплаты стимулирующего характера за опыт работы (непрерывный стаж работы в сферах здравоохранения и социального обеспечения), </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сохраняется:</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bookmarkStart w:id="4" w:name="P2591"/>
      <w:bookmarkEnd w:id="4"/>
      <w:r w:rsidRPr="00037921">
        <w:rPr>
          <w:rFonts w:ascii="Times New Roman" w:eastAsiaTheme="minorEastAsia" w:hAnsi="Times New Roman" w:cstheme="minorBidi"/>
          <w:sz w:val="28"/>
          <w:szCs w:val="28"/>
          <w:lang w:eastAsia="ru-RU"/>
        </w:rPr>
        <w:t>2.2.1. При поступлении на работу в медицинскую организацию или организацию социального обслуживания при отсутствии во время перерыва другой работы:</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а) не позднее одного месяца:</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со дня увольнения из медицинской организации, организации социального обслуживания;</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lastRenderedPageBreak/>
        <w:t>- после увольнения с научной или педагогической работы, которая непосредственно следовала за работой в медицинской организации, организации социального обслуживания;</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 после прекращения временной инвалидности или болезни, вызвавших увольнение из организаций (подразделений) и с должностей, указанных в </w:t>
      </w:r>
      <w:hyperlink w:anchor="P2494" w:history="1">
        <w:r w:rsidRPr="00037921">
          <w:rPr>
            <w:rFonts w:ascii="Times New Roman" w:eastAsiaTheme="minorEastAsia" w:hAnsi="Times New Roman" w:cstheme="minorBidi"/>
            <w:sz w:val="28"/>
            <w:szCs w:val="28"/>
            <w:lang w:eastAsia="ru-RU"/>
          </w:rPr>
          <w:t>пунктах 1.1</w:t>
        </w:r>
      </w:hyperlink>
      <w:r w:rsidRPr="00037921">
        <w:rPr>
          <w:rFonts w:ascii="Times New Roman" w:eastAsiaTheme="minorEastAsia" w:hAnsi="Times New Roman" w:cstheme="minorBidi"/>
          <w:sz w:val="28"/>
          <w:szCs w:val="28"/>
          <w:lang w:eastAsia="ru-RU"/>
        </w:rPr>
        <w:t xml:space="preserve"> - </w:t>
      </w:r>
      <w:hyperlink w:anchor="P2540" w:history="1">
        <w:r w:rsidRPr="00037921">
          <w:rPr>
            <w:rFonts w:ascii="Times New Roman" w:eastAsiaTheme="minorEastAsia" w:hAnsi="Times New Roman" w:cstheme="minorBidi"/>
            <w:sz w:val="28"/>
            <w:szCs w:val="28"/>
            <w:lang w:eastAsia="ru-RU"/>
          </w:rPr>
          <w:t>1.</w:t>
        </w:r>
      </w:hyperlink>
      <w:r w:rsidR="006D640C">
        <w:rPr>
          <w:rFonts w:ascii="Times New Roman" w:eastAsiaTheme="minorEastAsia" w:hAnsi="Times New Roman" w:cstheme="minorBidi"/>
          <w:sz w:val="28"/>
          <w:szCs w:val="28"/>
          <w:lang w:eastAsia="ru-RU"/>
        </w:rPr>
        <w:t>2</w:t>
      </w:r>
      <w:r w:rsidRPr="00037921">
        <w:rPr>
          <w:rFonts w:ascii="Times New Roman" w:eastAsiaTheme="minorEastAsia" w:hAnsi="Times New Roman" w:cstheme="minorBidi"/>
          <w:sz w:val="28"/>
          <w:szCs w:val="28"/>
          <w:lang w:eastAsia="ru-RU"/>
        </w:rPr>
        <w:t xml:space="preserve"> настоящего приложения, а также в случае увольнения с работы, на которую работник был переведен по этим основаниям;</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proofErr w:type="gramStart"/>
      <w:r w:rsidRPr="00037921">
        <w:rPr>
          <w:rFonts w:ascii="Times New Roman" w:eastAsiaTheme="minorEastAsia" w:hAnsi="Times New Roman" w:cstheme="minorBidi"/>
          <w:sz w:val="28"/>
          <w:szCs w:val="28"/>
          <w:lang w:eastAsia="ru-RU"/>
        </w:rPr>
        <w:t>- со дня увольнения из органов управления здравоохранения, социальной защиты населения, органов Федеральной службы по надзору в сфере защиты прав потребителей и благополучия человека,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 Красного Креста, комитетов профсоюзов работников здравоохранения и с должностей доверенных врачей;</w:t>
      </w:r>
      <w:proofErr w:type="gramEnd"/>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 после увольнения с работы на должностях медицинского персонала дошкольных образовательных организаций, общеобразовательных организаций, колхозно-совхозных профилакториев, </w:t>
      </w:r>
      <w:proofErr w:type="gramStart"/>
      <w:r w:rsidRPr="00037921">
        <w:rPr>
          <w:rFonts w:ascii="Times New Roman" w:eastAsiaTheme="minorEastAsia" w:hAnsi="Times New Roman" w:cstheme="minorBidi"/>
          <w:sz w:val="28"/>
          <w:szCs w:val="28"/>
          <w:lang w:eastAsia="ru-RU"/>
        </w:rPr>
        <w:t>которая</w:t>
      </w:r>
      <w:proofErr w:type="gramEnd"/>
      <w:r w:rsidRPr="00037921">
        <w:rPr>
          <w:rFonts w:ascii="Times New Roman" w:eastAsiaTheme="minorEastAsia" w:hAnsi="Times New Roman" w:cstheme="minorBidi"/>
          <w:sz w:val="28"/>
          <w:szCs w:val="28"/>
          <w:lang w:eastAsia="ru-RU"/>
        </w:rPr>
        <w:t xml:space="preserve"> непосредственно следовала за работой в медицинской организации, организации социального обслуживания;</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медицинских организаций, при условии, если указанным периодам работы непосредственно предшествовала работа в медицинской организации, организации социального обслуживания;</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 со дня увольнения из приемника-распределителя МВД России для лиц, задержанных за бродяжничество и </w:t>
      </w:r>
      <w:proofErr w:type="gramStart"/>
      <w:r w:rsidRPr="00037921">
        <w:rPr>
          <w:rFonts w:ascii="Times New Roman" w:eastAsiaTheme="minorEastAsia" w:hAnsi="Times New Roman" w:cstheme="minorBidi"/>
          <w:sz w:val="28"/>
          <w:szCs w:val="28"/>
          <w:lang w:eastAsia="ru-RU"/>
        </w:rPr>
        <w:t>попрошайничество</w:t>
      </w:r>
      <w:proofErr w:type="gramEnd"/>
      <w:r w:rsidRPr="00037921">
        <w:rPr>
          <w:rFonts w:ascii="Times New Roman" w:eastAsiaTheme="minorEastAsia" w:hAnsi="Times New Roman" w:cstheme="minorBidi"/>
          <w:sz w:val="28"/>
          <w:szCs w:val="28"/>
          <w:lang w:eastAsia="ru-RU"/>
        </w:rPr>
        <w:t>;</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б) не позднее двух месяцев:</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 со дня увольнения из медицинской организации, организации социального обслуживания и должностей, указанных в </w:t>
      </w:r>
      <w:hyperlink w:anchor="P2494" w:history="1">
        <w:r w:rsidRPr="00037921">
          <w:rPr>
            <w:rFonts w:ascii="Times New Roman" w:eastAsiaTheme="minorEastAsia" w:hAnsi="Times New Roman" w:cstheme="minorBidi"/>
            <w:sz w:val="28"/>
            <w:szCs w:val="28"/>
            <w:lang w:eastAsia="ru-RU"/>
          </w:rPr>
          <w:t>пунктах 1.1</w:t>
        </w:r>
      </w:hyperlink>
      <w:r w:rsidRPr="00037921">
        <w:rPr>
          <w:rFonts w:ascii="Times New Roman" w:eastAsiaTheme="minorEastAsia" w:hAnsi="Times New Roman" w:cstheme="minorBidi"/>
          <w:sz w:val="28"/>
          <w:szCs w:val="28"/>
          <w:lang w:eastAsia="ru-RU"/>
        </w:rPr>
        <w:t xml:space="preserve"> - </w:t>
      </w:r>
      <w:hyperlink w:anchor="P2540" w:history="1">
        <w:r w:rsidRPr="00037921">
          <w:rPr>
            <w:rFonts w:ascii="Times New Roman" w:eastAsiaTheme="minorEastAsia" w:hAnsi="Times New Roman" w:cstheme="minorBidi"/>
            <w:sz w:val="28"/>
            <w:szCs w:val="28"/>
            <w:lang w:eastAsia="ru-RU"/>
          </w:rPr>
          <w:t>1.</w:t>
        </w:r>
      </w:hyperlink>
      <w:r w:rsidRPr="00037921">
        <w:rPr>
          <w:rFonts w:ascii="Times New Roman" w:eastAsiaTheme="minorEastAsia" w:hAnsi="Times New Roman" w:cstheme="minorBidi"/>
          <w:sz w:val="28"/>
          <w:szCs w:val="28"/>
          <w:lang w:eastAsia="ru-RU"/>
        </w:rPr>
        <w:t>2 настоящего приложения, после окончания обусловленного трудовым договором срока работы в районах Крайнего Севера и местностях, приравненных к районам Крайнего Севера.</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Перерыв в работе удлиняется на время, необходимое для переезда к новому месту жительства;</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 после возвращения с работы в организациях Российской Федерации за границей или в международных организациях, если работе за границей непосредственно предшествовала работа в организациях и на должностях, предусмотренных в </w:t>
      </w:r>
      <w:hyperlink w:anchor="P2494" w:history="1">
        <w:r w:rsidRPr="00037921">
          <w:rPr>
            <w:rFonts w:ascii="Times New Roman" w:eastAsiaTheme="minorEastAsia" w:hAnsi="Times New Roman" w:cstheme="minorBidi"/>
            <w:sz w:val="28"/>
            <w:szCs w:val="28"/>
            <w:lang w:eastAsia="ru-RU"/>
          </w:rPr>
          <w:t>пунктах 1.1</w:t>
        </w:r>
      </w:hyperlink>
      <w:r w:rsidRPr="00037921">
        <w:rPr>
          <w:rFonts w:ascii="Times New Roman" w:eastAsiaTheme="minorEastAsia" w:hAnsi="Times New Roman" w:cstheme="minorBidi"/>
          <w:sz w:val="28"/>
          <w:szCs w:val="28"/>
          <w:lang w:eastAsia="ru-RU"/>
        </w:rPr>
        <w:t xml:space="preserve"> - </w:t>
      </w:r>
      <w:hyperlink w:anchor="P2540" w:history="1">
        <w:r w:rsidRPr="00037921">
          <w:rPr>
            <w:rFonts w:ascii="Times New Roman" w:eastAsiaTheme="minorEastAsia" w:hAnsi="Times New Roman" w:cstheme="minorBidi"/>
            <w:sz w:val="28"/>
            <w:szCs w:val="28"/>
            <w:lang w:eastAsia="ru-RU"/>
          </w:rPr>
          <w:t>1.</w:t>
        </w:r>
      </w:hyperlink>
      <w:r w:rsidR="006D640C">
        <w:rPr>
          <w:rFonts w:ascii="Times New Roman" w:eastAsiaTheme="minorEastAsia" w:hAnsi="Times New Roman" w:cstheme="minorBidi"/>
          <w:sz w:val="28"/>
          <w:szCs w:val="28"/>
          <w:lang w:eastAsia="ru-RU"/>
        </w:rPr>
        <w:t>2</w:t>
      </w:r>
      <w:r w:rsidRPr="00037921">
        <w:rPr>
          <w:rFonts w:ascii="Times New Roman" w:eastAsiaTheme="minorEastAsia" w:hAnsi="Times New Roman" w:cstheme="minorBidi"/>
          <w:sz w:val="28"/>
          <w:szCs w:val="28"/>
          <w:lang w:eastAsia="ru-RU"/>
        </w:rPr>
        <w:t xml:space="preserve"> настоящего приложения.</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Этот же порядок применяется в отношении членов семей, находившихся за границей вместе с работником;</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в) не позднее трех месяцев:</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lastRenderedPageBreak/>
        <w:t>- после окончания государственной образовательной организации высшего или среднего медицинского образования, аспирантуры, докторантуры, клинической ординатуры, интернатуры;</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со дня увольнения в связи с ликвидацией организации (подразделения) либо сокращением численности или штата работников организации (подразделения);</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proofErr w:type="gramStart"/>
      <w:r w:rsidRPr="00037921">
        <w:rPr>
          <w:rFonts w:ascii="Times New Roman" w:eastAsiaTheme="minorEastAsia" w:hAnsi="Times New Roman" w:cstheme="minorBidi"/>
          <w:sz w:val="28"/>
          <w:szCs w:val="28"/>
          <w:lang w:eastAsia="ru-RU"/>
        </w:rPr>
        <w:t>- 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Федеральной службы Российской Федерации по контролю за оборотом наркотиков, не считая времени</w:t>
      </w:r>
      <w:proofErr w:type="gramEnd"/>
      <w:r w:rsidRPr="00037921">
        <w:rPr>
          <w:rFonts w:ascii="Times New Roman" w:eastAsiaTheme="minorEastAsia" w:hAnsi="Times New Roman" w:cstheme="minorBidi"/>
          <w:sz w:val="28"/>
          <w:szCs w:val="28"/>
          <w:lang w:eastAsia="ru-RU"/>
        </w:rPr>
        <w:t xml:space="preserve"> переезда;</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г) не позднее шести месяцев со дня увольнения в связи с ликвидацией организаций (подразделений) либо сокращением численности или штата работников организаций (подразделений), расположенных в районах Крайнего Севера и приравненных к ним местностях;</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д) не позднее одного года - со дня увольнения с военной службы, не считая времени переезда, если службе непосредственно предшествовала работа в организациях (подразделениях), должностях, перечисленных в </w:t>
      </w:r>
      <w:hyperlink w:anchor="P2494" w:history="1">
        <w:r w:rsidRPr="00037921">
          <w:rPr>
            <w:rFonts w:ascii="Times New Roman" w:eastAsiaTheme="minorEastAsia" w:hAnsi="Times New Roman" w:cstheme="minorBidi"/>
            <w:sz w:val="28"/>
            <w:szCs w:val="28"/>
            <w:lang w:eastAsia="ru-RU"/>
          </w:rPr>
          <w:t>пунктах 1.1</w:t>
        </w:r>
      </w:hyperlink>
      <w:r w:rsidRPr="00037921">
        <w:rPr>
          <w:rFonts w:ascii="Times New Roman" w:eastAsiaTheme="minorEastAsia" w:hAnsi="Times New Roman" w:cstheme="minorBidi"/>
          <w:sz w:val="28"/>
          <w:szCs w:val="28"/>
          <w:lang w:eastAsia="ru-RU"/>
        </w:rPr>
        <w:t xml:space="preserve"> - </w:t>
      </w:r>
      <w:hyperlink w:anchor="P2540" w:history="1">
        <w:r w:rsidRPr="00037921">
          <w:rPr>
            <w:rFonts w:ascii="Times New Roman" w:eastAsiaTheme="minorEastAsia" w:hAnsi="Times New Roman" w:cstheme="minorBidi"/>
            <w:sz w:val="28"/>
            <w:szCs w:val="28"/>
            <w:lang w:eastAsia="ru-RU"/>
          </w:rPr>
          <w:t>1.</w:t>
        </w:r>
      </w:hyperlink>
      <w:r w:rsidRPr="00037921">
        <w:rPr>
          <w:rFonts w:ascii="Times New Roman" w:eastAsiaTheme="minorEastAsia" w:hAnsi="Times New Roman" w:cstheme="minorBidi"/>
          <w:sz w:val="28"/>
          <w:szCs w:val="28"/>
          <w:lang w:eastAsia="ru-RU"/>
        </w:rPr>
        <w:t>2 настоящего приложения.</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2.2.2. </w:t>
      </w:r>
      <w:proofErr w:type="gramStart"/>
      <w:r w:rsidRPr="00037921">
        <w:rPr>
          <w:rFonts w:ascii="Times New Roman" w:eastAsiaTheme="minorEastAsia" w:hAnsi="Times New Roman" w:cstheme="minorBidi"/>
          <w:sz w:val="28"/>
          <w:szCs w:val="28"/>
          <w:lang w:eastAsia="ru-RU"/>
        </w:rPr>
        <w:t xml:space="preserve">Стаж непрерывной работы в сферах здравоохранения и социального обеспечения, дающий право работнику учреждения на установление выплаты стимулирующего характера за опыт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организациях (подразделениях) и должностях, перечисленных в </w:t>
      </w:r>
      <w:hyperlink w:anchor="P2494" w:history="1">
        <w:r w:rsidRPr="00037921">
          <w:rPr>
            <w:rFonts w:ascii="Times New Roman" w:eastAsiaTheme="minorEastAsia" w:hAnsi="Times New Roman" w:cstheme="minorBidi"/>
            <w:sz w:val="28"/>
            <w:szCs w:val="28"/>
            <w:lang w:eastAsia="ru-RU"/>
          </w:rPr>
          <w:t>пунктах 1.1</w:t>
        </w:r>
      </w:hyperlink>
      <w:r w:rsidRPr="00037921">
        <w:rPr>
          <w:rFonts w:ascii="Times New Roman" w:eastAsiaTheme="minorEastAsia" w:hAnsi="Times New Roman" w:cstheme="minorBidi"/>
          <w:sz w:val="28"/>
          <w:szCs w:val="28"/>
          <w:lang w:eastAsia="ru-RU"/>
        </w:rPr>
        <w:t xml:space="preserve"> - </w:t>
      </w:r>
      <w:hyperlink w:anchor="P2540" w:history="1">
        <w:r w:rsidRPr="00037921">
          <w:rPr>
            <w:rFonts w:ascii="Times New Roman" w:eastAsiaTheme="minorEastAsia" w:hAnsi="Times New Roman" w:cstheme="minorBidi"/>
            <w:sz w:val="28"/>
            <w:szCs w:val="28"/>
            <w:lang w:eastAsia="ru-RU"/>
          </w:rPr>
          <w:t>1.</w:t>
        </w:r>
      </w:hyperlink>
      <w:r w:rsidR="006D640C">
        <w:rPr>
          <w:rFonts w:ascii="Times New Roman" w:eastAsiaTheme="minorEastAsia" w:hAnsi="Times New Roman" w:cstheme="minorBidi"/>
          <w:sz w:val="28"/>
          <w:szCs w:val="28"/>
          <w:lang w:eastAsia="ru-RU"/>
        </w:rPr>
        <w:t>2</w:t>
      </w:r>
      <w:r w:rsidRPr="00037921">
        <w:rPr>
          <w:rFonts w:ascii="Times New Roman" w:eastAsiaTheme="minorEastAsia" w:hAnsi="Times New Roman" w:cstheme="minorBidi"/>
          <w:sz w:val="28"/>
          <w:szCs w:val="28"/>
          <w:lang w:eastAsia="ru-RU"/>
        </w:rPr>
        <w:t xml:space="preserve"> настоящего приложения:</w:t>
      </w:r>
      <w:proofErr w:type="gramEnd"/>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 </w:t>
      </w:r>
      <w:proofErr w:type="gramStart"/>
      <w:r w:rsidRPr="00037921">
        <w:rPr>
          <w:rFonts w:ascii="Times New Roman" w:eastAsiaTheme="minorEastAsia" w:hAnsi="Times New Roman" w:cstheme="minorBidi"/>
          <w:sz w:val="28"/>
          <w:szCs w:val="28"/>
          <w:lang w:eastAsia="ru-RU"/>
        </w:rPr>
        <w:t>эвакуируемым</w:t>
      </w:r>
      <w:proofErr w:type="gramEnd"/>
      <w:r w:rsidRPr="00037921">
        <w:rPr>
          <w:rFonts w:ascii="Times New Roman" w:eastAsiaTheme="minorEastAsia" w:hAnsi="Times New Roman" w:cstheme="minorBidi"/>
          <w:sz w:val="28"/>
          <w:szCs w:val="28"/>
          <w:lang w:eastAsia="ru-RU"/>
        </w:rPr>
        <w:t xml:space="preserve"> или выезжающим в добровольном порядке из зон радиоактивного загрязнения;</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proofErr w:type="gramStart"/>
      <w:r w:rsidRPr="00037921">
        <w:rPr>
          <w:rFonts w:ascii="Times New Roman" w:eastAsiaTheme="minorEastAsia" w:hAnsi="Times New Roman" w:cstheme="minorBidi"/>
          <w:sz w:val="28"/>
          <w:szCs w:val="28"/>
          <w:lang w:eastAsia="ru-RU"/>
        </w:rPr>
        <w:t>- покинувшим постоянное место жительства и работу в связи с осложнением межнациональных отношений;</w:t>
      </w:r>
      <w:proofErr w:type="gramEnd"/>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гражданам, которые приобрели право на трудовую пенсию в период работы в медицинских организациях или в организациях социального обслуживания;</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proofErr w:type="gramStart"/>
      <w:r w:rsidRPr="00037921">
        <w:rPr>
          <w:rFonts w:ascii="Times New Roman" w:eastAsiaTheme="minorEastAsia" w:hAnsi="Times New Roman" w:cstheme="minorBidi"/>
          <w:sz w:val="28"/>
          <w:szCs w:val="28"/>
          <w:lang w:eastAsia="ru-RU"/>
        </w:rPr>
        <w:t xml:space="preserve">- 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должностей, перечисленных в </w:t>
      </w:r>
      <w:hyperlink w:anchor="P2494" w:history="1">
        <w:r w:rsidRPr="00037921">
          <w:rPr>
            <w:rFonts w:ascii="Times New Roman" w:eastAsiaTheme="minorEastAsia" w:hAnsi="Times New Roman" w:cstheme="minorBidi"/>
            <w:sz w:val="28"/>
            <w:szCs w:val="28"/>
            <w:lang w:eastAsia="ru-RU"/>
          </w:rPr>
          <w:t>пунктах 1.1</w:t>
        </w:r>
      </w:hyperlink>
      <w:r w:rsidRPr="00037921">
        <w:rPr>
          <w:rFonts w:ascii="Times New Roman" w:eastAsiaTheme="minorEastAsia" w:hAnsi="Times New Roman" w:cstheme="minorBidi"/>
          <w:sz w:val="28"/>
          <w:szCs w:val="28"/>
          <w:lang w:eastAsia="ru-RU"/>
        </w:rPr>
        <w:t xml:space="preserve"> - </w:t>
      </w:r>
      <w:hyperlink w:anchor="P2540" w:history="1">
        <w:r w:rsidRPr="00037921">
          <w:rPr>
            <w:rFonts w:ascii="Times New Roman" w:eastAsiaTheme="minorEastAsia" w:hAnsi="Times New Roman" w:cstheme="minorBidi"/>
            <w:sz w:val="28"/>
            <w:szCs w:val="28"/>
            <w:lang w:eastAsia="ru-RU"/>
          </w:rPr>
          <w:t>1.</w:t>
        </w:r>
      </w:hyperlink>
      <w:r w:rsidRPr="00037921">
        <w:rPr>
          <w:rFonts w:ascii="Times New Roman" w:eastAsiaTheme="minorEastAsia" w:hAnsi="Times New Roman" w:cstheme="minorBidi"/>
          <w:sz w:val="28"/>
          <w:szCs w:val="28"/>
          <w:lang w:eastAsia="ru-RU"/>
        </w:rPr>
        <w:t xml:space="preserve">2 настоящего приложения, в связи с переводом мужа (жены) военнослужащего (лиц рядового, начальствующего состава органов </w:t>
      </w:r>
      <w:r w:rsidRPr="00037921">
        <w:rPr>
          <w:rFonts w:ascii="Times New Roman" w:eastAsiaTheme="minorEastAsia" w:hAnsi="Times New Roman" w:cstheme="minorBidi"/>
          <w:sz w:val="28"/>
          <w:szCs w:val="28"/>
          <w:lang w:eastAsia="ru-RU"/>
        </w:rPr>
        <w:lastRenderedPageBreak/>
        <w:t>внутренних дел) в другую местность или переездом мужа (жены) в связи с увольнением с военной службы и из органов</w:t>
      </w:r>
      <w:proofErr w:type="gramEnd"/>
      <w:r w:rsidRPr="00037921">
        <w:rPr>
          <w:rFonts w:ascii="Times New Roman" w:eastAsiaTheme="minorEastAsia" w:hAnsi="Times New Roman" w:cstheme="minorBidi"/>
          <w:sz w:val="28"/>
          <w:szCs w:val="28"/>
          <w:lang w:eastAsia="ru-RU"/>
        </w:rPr>
        <w:t xml:space="preserve"> внутренних дел;</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proofErr w:type="gramStart"/>
      <w:r w:rsidRPr="00037921">
        <w:rPr>
          <w:rFonts w:ascii="Times New Roman" w:eastAsiaTheme="minorEastAsia" w:hAnsi="Times New Roman" w:cstheme="minorBidi"/>
          <w:sz w:val="28"/>
          <w:szCs w:val="28"/>
          <w:lang w:eastAsia="ru-RU"/>
        </w:rPr>
        <w:t>- занятым на сезонных работах в медицинских организациях с учетом времени, необходимого для переезда по направлению службы занятости.</w:t>
      </w:r>
      <w:proofErr w:type="gramEnd"/>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2.2.3. Стаж работы сохраняется также в случаях:</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расторжения трудового договора в связи с уходом за ребенком в возрасте до 14 лет (в том числе находящихся на их попечении) или ребенком-инвалидом в возрасте до 16 лет, при поступлении на работу до достижения ребенком указанного возраста;</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работы в организациях системы здравоохранения (кафедрах образовательных организаций высшего образования, научных организациях и иных), не входящих в номенклатуру медицинских организаций, в период обучения в образовательных организациях высшего и среднего медицинского образования, в том числе на подготовительных отделениях;</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отбывания исправительно-трудовых работ по месту работы в медицинских организациях. Выплаты за время отбывания наказания не выплачиваются и время отбывания наказания в непрерывный стаж не засчитывается.</w:t>
      </w:r>
    </w:p>
    <w:p w:rsidR="0096432F" w:rsidRPr="00037921" w:rsidRDefault="0096432F" w:rsidP="0096432F">
      <w:pPr>
        <w:pStyle w:val="ConsPlusNormal"/>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(в ред. </w:t>
      </w:r>
      <w:hyperlink r:id="rId16" w:history="1">
        <w:r w:rsidRPr="00037921">
          <w:rPr>
            <w:rFonts w:ascii="Times New Roman" w:eastAsiaTheme="minorEastAsia" w:hAnsi="Times New Roman" w:cstheme="minorBidi"/>
            <w:sz w:val="28"/>
            <w:szCs w:val="28"/>
            <w:lang w:eastAsia="ru-RU"/>
          </w:rPr>
          <w:t>Приказа</w:t>
        </w:r>
      </w:hyperlink>
      <w:r w:rsidRPr="00037921">
        <w:rPr>
          <w:rFonts w:ascii="Times New Roman" w:eastAsiaTheme="minorEastAsia" w:hAnsi="Times New Roman" w:cstheme="minorBidi"/>
          <w:sz w:val="28"/>
          <w:szCs w:val="28"/>
          <w:lang w:eastAsia="ru-RU"/>
        </w:rPr>
        <w:t xml:space="preserve"> министерства здравоохранения Красноярского края от 26.01.2015 N 13-н)</w:t>
      </w:r>
    </w:p>
    <w:p w:rsidR="0096432F" w:rsidRPr="00037921" w:rsidRDefault="0096432F" w:rsidP="0096432F">
      <w:pPr>
        <w:pStyle w:val="ConsPlusNormal"/>
        <w:ind w:firstLine="540"/>
        <w:jc w:val="both"/>
        <w:rPr>
          <w:rFonts w:ascii="Times New Roman" w:eastAsiaTheme="minorEastAsia" w:hAnsi="Times New Roman" w:cstheme="minorBidi"/>
          <w:sz w:val="28"/>
          <w:szCs w:val="28"/>
          <w:lang w:eastAsia="ru-RU"/>
        </w:rPr>
      </w:pPr>
      <w:r w:rsidRPr="00037921">
        <w:rPr>
          <w:rFonts w:ascii="Times New Roman" w:eastAsiaTheme="minorEastAsia" w:hAnsi="Times New Roman" w:cstheme="minorBidi"/>
          <w:sz w:val="28"/>
          <w:szCs w:val="28"/>
          <w:lang w:eastAsia="ru-RU"/>
        </w:rPr>
        <w:t xml:space="preserve">2.3. Перерывы в работе, предусмотренные </w:t>
      </w:r>
      <w:hyperlink w:anchor="P2591" w:history="1">
        <w:r w:rsidRPr="00037921">
          <w:rPr>
            <w:rFonts w:ascii="Times New Roman" w:eastAsiaTheme="minorEastAsia" w:hAnsi="Times New Roman" w:cstheme="minorBidi"/>
            <w:sz w:val="28"/>
            <w:szCs w:val="28"/>
            <w:lang w:eastAsia="ru-RU"/>
          </w:rPr>
          <w:t>подпунктом 2.2.1</w:t>
        </w:r>
      </w:hyperlink>
      <w:r w:rsidRPr="00037921">
        <w:rPr>
          <w:rFonts w:ascii="Times New Roman" w:eastAsiaTheme="minorEastAsia" w:hAnsi="Times New Roman" w:cstheme="minorBidi"/>
          <w:sz w:val="28"/>
          <w:szCs w:val="28"/>
          <w:lang w:eastAsia="ru-RU"/>
        </w:rPr>
        <w:t xml:space="preserve"> настоящего приложения, в стаж непрерывной работы в сферах здравоохранения и социального обеспечения, дающий право работнику учреждения на установление выплаты стимулирующего характера за опыт работы, не включаются.</w:t>
      </w:r>
    </w:p>
    <w:p w:rsidR="0096432F" w:rsidRPr="00037921" w:rsidRDefault="0096432F" w:rsidP="0096432F">
      <w:pPr>
        <w:spacing w:after="0" w:line="240" w:lineRule="auto"/>
        <w:ind w:firstLine="709"/>
        <w:jc w:val="both"/>
        <w:rPr>
          <w:rFonts w:ascii="Times New Roman" w:hAnsi="Times New Roman"/>
          <w:sz w:val="28"/>
          <w:szCs w:val="28"/>
        </w:rPr>
      </w:pPr>
      <w:r w:rsidRPr="00037921">
        <w:rPr>
          <w:rFonts w:ascii="Times New Roman" w:hAnsi="Times New Roman"/>
          <w:sz w:val="28"/>
          <w:szCs w:val="28"/>
        </w:rPr>
        <w:t xml:space="preserve">2.4. </w:t>
      </w:r>
      <w:proofErr w:type="gramStart"/>
      <w:r w:rsidRPr="00037921">
        <w:rPr>
          <w:rFonts w:ascii="Times New Roman" w:hAnsi="Times New Roman"/>
          <w:sz w:val="28"/>
          <w:szCs w:val="28"/>
        </w:rPr>
        <w:t>В стаж непрерывной работы в сферах здравоохранения и социального обеспечения, дающий право работнику учреждения на установление выплаты стимулирующего характера за опыт работы, не засчитывается и прерывает его время работы в учреждениях, организациях и предприятиях, не предусмотренных номенклатурой медицинских организаций и номенклатурой организаций социального обслуживания, за исключением учреждений, организаций и предприятий, указанных в настоящем Порядке.</w:t>
      </w:r>
      <w:proofErr w:type="gramEnd"/>
    </w:p>
    <w:bookmarkEnd w:id="3"/>
    <w:p w:rsidR="00D9005D" w:rsidRDefault="00D9005D">
      <w:pPr>
        <w:rPr>
          <w:rFonts w:ascii="Times New Roman" w:hAnsi="Times New Roman"/>
          <w:sz w:val="28"/>
          <w:szCs w:val="28"/>
        </w:rPr>
      </w:pPr>
    </w:p>
    <w:sectPr w:rsidR="00D9005D" w:rsidSect="00C117D0">
      <w:footerReference w:type="default" r:id="rId17"/>
      <w:pgSz w:w="11906" w:h="16838"/>
      <w:pgMar w:top="558" w:right="850" w:bottom="1134"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425" w:rsidRDefault="00990425" w:rsidP="00493CD9">
      <w:pPr>
        <w:spacing w:after="0" w:line="240" w:lineRule="auto"/>
      </w:pPr>
      <w:r>
        <w:separator/>
      </w:r>
    </w:p>
  </w:endnote>
  <w:endnote w:type="continuationSeparator" w:id="0">
    <w:p w:rsidR="00990425" w:rsidRDefault="00990425"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063018"/>
      <w:docPartObj>
        <w:docPartGallery w:val="Page Numbers (Bottom of Page)"/>
        <w:docPartUnique/>
      </w:docPartObj>
    </w:sdtPr>
    <w:sdtContent>
      <w:p w:rsidR="00A237FF" w:rsidRDefault="00A237FF">
        <w:pPr>
          <w:pStyle w:val="ab"/>
          <w:jc w:val="right"/>
        </w:pPr>
        <w:r>
          <w:fldChar w:fldCharType="begin"/>
        </w:r>
        <w:r>
          <w:instrText>PAGE   \* MERGEFORMAT</w:instrText>
        </w:r>
        <w:r>
          <w:fldChar w:fldCharType="separate"/>
        </w:r>
        <w:r w:rsidR="002A3388">
          <w:rPr>
            <w:noProof/>
          </w:rPr>
          <w:t>57</w:t>
        </w:r>
        <w:r>
          <w:fldChar w:fldCharType="end"/>
        </w:r>
      </w:p>
    </w:sdtContent>
  </w:sdt>
  <w:p w:rsidR="00A237FF" w:rsidRDefault="00A237F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425" w:rsidRDefault="00990425" w:rsidP="00493CD9">
      <w:pPr>
        <w:spacing w:after="0" w:line="240" w:lineRule="auto"/>
      </w:pPr>
      <w:r>
        <w:separator/>
      </w:r>
    </w:p>
  </w:footnote>
  <w:footnote w:type="continuationSeparator" w:id="0">
    <w:p w:rsidR="00990425" w:rsidRDefault="00990425" w:rsidP="00493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5AE"/>
    <w:multiLevelType w:val="hybridMultilevel"/>
    <w:tmpl w:val="834452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511B74"/>
    <w:multiLevelType w:val="multilevel"/>
    <w:tmpl w:val="CBD2B9AC"/>
    <w:lvl w:ilvl="0">
      <w:start w:val="3"/>
      <w:numFmt w:val="decimal"/>
      <w:lvlText w:val="%1."/>
      <w:lvlJc w:val="left"/>
      <w:pPr>
        <w:ind w:left="1080" w:hanging="360"/>
      </w:pPr>
    </w:lvl>
    <w:lvl w:ilvl="1">
      <w:start w:val="4"/>
      <w:numFmt w:val="decimal"/>
      <w:isLgl/>
      <w:lvlText w:val="%1.%2."/>
      <w:lvlJc w:val="left"/>
      <w:pPr>
        <w:ind w:left="1260" w:hanging="54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nsid w:val="2B922FA8"/>
    <w:multiLevelType w:val="multilevel"/>
    <w:tmpl w:val="EFDE969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D9A6CBB"/>
    <w:multiLevelType w:val="multilevel"/>
    <w:tmpl w:val="3DCABC98"/>
    <w:lvl w:ilvl="0">
      <w:start w:val="1"/>
      <w:numFmt w:val="decimal"/>
      <w:lvlText w:val="%1."/>
      <w:lvlJc w:val="left"/>
      <w:pPr>
        <w:ind w:left="432" w:hanging="432"/>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27E78"/>
    <w:rsid w:val="00010A0A"/>
    <w:rsid w:val="00031618"/>
    <w:rsid w:val="000367FF"/>
    <w:rsid w:val="00037921"/>
    <w:rsid w:val="000A49CF"/>
    <w:rsid w:val="000B697A"/>
    <w:rsid w:val="000B77BB"/>
    <w:rsid w:val="000C67EF"/>
    <w:rsid w:val="00103BBD"/>
    <w:rsid w:val="0012558E"/>
    <w:rsid w:val="00145641"/>
    <w:rsid w:val="001517E1"/>
    <w:rsid w:val="00155D1A"/>
    <w:rsid w:val="001561C8"/>
    <w:rsid w:val="001720C8"/>
    <w:rsid w:val="001817A8"/>
    <w:rsid w:val="001B08DD"/>
    <w:rsid w:val="001B6696"/>
    <w:rsid w:val="001C6161"/>
    <w:rsid w:val="00202B6B"/>
    <w:rsid w:val="00210C3A"/>
    <w:rsid w:val="0022579E"/>
    <w:rsid w:val="00230DB9"/>
    <w:rsid w:val="00236B7F"/>
    <w:rsid w:val="00244569"/>
    <w:rsid w:val="002775E7"/>
    <w:rsid w:val="0028380F"/>
    <w:rsid w:val="002840DA"/>
    <w:rsid w:val="002933A3"/>
    <w:rsid w:val="002933FE"/>
    <w:rsid w:val="002A3388"/>
    <w:rsid w:val="002B0BB3"/>
    <w:rsid w:val="002C57F0"/>
    <w:rsid w:val="002E4732"/>
    <w:rsid w:val="00311B04"/>
    <w:rsid w:val="003168AD"/>
    <w:rsid w:val="00332C4A"/>
    <w:rsid w:val="00353488"/>
    <w:rsid w:val="003620A1"/>
    <w:rsid w:val="003751C0"/>
    <w:rsid w:val="0039598F"/>
    <w:rsid w:val="003C7857"/>
    <w:rsid w:val="003E7984"/>
    <w:rsid w:val="003F3F38"/>
    <w:rsid w:val="0042170C"/>
    <w:rsid w:val="00430DEF"/>
    <w:rsid w:val="0045353F"/>
    <w:rsid w:val="00473F1C"/>
    <w:rsid w:val="00477AFA"/>
    <w:rsid w:val="00481284"/>
    <w:rsid w:val="00485D05"/>
    <w:rsid w:val="00493CD9"/>
    <w:rsid w:val="00502E58"/>
    <w:rsid w:val="00525777"/>
    <w:rsid w:val="00533447"/>
    <w:rsid w:val="005416D1"/>
    <w:rsid w:val="00596086"/>
    <w:rsid w:val="005C2441"/>
    <w:rsid w:val="005C320F"/>
    <w:rsid w:val="005C4155"/>
    <w:rsid w:val="005E1E52"/>
    <w:rsid w:val="005E4CA6"/>
    <w:rsid w:val="00601D5E"/>
    <w:rsid w:val="006102FB"/>
    <w:rsid w:val="00655FFF"/>
    <w:rsid w:val="00681DA5"/>
    <w:rsid w:val="00684865"/>
    <w:rsid w:val="00692F0A"/>
    <w:rsid w:val="006A210E"/>
    <w:rsid w:val="006B6988"/>
    <w:rsid w:val="006C452C"/>
    <w:rsid w:val="006D640C"/>
    <w:rsid w:val="006E04DD"/>
    <w:rsid w:val="00715038"/>
    <w:rsid w:val="0072738A"/>
    <w:rsid w:val="00732EE4"/>
    <w:rsid w:val="0074518D"/>
    <w:rsid w:val="00761C77"/>
    <w:rsid w:val="00770A4A"/>
    <w:rsid w:val="00795BCB"/>
    <w:rsid w:val="007A5550"/>
    <w:rsid w:val="007F1EED"/>
    <w:rsid w:val="007F35D1"/>
    <w:rsid w:val="008041FB"/>
    <w:rsid w:val="0081197D"/>
    <w:rsid w:val="00824E33"/>
    <w:rsid w:val="008313DA"/>
    <w:rsid w:val="00831FBF"/>
    <w:rsid w:val="00833011"/>
    <w:rsid w:val="008622FD"/>
    <w:rsid w:val="008C2DBD"/>
    <w:rsid w:val="008D30ED"/>
    <w:rsid w:val="008E7E4C"/>
    <w:rsid w:val="008F0D78"/>
    <w:rsid w:val="008F2A5D"/>
    <w:rsid w:val="00905ADF"/>
    <w:rsid w:val="00936595"/>
    <w:rsid w:val="0096386B"/>
    <w:rsid w:val="0096432F"/>
    <w:rsid w:val="00982F0F"/>
    <w:rsid w:val="00990425"/>
    <w:rsid w:val="00991AD2"/>
    <w:rsid w:val="009A343F"/>
    <w:rsid w:val="009B3693"/>
    <w:rsid w:val="009C0EDF"/>
    <w:rsid w:val="00A237FF"/>
    <w:rsid w:val="00A50DEF"/>
    <w:rsid w:val="00A54381"/>
    <w:rsid w:val="00A73ECF"/>
    <w:rsid w:val="00A843C6"/>
    <w:rsid w:val="00AA46A1"/>
    <w:rsid w:val="00B02C39"/>
    <w:rsid w:val="00B04EFD"/>
    <w:rsid w:val="00B17E89"/>
    <w:rsid w:val="00B279C7"/>
    <w:rsid w:val="00B36D16"/>
    <w:rsid w:val="00B82BF0"/>
    <w:rsid w:val="00B91A24"/>
    <w:rsid w:val="00B9624D"/>
    <w:rsid w:val="00BA35CC"/>
    <w:rsid w:val="00BA6510"/>
    <w:rsid w:val="00BE7087"/>
    <w:rsid w:val="00BF166E"/>
    <w:rsid w:val="00C117D0"/>
    <w:rsid w:val="00C6085A"/>
    <w:rsid w:val="00C80C12"/>
    <w:rsid w:val="00C81D37"/>
    <w:rsid w:val="00CA692D"/>
    <w:rsid w:val="00CC51AE"/>
    <w:rsid w:val="00CD680F"/>
    <w:rsid w:val="00CE295C"/>
    <w:rsid w:val="00CE6027"/>
    <w:rsid w:val="00CF419D"/>
    <w:rsid w:val="00D27E78"/>
    <w:rsid w:val="00D75D2D"/>
    <w:rsid w:val="00D83048"/>
    <w:rsid w:val="00D855EC"/>
    <w:rsid w:val="00D9005D"/>
    <w:rsid w:val="00DB65ED"/>
    <w:rsid w:val="00DD3B73"/>
    <w:rsid w:val="00E14AC4"/>
    <w:rsid w:val="00E14D7B"/>
    <w:rsid w:val="00E36689"/>
    <w:rsid w:val="00E43EC3"/>
    <w:rsid w:val="00E50231"/>
    <w:rsid w:val="00E60ED8"/>
    <w:rsid w:val="00E87DBE"/>
    <w:rsid w:val="00E90B9D"/>
    <w:rsid w:val="00EB791F"/>
    <w:rsid w:val="00EC1EF0"/>
    <w:rsid w:val="00EE149D"/>
    <w:rsid w:val="00EE2056"/>
    <w:rsid w:val="00EE7C26"/>
    <w:rsid w:val="00F031D1"/>
    <w:rsid w:val="00F15D1B"/>
    <w:rsid w:val="00F20E59"/>
    <w:rsid w:val="00F80982"/>
    <w:rsid w:val="00FA58A5"/>
    <w:rsid w:val="00FB0DC8"/>
    <w:rsid w:val="00FB514F"/>
    <w:rsid w:val="00FC043F"/>
    <w:rsid w:val="00FD2C79"/>
    <w:rsid w:val="00FF6207"/>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087"/>
  </w:style>
  <w:style w:type="paragraph" w:styleId="1">
    <w:name w:val="heading 1"/>
    <w:basedOn w:val="a"/>
    <w:next w:val="a"/>
    <w:link w:val="10"/>
    <w:uiPriority w:val="9"/>
    <w:qFormat/>
    <w:rsid w:val="005C3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D27E78"/>
    <w:pPr>
      <w:keepNext/>
      <w:spacing w:after="0" w:line="240" w:lineRule="auto"/>
      <w:outlineLvl w:val="4"/>
    </w:pPr>
    <w:rPr>
      <w:rFonts w:ascii="Times New Roman" w:eastAsia="Times New Roman"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27E78"/>
    <w:rPr>
      <w:rFonts w:ascii="Times New Roman" w:eastAsia="Times New Roman" w:hAnsi="Times New Roman" w:cs="Times New Roman"/>
      <w:sz w:val="36"/>
      <w:szCs w:val="24"/>
    </w:rPr>
  </w:style>
  <w:style w:type="paragraph" w:styleId="a3">
    <w:name w:val="Title"/>
    <w:basedOn w:val="a"/>
    <w:link w:val="a4"/>
    <w:qFormat/>
    <w:rsid w:val="00D27E78"/>
    <w:pPr>
      <w:tabs>
        <w:tab w:val="left" w:pos="6859"/>
        <w:tab w:val="left" w:pos="9234"/>
      </w:tabs>
      <w:spacing w:after="0" w:line="240" w:lineRule="auto"/>
      <w:jc w:val="center"/>
    </w:pPr>
    <w:rPr>
      <w:rFonts w:ascii="Times New Roman" w:eastAsia="Times New Roman" w:hAnsi="Times New Roman" w:cs="Times New Roman"/>
      <w:bCs/>
      <w:sz w:val="26"/>
      <w:szCs w:val="20"/>
    </w:rPr>
  </w:style>
  <w:style w:type="character" w:customStyle="1" w:styleId="a4">
    <w:name w:val="Название Знак"/>
    <w:basedOn w:val="a0"/>
    <w:link w:val="a3"/>
    <w:rsid w:val="00D27E78"/>
    <w:rPr>
      <w:rFonts w:ascii="Times New Roman" w:eastAsia="Times New Roman" w:hAnsi="Times New Roman" w:cs="Times New Roman"/>
      <w:bCs/>
      <w:sz w:val="26"/>
      <w:szCs w:val="20"/>
    </w:rPr>
  </w:style>
  <w:style w:type="paragraph" w:styleId="a5">
    <w:name w:val="No Spacing"/>
    <w:qFormat/>
    <w:rsid w:val="00D27E78"/>
    <w:pPr>
      <w:spacing w:after="0" w:line="240" w:lineRule="auto"/>
    </w:pPr>
    <w:rPr>
      <w:rFonts w:ascii="Calibri" w:eastAsia="Calibri" w:hAnsi="Calibri" w:cs="Times New Roman"/>
      <w:sz w:val="28"/>
      <w:szCs w:val="28"/>
      <w:lang w:eastAsia="en-US"/>
    </w:rPr>
  </w:style>
  <w:style w:type="paragraph" w:styleId="a6">
    <w:name w:val="List Paragraph"/>
    <w:basedOn w:val="a"/>
    <w:uiPriority w:val="34"/>
    <w:qFormat/>
    <w:rsid w:val="00D27E78"/>
    <w:pPr>
      <w:ind w:left="720"/>
      <w:contextualSpacing/>
    </w:pPr>
    <w:rPr>
      <w:rFonts w:ascii="Calibri" w:eastAsia="Calibri" w:hAnsi="Calibri" w:cs="Times New Roman"/>
      <w:sz w:val="28"/>
      <w:szCs w:val="28"/>
      <w:lang w:eastAsia="en-US"/>
    </w:rPr>
  </w:style>
  <w:style w:type="paragraph" w:customStyle="1" w:styleId="ConsPlusNonformat">
    <w:name w:val="ConsPlusNonformat"/>
    <w:rsid w:val="00D27E7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D27E78"/>
    <w:pPr>
      <w:autoSpaceDE w:val="0"/>
      <w:autoSpaceDN w:val="0"/>
      <w:adjustRightInd w:val="0"/>
      <w:spacing w:after="0" w:line="240" w:lineRule="auto"/>
    </w:pPr>
    <w:rPr>
      <w:rFonts w:ascii="Arial" w:eastAsia="Calibri" w:hAnsi="Arial" w:cs="Arial"/>
      <w:sz w:val="20"/>
      <w:szCs w:val="20"/>
      <w:lang w:eastAsia="en-US"/>
    </w:rPr>
  </w:style>
  <w:style w:type="character" w:customStyle="1" w:styleId="a7">
    <w:name w:val="Гипертекстовая ссылка"/>
    <w:basedOn w:val="a0"/>
    <w:uiPriority w:val="99"/>
    <w:rsid w:val="00D27E78"/>
    <w:rPr>
      <w:color w:val="106BBE"/>
    </w:rPr>
  </w:style>
  <w:style w:type="character" w:styleId="a8">
    <w:name w:val="Hyperlink"/>
    <w:basedOn w:val="a0"/>
    <w:uiPriority w:val="99"/>
    <w:semiHidden/>
    <w:unhideWhenUsed/>
    <w:rsid w:val="00D27E78"/>
    <w:rPr>
      <w:color w:val="0000FF"/>
      <w:u w:val="single"/>
    </w:rPr>
  </w:style>
  <w:style w:type="paragraph" w:styleId="a9">
    <w:name w:val="header"/>
    <w:basedOn w:val="a"/>
    <w:link w:val="aa"/>
    <w:uiPriority w:val="99"/>
    <w:unhideWhenUsed/>
    <w:rsid w:val="00FF7AFB"/>
    <w:pPr>
      <w:tabs>
        <w:tab w:val="center" w:pos="4677"/>
        <w:tab w:val="right" w:pos="9355"/>
      </w:tabs>
    </w:pPr>
    <w:rPr>
      <w:rFonts w:ascii="Calibri" w:eastAsia="Calibri" w:hAnsi="Calibri" w:cs="Times New Roman"/>
      <w:lang w:eastAsia="en-US"/>
    </w:rPr>
  </w:style>
  <w:style w:type="character" w:customStyle="1" w:styleId="aa">
    <w:name w:val="Верхний колонтитул Знак"/>
    <w:basedOn w:val="a0"/>
    <w:link w:val="a9"/>
    <w:uiPriority w:val="99"/>
    <w:rsid w:val="00FF7AFB"/>
    <w:rPr>
      <w:rFonts w:ascii="Calibri" w:eastAsia="Calibri" w:hAnsi="Calibri" w:cs="Times New Roman"/>
      <w:lang w:eastAsia="en-US"/>
    </w:rPr>
  </w:style>
  <w:style w:type="paragraph" w:customStyle="1" w:styleId="ConsPlusJurTerm">
    <w:name w:val="ConsPlusJurTerm"/>
    <w:rsid w:val="00905ADF"/>
    <w:pPr>
      <w:widowControl w:val="0"/>
      <w:autoSpaceDE w:val="0"/>
      <w:autoSpaceDN w:val="0"/>
      <w:spacing w:after="0" w:line="240" w:lineRule="auto"/>
    </w:pPr>
    <w:rPr>
      <w:rFonts w:ascii="Tahoma" w:eastAsia="Times New Roman" w:hAnsi="Tahoma" w:cs="Tahoma"/>
      <w:sz w:val="26"/>
      <w:szCs w:val="20"/>
    </w:rPr>
  </w:style>
  <w:style w:type="paragraph" w:customStyle="1" w:styleId="ConsPlusCell">
    <w:name w:val="ConsPlusCell"/>
    <w:rsid w:val="009A343F"/>
    <w:pPr>
      <w:widowControl w:val="0"/>
      <w:autoSpaceDE w:val="0"/>
      <w:autoSpaceDN w:val="0"/>
      <w:adjustRightInd w:val="0"/>
      <w:spacing w:after="0" w:line="240" w:lineRule="auto"/>
    </w:pPr>
    <w:rPr>
      <w:rFonts w:ascii="Calibri" w:eastAsia="Times New Roman" w:hAnsi="Calibri" w:cs="Calibri"/>
    </w:rPr>
  </w:style>
  <w:style w:type="paragraph" w:styleId="ab">
    <w:name w:val="footer"/>
    <w:basedOn w:val="a"/>
    <w:link w:val="ac"/>
    <w:uiPriority w:val="99"/>
    <w:unhideWhenUsed/>
    <w:rsid w:val="009A343F"/>
    <w:pPr>
      <w:tabs>
        <w:tab w:val="center" w:pos="4677"/>
        <w:tab w:val="right" w:pos="9355"/>
      </w:tabs>
    </w:pPr>
    <w:rPr>
      <w:rFonts w:ascii="Calibri" w:eastAsia="Calibri" w:hAnsi="Calibri" w:cs="Times New Roman"/>
      <w:lang w:eastAsia="en-US"/>
    </w:rPr>
  </w:style>
  <w:style w:type="character" w:customStyle="1" w:styleId="ac">
    <w:name w:val="Нижний колонтитул Знак"/>
    <w:basedOn w:val="a0"/>
    <w:link w:val="ab"/>
    <w:uiPriority w:val="99"/>
    <w:rsid w:val="009A343F"/>
    <w:rPr>
      <w:rFonts w:ascii="Calibri" w:eastAsia="Calibri" w:hAnsi="Calibri" w:cs="Times New Roman"/>
      <w:lang w:eastAsia="en-US"/>
    </w:rPr>
  </w:style>
  <w:style w:type="table" w:styleId="ad">
    <w:name w:val="Table Grid"/>
    <w:basedOn w:val="a1"/>
    <w:uiPriority w:val="59"/>
    <w:rsid w:val="009A343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A343F"/>
    <w:pPr>
      <w:spacing w:after="0" w:line="240" w:lineRule="auto"/>
    </w:pPr>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9A343F"/>
    <w:rPr>
      <w:rFonts w:ascii="Tahoma" w:eastAsia="Calibri" w:hAnsi="Tahoma" w:cs="Tahoma"/>
      <w:sz w:val="16"/>
      <w:szCs w:val="16"/>
      <w:lang w:eastAsia="en-US"/>
    </w:rPr>
  </w:style>
  <w:style w:type="paragraph" w:customStyle="1" w:styleId="af0">
    <w:name w:val="Заголовок статьи"/>
    <w:basedOn w:val="a"/>
    <w:next w:val="a"/>
    <w:rsid w:val="009A343F"/>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1">
    <w:name w:val="Нормальный (таблица)"/>
    <w:basedOn w:val="a"/>
    <w:next w:val="a"/>
    <w:uiPriority w:val="99"/>
    <w:rsid w:val="009A343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2">
    <w:name w:val="Прижатый влево"/>
    <w:basedOn w:val="a"/>
    <w:next w:val="a"/>
    <w:uiPriority w:val="99"/>
    <w:rsid w:val="009A343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3">
    <w:name w:val="Основной текст Знак"/>
    <w:link w:val="af4"/>
    <w:rsid w:val="009A343F"/>
    <w:rPr>
      <w:rFonts w:ascii="Times New Roman" w:eastAsia="Times New Roman" w:hAnsi="Times New Roman"/>
      <w:b/>
      <w:sz w:val="24"/>
    </w:rPr>
  </w:style>
  <w:style w:type="paragraph" w:styleId="af4">
    <w:name w:val="Body Text"/>
    <w:basedOn w:val="a"/>
    <w:link w:val="af3"/>
    <w:rsid w:val="009A343F"/>
    <w:pPr>
      <w:spacing w:after="0" w:line="240" w:lineRule="auto"/>
    </w:pPr>
    <w:rPr>
      <w:rFonts w:ascii="Times New Roman" w:eastAsia="Times New Roman" w:hAnsi="Times New Roman"/>
      <w:b/>
      <w:sz w:val="24"/>
    </w:rPr>
  </w:style>
  <w:style w:type="character" w:customStyle="1" w:styleId="11">
    <w:name w:val="Основной текст Знак1"/>
    <w:basedOn w:val="a0"/>
    <w:uiPriority w:val="99"/>
    <w:semiHidden/>
    <w:rsid w:val="009A343F"/>
  </w:style>
  <w:style w:type="paragraph" w:customStyle="1" w:styleId="conspluscell0">
    <w:name w:val="conspluscell"/>
    <w:basedOn w:val="a"/>
    <w:rsid w:val="009A343F"/>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P12">
    <w:name w:val="P12"/>
    <w:basedOn w:val="a"/>
    <w:rsid w:val="009A343F"/>
    <w:pPr>
      <w:widowControl w:val="0"/>
      <w:adjustRightInd w:val="0"/>
      <w:spacing w:after="0" w:line="240" w:lineRule="auto"/>
      <w:ind w:right="599"/>
      <w:jc w:val="right"/>
    </w:pPr>
    <w:rPr>
      <w:rFonts w:ascii="Times New Roman" w:eastAsia="Arial Unicode MS" w:hAnsi="Times New Roman" w:cs="Tahoma"/>
      <w:sz w:val="26"/>
      <w:szCs w:val="20"/>
    </w:rPr>
  </w:style>
  <w:style w:type="character" w:customStyle="1" w:styleId="10">
    <w:name w:val="Заголовок 1 Знак"/>
    <w:basedOn w:val="a0"/>
    <w:link w:val="1"/>
    <w:uiPriority w:val="9"/>
    <w:rsid w:val="005C320F"/>
    <w:rPr>
      <w:rFonts w:asciiTheme="majorHAnsi" w:eastAsiaTheme="majorEastAsia" w:hAnsiTheme="majorHAnsi" w:cstheme="majorBidi"/>
      <w:b/>
      <w:bCs/>
      <w:color w:val="365F91" w:themeColor="accent1" w:themeShade="BF"/>
      <w:sz w:val="28"/>
      <w:szCs w:val="28"/>
    </w:rPr>
  </w:style>
  <w:style w:type="paragraph" w:styleId="af5">
    <w:name w:val="Body Text Indent"/>
    <w:basedOn w:val="a"/>
    <w:link w:val="af6"/>
    <w:uiPriority w:val="99"/>
    <w:semiHidden/>
    <w:unhideWhenUsed/>
    <w:rsid w:val="005C320F"/>
    <w:pPr>
      <w:spacing w:after="120"/>
      <w:ind w:left="283"/>
    </w:pPr>
  </w:style>
  <w:style w:type="character" w:customStyle="1" w:styleId="af6">
    <w:name w:val="Основной текст с отступом Знак"/>
    <w:basedOn w:val="a0"/>
    <w:link w:val="af5"/>
    <w:uiPriority w:val="99"/>
    <w:semiHidden/>
    <w:rsid w:val="005C320F"/>
  </w:style>
  <w:style w:type="paragraph" w:styleId="2">
    <w:name w:val="Body Text Indent 2"/>
    <w:basedOn w:val="a"/>
    <w:link w:val="20"/>
    <w:uiPriority w:val="99"/>
    <w:unhideWhenUsed/>
    <w:rsid w:val="005C320F"/>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rsid w:val="005C320F"/>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0137">
      <w:bodyDiv w:val="1"/>
      <w:marLeft w:val="0"/>
      <w:marRight w:val="0"/>
      <w:marTop w:val="0"/>
      <w:marBottom w:val="0"/>
      <w:divBdr>
        <w:top w:val="none" w:sz="0" w:space="0" w:color="auto"/>
        <w:left w:val="none" w:sz="0" w:space="0" w:color="auto"/>
        <w:bottom w:val="none" w:sz="0" w:space="0" w:color="auto"/>
        <w:right w:val="none" w:sz="0" w:space="0" w:color="auto"/>
      </w:divBdr>
    </w:div>
    <w:div w:id="1242719309">
      <w:bodyDiv w:val="1"/>
      <w:marLeft w:val="0"/>
      <w:marRight w:val="0"/>
      <w:marTop w:val="0"/>
      <w:marBottom w:val="0"/>
      <w:divBdr>
        <w:top w:val="none" w:sz="0" w:space="0" w:color="auto"/>
        <w:left w:val="none" w:sz="0" w:space="0" w:color="auto"/>
        <w:bottom w:val="none" w:sz="0" w:space="0" w:color="auto"/>
        <w:right w:val="none" w:sz="0" w:space="0" w:color="auto"/>
      </w:divBdr>
    </w:div>
    <w:div w:id="1614172352">
      <w:bodyDiv w:val="1"/>
      <w:marLeft w:val="0"/>
      <w:marRight w:val="0"/>
      <w:marTop w:val="0"/>
      <w:marBottom w:val="0"/>
      <w:divBdr>
        <w:top w:val="none" w:sz="0" w:space="0" w:color="auto"/>
        <w:left w:val="none" w:sz="0" w:space="0" w:color="auto"/>
        <w:bottom w:val="none" w:sz="0" w:space="0" w:color="auto"/>
        <w:right w:val="none" w:sz="0" w:space="0" w:color="auto"/>
      </w:divBdr>
    </w:div>
    <w:div w:id="1624724978">
      <w:bodyDiv w:val="1"/>
      <w:marLeft w:val="0"/>
      <w:marRight w:val="0"/>
      <w:marTop w:val="0"/>
      <w:marBottom w:val="0"/>
      <w:divBdr>
        <w:top w:val="none" w:sz="0" w:space="0" w:color="auto"/>
        <w:left w:val="none" w:sz="0" w:space="0" w:color="auto"/>
        <w:bottom w:val="none" w:sz="0" w:space="0" w:color="auto"/>
        <w:right w:val="none" w:sz="0" w:space="0" w:color="auto"/>
      </w:divBdr>
    </w:div>
    <w:div w:id="1682851644">
      <w:bodyDiv w:val="1"/>
      <w:marLeft w:val="0"/>
      <w:marRight w:val="0"/>
      <w:marTop w:val="0"/>
      <w:marBottom w:val="0"/>
      <w:divBdr>
        <w:top w:val="none" w:sz="0" w:space="0" w:color="auto"/>
        <w:left w:val="none" w:sz="0" w:space="0" w:color="auto"/>
        <w:bottom w:val="none" w:sz="0" w:space="0" w:color="auto"/>
        <w:right w:val="none" w:sz="0" w:space="0" w:color="auto"/>
      </w:divBdr>
    </w:div>
    <w:div w:id="21149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81A24FE0A2818E19668DDE06A6E6BB2CA934DE58F3F53E416BCBF90E542E91934EEEB7A1QDV1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freenas\ex\all\&#1069;&#1082;&#1086;&#1085;&#1086;&#1084;&#1080;&#1089;&#1090;&#1099;\&#1045;&#1051;&#1045;&#1053;&#1040;%20&#1040;&#1051;&#1045;&#1050;&#1057;&#1045;&#1045;&#1042;&#1053;&#1040;\&#1055;&#1086;&#1083;&#1086;&#1078;&#1077;&#1085;&#1080;&#1077;%20&#1086;&#1073;%20&#1054;&#1058;%20&#1089;%2001.01.2017\&#1055;&#1088;&#1080;&#1083;&#1086;&#1078;&#1077;&#1085;&#1080;&#1077;%20&#8470;%2010%20&#1055;&#1086;&#1083;&#1086;&#1078;&#1077;&#1085;&#1080;&#1077;%20&#1086;&#1073;%20&#1054;&#1058;%20&#1089;%2001.01.2017%20&#1076;&#1083;&#1103;%20&#1052;&#1047;&#1050;&#1050;%201.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12F462A2883EA345EB465E74250D2D52B113F28E31174C9EBF93179F05D6C31488B50A46A5FBDCC15DAA5D6bCz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reenas\ex\all\&#1069;&#1082;&#1086;&#1085;&#1086;&#1084;&#1080;&#1089;&#1090;&#1099;\&#1045;&#1051;&#1045;&#1053;&#1040;%20&#1040;&#1051;&#1045;&#1050;&#1057;&#1045;&#1045;&#1042;&#1053;&#1040;\&#1055;&#1086;&#1083;&#1086;&#1078;&#1077;&#1085;&#1080;&#1077;%20&#1086;&#1073;%20&#1054;&#1058;%20&#1089;%2001.01.2017\&#1055;&#1088;&#1080;&#1083;&#1086;&#1078;&#1077;&#1085;&#1080;&#1077;%20&#8470;%2010%20&#1055;&#1086;&#1083;&#1086;&#1078;&#1077;&#1085;&#1080;&#1077;%20&#1086;&#1073;%20&#1054;&#1058;%20&#1089;%2001.01.2017%20&#1076;&#1083;&#1103;%20&#1052;&#1047;&#1050;&#1050;%201.doc" TargetMode="External"/><Relationship Id="rId5" Type="http://schemas.openxmlformats.org/officeDocument/2006/relationships/settings" Target="settings.xml"/><Relationship Id="rId15" Type="http://schemas.openxmlformats.org/officeDocument/2006/relationships/hyperlink" Target="consultantplus://offline/main?base=RLAW123;n=58848;fld=134;dst=100055" TargetMode="External"/><Relationship Id="rId10" Type="http://schemas.openxmlformats.org/officeDocument/2006/relationships/hyperlink" Target="file:///\\freenas\ex\all\&#1069;&#1082;&#1086;&#1085;&#1086;&#1084;&#1080;&#1089;&#1090;&#1099;\&#1045;&#1051;&#1045;&#1053;&#1040;%20&#1040;&#1051;&#1045;&#1050;&#1057;&#1045;&#1045;&#1042;&#1053;&#1040;\&#1055;&#1086;&#1083;&#1086;&#1078;&#1077;&#1085;&#1080;&#1077;%20&#1086;&#1073;%20&#1054;&#1058;%20&#1089;%2001.01.2017\&#1055;&#1088;&#1080;&#1083;&#1086;&#1078;&#1077;&#1085;&#1080;&#1077;%20&#8470;%2010%20&#1055;&#1086;&#1083;&#1086;&#1078;&#1077;&#1085;&#1080;&#1077;%20&#1086;&#1073;%20&#1054;&#1058;%20&#1089;%2001.01.2017%20&#1076;&#1083;&#1103;%20&#1052;&#1047;&#1050;&#1050;%201.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596F97E23D89D5E029DAD27D18F6A6278E82D9FE2BC51D3789123337B3CC12721ABB2CA671EAA35900E44EAqBs5F" TargetMode="External"/><Relationship Id="rId14" Type="http://schemas.openxmlformats.org/officeDocument/2006/relationships/hyperlink" Target="file:///\\freenas\ex\all\&#1069;&#1082;&#1086;&#1085;&#1086;&#1084;&#1080;&#1089;&#1090;&#1099;\&#1045;&#1051;&#1045;&#1053;&#1040;%20&#1040;&#1051;&#1045;&#1050;&#1057;&#1045;&#1045;&#1042;&#1053;&#1040;\&#1055;&#1086;&#1083;&#1086;&#1078;&#1077;&#1085;&#1080;&#1077;%20&#1086;&#1073;%20&#1054;&#1058;%20&#1089;%2001.01.2017\&#1055;&#1088;&#1080;&#1083;&#1086;&#1078;&#1077;&#1085;&#1080;&#1077;%20&#8470;%2010%20&#1055;&#1086;&#1083;&#1086;&#1078;&#1077;&#1085;&#1080;&#1077;%20&#1086;&#1073;%20&#1054;&#1058;%20&#1089;%2001.01.2017%20&#1076;&#1083;&#1103;%20&#1052;&#1047;&#1050;&#105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FE4-C502-4091-95C7-4C5CABA7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58</Pages>
  <Words>18000</Words>
  <Characters>102605</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Чикалева</dc:creator>
  <cp:keywords/>
  <dc:description/>
  <cp:lastModifiedBy>Козлова Ирина Васильевна</cp:lastModifiedBy>
  <cp:revision>85</cp:revision>
  <cp:lastPrinted>2017-01-10T08:28:00Z</cp:lastPrinted>
  <dcterms:created xsi:type="dcterms:W3CDTF">2016-12-05T03:43:00Z</dcterms:created>
  <dcterms:modified xsi:type="dcterms:W3CDTF">2017-02-21T09:09:00Z</dcterms:modified>
</cp:coreProperties>
</file>