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F3191F">
        <w:trPr>
          <w:trHeight w:hRule="exact" w:val="3031"/>
        </w:trPr>
        <w:tc>
          <w:tcPr>
            <w:tcW w:w="10716" w:type="dxa"/>
          </w:tcPr>
          <w:p w:rsidR="00000000" w:rsidRPr="00F3191F" w:rsidRDefault="00F3191F">
            <w:pPr>
              <w:pStyle w:val="ConsPlusTitlePage"/>
            </w:pPr>
            <w:bookmarkStart w:id="0" w:name="_GoBack"/>
            <w:bookmarkEnd w:id="0"/>
            <w:r w:rsidRPr="00F3191F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F3191F">
        <w:trPr>
          <w:trHeight w:hRule="exact" w:val="8335"/>
        </w:trPr>
        <w:tc>
          <w:tcPr>
            <w:tcW w:w="10716" w:type="dxa"/>
            <w:vAlign w:val="center"/>
          </w:tcPr>
          <w:p w:rsidR="00000000" w:rsidRPr="00F3191F" w:rsidRDefault="00F3191F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F3191F">
              <w:rPr>
                <w:sz w:val="48"/>
                <w:szCs w:val="48"/>
              </w:rPr>
              <w:t xml:space="preserve"> Приказ Минздрава России от 24.12.2012 N 1475н</w:t>
            </w:r>
            <w:r w:rsidRPr="00F3191F">
              <w:rPr>
                <w:sz w:val="48"/>
                <w:szCs w:val="48"/>
              </w:rPr>
              <w:br/>
              <w:t>"Об утверждении стандарта первичной медико-санитарной помощи детям при талассемии трансфузионно независимой"</w:t>
            </w:r>
            <w:r w:rsidRPr="00F3191F">
              <w:rPr>
                <w:sz w:val="48"/>
                <w:szCs w:val="48"/>
              </w:rPr>
              <w:br/>
              <w:t>(Зарегистрировано в Минюсте России 26.03.2013 N 27884)</w:t>
            </w:r>
          </w:p>
        </w:tc>
      </w:tr>
      <w:tr w:rsidR="00000000" w:rsidRPr="00F3191F">
        <w:trPr>
          <w:trHeight w:hRule="exact" w:val="3031"/>
        </w:trPr>
        <w:tc>
          <w:tcPr>
            <w:tcW w:w="10716" w:type="dxa"/>
            <w:vAlign w:val="center"/>
          </w:tcPr>
          <w:p w:rsidR="00000000" w:rsidRPr="00F3191F" w:rsidRDefault="00F3191F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F3191F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F3191F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F3191F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F3191F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F3191F">
              <w:rPr>
                <w:sz w:val="28"/>
                <w:szCs w:val="28"/>
              </w:rPr>
              <w:t xml:space="preserve"> </w:t>
            </w:r>
            <w:r w:rsidRPr="00F3191F">
              <w:rPr>
                <w:sz w:val="28"/>
                <w:szCs w:val="28"/>
              </w:rPr>
              <w:br/>
            </w:r>
            <w:r w:rsidRPr="00F3191F">
              <w:rPr>
                <w:sz w:val="28"/>
                <w:szCs w:val="28"/>
              </w:rPr>
              <w:br/>
              <w:t xml:space="preserve">Дата сохранения: 20.07.2017 </w:t>
            </w:r>
            <w:r w:rsidRPr="00F3191F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F319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F3191F">
      <w:pPr>
        <w:pStyle w:val="ConsPlusNormal"/>
        <w:jc w:val="both"/>
        <w:outlineLvl w:val="0"/>
      </w:pPr>
    </w:p>
    <w:p w:rsidR="00000000" w:rsidRDefault="00F3191F">
      <w:pPr>
        <w:pStyle w:val="ConsPlusNormal"/>
        <w:outlineLvl w:val="0"/>
      </w:pPr>
      <w:r>
        <w:t>Зарегистрировано в Минюсте России 26 марта 2013 г. N 27884</w:t>
      </w:r>
    </w:p>
    <w:p w:rsidR="00000000" w:rsidRDefault="00F319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3191F">
      <w:pPr>
        <w:pStyle w:val="ConsPlusNormal"/>
        <w:jc w:val="both"/>
      </w:pPr>
    </w:p>
    <w:p w:rsidR="00000000" w:rsidRDefault="00F3191F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F3191F">
      <w:pPr>
        <w:pStyle w:val="ConsPlusTitle"/>
        <w:jc w:val="center"/>
      </w:pPr>
    </w:p>
    <w:p w:rsidR="00000000" w:rsidRDefault="00F3191F">
      <w:pPr>
        <w:pStyle w:val="ConsPlusTitle"/>
        <w:jc w:val="center"/>
      </w:pPr>
      <w:r>
        <w:t>ПРИКАЗ</w:t>
      </w:r>
    </w:p>
    <w:p w:rsidR="00000000" w:rsidRDefault="00F3191F">
      <w:pPr>
        <w:pStyle w:val="ConsPlusTitle"/>
        <w:jc w:val="center"/>
      </w:pPr>
      <w:r>
        <w:t>от 24 декабря 2012 г. N 1475н</w:t>
      </w:r>
    </w:p>
    <w:p w:rsidR="00000000" w:rsidRDefault="00F3191F">
      <w:pPr>
        <w:pStyle w:val="ConsPlusTitle"/>
        <w:jc w:val="center"/>
      </w:pPr>
    </w:p>
    <w:p w:rsidR="00000000" w:rsidRDefault="00F3191F">
      <w:pPr>
        <w:pStyle w:val="ConsPlusTitle"/>
        <w:jc w:val="center"/>
      </w:pPr>
      <w:r>
        <w:t>ОБ УТВЕРЖДЕНИИ СТАНДАРТА</w:t>
      </w:r>
    </w:p>
    <w:p w:rsidR="00000000" w:rsidRDefault="00F3191F">
      <w:pPr>
        <w:pStyle w:val="ConsPlusTitle"/>
        <w:jc w:val="center"/>
      </w:pPr>
      <w:r>
        <w:t>ПЕРВИЧНОЙ МЕДИКО-САНИТАРНОЙ ПОМОЩИ ДЕТЯМ ПРИ ТАЛАССЕМИИ</w:t>
      </w:r>
    </w:p>
    <w:p w:rsidR="00000000" w:rsidRDefault="00F3191F">
      <w:pPr>
        <w:pStyle w:val="ConsPlusTitle"/>
        <w:jc w:val="center"/>
      </w:pPr>
      <w:r>
        <w:t>ТРАНСФУЗИОННО НЕЗАВИСИМОЙ</w:t>
      </w:r>
    </w:p>
    <w:p w:rsidR="00000000" w:rsidRDefault="00F3191F">
      <w:pPr>
        <w:pStyle w:val="ConsPlusNormal"/>
        <w:jc w:val="center"/>
      </w:pPr>
    </w:p>
    <w:p w:rsidR="00000000" w:rsidRDefault="00F3191F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</w:t>
      </w:r>
      <w:r>
        <w:t>рации" (Собрание законодательства Российской Федерации, 2011, N 48, ст. 6724; 2012, N 26, ст. 3442, 3446) приказываю:</w:t>
      </w:r>
    </w:p>
    <w:p w:rsidR="00000000" w:rsidRDefault="00F3191F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8" w:tooltip="СТАНДАРТ" w:history="1">
        <w:r>
          <w:rPr>
            <w:color w:val="0000FF"/>
          </w:rPr>
          <w:t>стандарт</w:t>
        </w:r>
      </w:hyperlink>
      <w:r>
        <w:t xml:space="preserve"> первичной медико-санитарной помощи детям при талассемии трансфузионно независимой согласно приложению.</w:t>
      </w:r>
    </w:p>
    <w:p w:rsidR="00000000" w:rsidRDefault="00F3191F">
      <w:pPr>
        <w:pStyle w:val="ConsPlusNormal"/>
        <w:ind w:firstLine="540"/>
        <w:jc w:val="both"/>
      </w:pPr>
    </w:p>
    <w:p w:rsidR="00000000" w:rsidRDefault="00F3191F">
      <w:pPr>
        <w:pStyle w:val="ConsPlusNormal"/>
        <w:jc w:val="right"/>
      </w:pPr>
      <w:r>
        <w:t>Министр</w:t>
      </w:r>
    </w:p>
    <w:p w:rsidR="00000000" w:rsidRDefault="00F3191F">
      <w:pPr>
        <w:pStyle w:val="ConsPlusNormal"/>
        <w:jc w:val="right"/>
      </w:pPr>
      <w:r>
        <w:t>В.И.СКВОРЦОВА</w:t>
      </w:r>
    </w:p>
    <w:p w:rsidR="00000000" w:rsidRDefault="00F3191F">
      <w:pPr>
        <w:pStyle w:val="ConsPlusNormal"/>
        <w:ind w:firstLine="540"/>
        <w:jc w:val="both"/>
      </w:pPr>
    </w:p>
    <w:p w:rsidR="00000000" w:rsidRDefault="00F3191F">
      <w:pPr>
        <w:pStyle w:val="ConsPlusNormal"/>
        <w:ind w:firstLine="540"/>
        <w:jc w:val="both"/>
      </w:pPr>
    </w:p>
    <w:p w:rsidR="00000000" w:rsidRDefault="00F3191F">
      <w:pPr>
        <w:pStyle w:val="ConsPlusNormal"/>
        <w:ind w:firstLine="540"/>
        <w:jc w:val="both"/>
      </w:pPr>
    </w:p>
    <w:p w:rsidR="00000000" w:rsidRDefault="00F3191F">
      <w:pPr>
        <w:pStyle w:val="ConsPlusNormal"/>
        <w:ind w:firstLine="540"/>
        <w:jc w:val="both"/>
      </w:pPr>
    </w:p>
    <w:p w:rsidR="00000000" w:rsidRDefault="00F3191F">
      <w:pPr>
        <w:pStyle w:val="ConsPlusNormal"/>
        <w:ind w:firstLine="540"/>
        <w:jc w:val="both"/>
      </w:pPr>
    </w:p>
    <w:p w:rsidR="00000000" w:rsidRDefault="00F3191F">
      <w:pPr>
        <w:pStyle w:val="ConsPlusNormal"/>
        <w:jc w:val="right"/>
        <w:outlineLvl w:val="0"/>
      </w:pPr>
      <w:r>
        <w:t>Приложение</w:t>
      </w:r>
    </w:p>
    <w:p w:rsidR="00000000" w:rsidRDefault="00F3191F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F3191F">
      <w:pPr>
        <w:pStyle w:val="ConsPlusNormal"/>
        <w:jc w:val="right"/>
      </w:pPr>
      <w:r>
        <w:t>Российской Федерации</w:t>
      </w:r>
    </w:p>
    <w:p w:rsidR="00000000" w:rsidRDefault="00F3191F">
      <w:pPr>
        <w:pStyle w:val="ConsPlusNormal"/>
        <w:jc w:val="right"/>
      </w:pPr>
      <w:r>
        <w:t>от 24 декабря 2012 г. N 1475н</w:t>
      </w:r>
    </w:p>
    <w:p w:rsidR="00000000" w:rsidRDefault="00F3191F">
      <w:pPr>
        <w:pStyle w:val="ConsPlusNormal"/>
        <w:ind w:firstLine="540"/>
        <w:jc w:val="both"/>
      </w:pPr>
    </w:p>
    <w:p w:rsidR="00000000" w:rsidRDefault="00F3191F">
      <w:pPr>
        <w:pStyle w:val="ConsPlusTitle"/>
        <w:jc w:val="center"/>
      </w:pPr>
      <w:bookmarkStart w:id="1" w:name="Par28"/>
      <w:bookmarkEnd w:id="1"/>
      <w:r>
        <w:t>СТАНДАРТ</w:t>
      </w:r>
    </w:p>
    <w:p w:rsidR="00000000" w:rsidRDefault="00F3191F">
      <w:pPr>
        <w:pStyle w:val="ConsPlusTitle"/>
        <w:jc w:val="center"/>
      </w:pPr>
      <w:r>
        <w:t>ПЕР</w:t>
      </w:r>
      <w:r>
        <w:t>ВИЧНОЙ МЕДИКО-САНИТАРНОЙ ПОМОЩИ ДЕТЯМ ПРИ ТАЛАССЕМИИ</w:t>
      </w:r>
    </w:p>
    <w:p w:rsidR="00000000" w:rsidRDefault="00F3191F">
      <w:pPr>
        <w:pStyle w:val="ConsPlusTitle"/>
        <w:jc w:val="center"/>
      </w:pPr>
      <w:r>
        <w:t>ТРАНСФУЗИОННО НЕЗАВИСИМОЙ</w:t>
      </w:r>
    </w:p>
    <w:p w:rsidR="00000000" w:rsidRDefault="00F3191F">
      <w:pPr>
        <w:pStyle w:val="ConsPlusNormal"/>
        <w:ind w:firstLine="540"/>
        <w:jc w:val="both"/>
      </w:pPr>
    </w:p>
    <w:p w:rsidR="00000000" w:rsidRDefault="00F3191F">
      <w:pPr>
        <w:pStyle w:val="ConsPlusNormal"/>
        <w:ind w:firstLine="540"/>
        <w:jc w:val="both"/>
      </w:pPr>
      <w:r>
        <w:t>Категория возрастная: дети</w:t>
      </w:r>
    </w:p>
    <w:p w:rsidR="00000000" w:rsidRDefault="00F3191F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F3191F">
      <w:pPr>
        <w:pStyle w:val="ConsPlusNormal"/>
        <w:spacing w:before="200"/>
        <w:ind w:firstLine="540"/>
        <w:jc w:val="both"/>
      </w:pPr>
      <w:r>
        <w:t>Фаза: любая</w:t>
      </w:r>
    </w:p>
    <w:p w:rsidR="00000000" w:rsidRDefault="00F3191F">
      <w:pPr>
        <w:pStyle w:val="ConsPlusNormal"/>
        <w:spacing w:before="200"/>
        <w:ind w:firstLine="540"/>
        <w:jc w:val="both"/>
      </w:pPr>
      <w:r>
        <w:t>Стадия: любая</w:t>
      </w:r>
    </w:p>
    <w:p w:rsidR="00000000" w:rsidRDefault="00F3191F">
      <w:pPr>
        <w:pStyle w:val="ConsPlusNormal"/>
        <w:spacing w:before="200"/>
        <w:ind w:firstLine="540"/>
        <w:jc w:val="both"/>
      </w:pPr>
      <w:r>
        <w:t>Осложнения: вне зависимости от осложнений</w:t>
      </w:r>
    </w:p>
    <w:p w:rsidR="00000000" w:rsidRDefault="00F3191F">
      <w:pPr>
        <w:pStyle w:val="ConsPlusNormal"/>
        <w:spacing w:before="200"/>
        <w:ind w:firstLine="540"/>
        <w:jc w:val="both"/>
      </w:pPr>
      <w:r>
        <w:t>Вид медицинской помощи: первичная медико-санитарная помощь</w:t>
      </w:r>
    </w:p>
    <w:p w:rsidR="00000000" w:rsidRDefault="00F3191F">
      <w:pPr>
        <w:pStyle w:val="ConsPlusNormal"/>
        <w:spacing w:before="200"/>
        <w:ind w:firstLine="540"/>
        <w:jc w:val="both"/>
      </w:pPr>
      <w:r>
        <w:t>Условия ока</w:t>
      </w:r>
      <w:r>
        <w:t>зания медицинской помощи: амбулаторно</w:t>
      </w:r>
    </w:p>
    <w:p w:rsidR="00000000" w:rsidRDefault="00F3191F">
      <w:pPr>
        <w:pStyle w:val="ConsPlusNormal"/>
        <w:spacing w:before="200"/>
        <w:ind w:firstLine="540"/>
        <w:jc w:val="both"/>
      </w:pPr>
      <w:r>
        <w:t>Форма оказания медицинской помощи: плановая</w:t>
      </w:r>
    </w:p>
    <w:p w:rsidR="00000000" w:rsidRDefault="00F3191F">
      <w:pPr>
        <w:pStyle w:val="ConsPlusNormal"/>
        <w:spacing w:before="200"/>
        <w:ind w:firstLine="540"/>
        <w:jc w:val="both"/>
      </w:pPr>
      <w:r>
        <w:t>Средние сроки лечения (количество дней): 365</w:t>
      </w:r>
    </w:p>
    <w:p w:rsidR="00000000" w:rsidRDefault="00F3191F">
      <w:pPr>
        <w:pStyle w:val="ConsPlusNormal"/>
        <w:ind w:firstLine="540"/>
        <w:jc w:val="both"/>
      </w:pPr>
    </w:p>
    <w:p w:rsidR="00000000" w:rsidRDefault="00F3191F">
      <w:pPr>
        <w:pStyle w:val="ConsPlusNormal"/>
        <w:ind w:firstLine="540"/>
        <w:jc w:val="both"/>
      </w:pPr>
      <w:r>
        <w:t xml:space="preserve">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396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</w:p>
    <w:p w:rsidR="00000000" w:rsidRDefault="00F3191F">
      <w:pPr>
        <w:pStyle w:val="ConsPlusNormal"/>
        <w:spacing w:before="200"/>
        <w:ind w:firstLine="540"/>
        <w:jc w:val="both"/>
      </w:pPr>
      <w:r>
        <w:t>Нозоло</w:t>
      </w:r>
      <w:r>
        <w:t>гические единицы</w:t>
      </w:r>
    </w:p>
    <w:p w:rsidR="00000000" w:rsidRDefault="00F3191F">
      <w:pPr>
        <w:pStyle w:val="ConsPlusNormal"/>
        <w:ind w:firstLine="540"/>
        <w:jc w:val="both"/>
      </w:pPr>
    </w:p>
    <w:p w:rsidR="00000000" w:rsidRDefault="00F3191F">
      <w:pPr>
        <w:pStyle w:val="ConsPlusCell"/>
        <w:jc w:val="both"/>
      </w:pPr>
      <w:r>
        <w:lastRenderedPageBreak/>
        <w:t xml:space="preserve">                             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D56.0</w:t>
        </w:r>
      </w:hyperlink>
      <w:r>
        <w:t xml:space="preserve">  Альфа-талассемия</w:t>
      </w:r>
    </w:p>
    <w:p w:rsidR="00000000" w:rsidRDefault="00F3191F">
      <w:pPr>
        <w:pStyle w:val="ConsPlusCell"/>
        <w:jc w:val="both"/>
      </w:pPr>
      <w:r>
        <w:t xml:space="preserve">                                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D56.1</w:t>
        </w:r>
      </w:hyperlink>
      <w:r>
        <w:t xml:space="preserve">  Бета-талассемия</w:t>
      </w:r>
    </w:p>
    <w:p w:rsidR="00000000" w:rsidRDefault="00F3191F">
      <w:pPr>
        <w:pStyle w:val="ConsPlusCell"/>
        <w:jc w:val="both"/>
      </w:pPr>
      <w:r>
        <w:t xml:space="preserve">                                 </w:t>
      </w:r>
      <w:hyperlink r:id="rId12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D56.2</w:t>
        </w:r>
      </w:hyperlink>
      <w:r>
        <w:t xml:space="preserve">  Дельта-бета-талассемия</w:t>
      </w:r>
    </w:p>
    <w:p w:rsidR="00000000" w:rsidRDefault="00F3191F">
      <w:pPr>
        <w:pStyle w:val="ConsPlusCell"/>
        <w:jc w:val="both"/>
      </w:pPr>
      <w:r>
        <w:t xml:space="preserve">                                 </w:t>
      </w:r>
      <w:hyperlink r:id="rId13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D56.8</w:t>
        </w:r>
      </w:hyperlink>
      <w:r>
        <w:t xml:space="preserve">  Другие талассемии</w:t>
      </w:r>
    </w:p>
    <w:p w:rsidR="00000000" w:rsidRDefault="00F3191F">
      <w:pPr>
        <w:pStyle w:val="ConsPlusCell"/>
        <w:jc w:val="both"/>
      </w:pPr>
      <w:r>
        <w:t xml:space="preserve">                                 </w:t>
      </w:r>
      <w:hyperlink r:id="rId14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D56.9</w:t>
        </w:r>
      </w:hyperlink>
      <w:r>
        <w:t xml:space="preserve">  Талассемия неуточненная</w:t>
      </w:r>
    </w:p>
    <w:p w:rsidR="00000000" w:rsidRDefault="00F3191F">
      <w:pPr>
        <w:pStyle w:val="ConsPlusCell"/>
        <w:jc w:val="both"/>
      </w:pPr>
      <w:r>
        <w:t xml:space="preserve">                                 </w:t>
      </w:r>
      <w:hyperlink r:id="rId15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D58.2</w:t>
        </w:r>
      </w:hyperlink>
      <w:r>
        <w:t xml:space="preserve">  Другие гемоглобинопатии</w:t>
      </w:r>
    </w:p>
    <w:p w:rsidR="00000000" w:rsidRDefault="00F3191F">
      <w:pPr>
        <w:pStyle w:val="ConsPlusNormal"/>
        <w:ind w:firstLine="540"/>
        <w:jc w:val="both"/>
      </w:pPr>
    </w:p>
    <w:p w:rsidR="00000000" w:rsidRDefault="00F3191F">
      <w:pPr>
        <w:pStyle w:val="ConsPlusNormal"/>
        <w:ind w:firstLine="540"/>
        <w:jc w:val="both"/>
        <w:outlineLvl w:val="1"/>
      </w:pPr>
      <w:r>
        <w:t>1. Медицински</w:t>
      </w:r>
      <w:r>
        <w:t>е мероприятия для диагностики заболевания, состояния</w:t>
      </w:r>
    </w:p>
    <w:p w:rsidR="00000000" w:rsidRDefault="00F3191F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120"/>
        <w:gridCol w:w="2520"/>
        <w:gridCol w:w="2040"/>
      </w:tblGrid>
      <w:tr w:rsidR="00000000" w:rsidRPr="00F3191F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  <w:outlineLvl w:val="2"/>
            </w:pPr>
            <w:r w:rsidRPr="00F3191F">
              <w:t xml:space="preserve">Прием (осмотр, консультация) врача-специалиста                           </w:t>
            </w:r>
          </w:p>
        </w:tc>
      </w:tr>
      <w:tr w:rsidR="00000000" w:rsidRPr="00F3191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    Код   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медицинской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   услуги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>Наименование медицинской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         услуги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    Усредненный  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показатель частоты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предоставления </w:t>
            </w:r>
            <w:hyperlink w:anchor="Par91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F3191F">
                <w:rPr>
                  <w:color w:val="0000FF"/>
                </w:rPr>
                <w:t>&lt;1&gt;</w:t>
              </w:r>
            </w:hyperlink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  Усредненный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  показатель 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   кратности 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  применения   </w:t>
            </w:r>
          </w:p>
        </w:tc>
      </w:tr>
      <w:tr w:rsidR="00000000" w:rsidRPr="00F3191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B01.005.001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Прием (осмотр,        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консультация) врача-  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гематолога первичный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1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1              </w:t>
            </w:r>
          </w:p>
        </w:tc>
      </w:tr>
      <w:tr w:rsidR="00000000" w:rsidRPr="00F3191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B01.013.001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Прием (осмотр,        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консультация) врача-  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диетолога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1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1              </w:t>
            </w:r>
          </w:p>
        </w:tc>
      </w:tr>
      <w:tr w:rsidR="00000000" w:rsidRPr="00F3191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B01.015.003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Прием (осмотр,        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консультация) врача-  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детского кардиолога   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первичный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1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1              </w:t>
            </w:r>
          </w:p>
        </w:tc>
      </w:tr>
      <w:tr w:rsidR="00000000" w:rsidRPr="00F3191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B01.028.001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Прием (осмотр,        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консультация) врача-  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оториноларинголога    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первичный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1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1              </w:t>
            </w:r>
          </w:p>
        </w:tc>
      </w:tr>
      <w:tr w:rsidR="00000000" w:rsidRPr="00F3191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B01.029.001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Прием (осмотр,        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консультация) врача - 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офтальмолога первичный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1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1              </w:t>
            </w:r>
          </w:p>
        </w:tc>
      </w:tr>
      <w:tr w:rsidR="00000000" w:rsidRPr="00F3191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B01.058.003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Прием (осмотр,        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консультация) врача - 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детского эндокринолога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первичный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1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1              </w:t>
            </w:r>
          </w:p>
        </w:tc>
      </w:tr>
    </w:tbl>
    <w:p w:rsidR="00000000" w:rsidRDefault="00F3191F">
      <w:pPr>
        <w:pStyle w:val="ConsPlusNormal"/>
        <w:ind w:firstLine="540"/>
        <w:jc w:val="both"/>
      </w:pPr>
    </w:p>
    <w:p w:rsidR="00000000" w:rsidRDefault="00F3191F">
      <w:pPr>
        <w:pStyle w:val="ConsPlusNormal"/>
        <w:ind w:firstLine="540"/>
        <w:jc w:val="both"/>
      </w:pPr>
      <w:r>
        <w:t>--------------------------------</w:t>
      </w:r>
    </w:p>
    <w:p w:rsidR="00000000" w:rsidRDefault="00F3191F">
      <w:pPr>
        <w:pStyle w:val="ConsPlusNormal"/>
        <w:spacing w:before="200"/>
        <w:ind w:firstLine="540"/>
        <w:jc w:val="both"/>
      </w:pPr>
      <w:bookmarkStart w:id="2" w:name="Par91"/>
      <w:bookmarkEnd w:id="2"/>
      <w:r>
        <w:t>&lt;1&gt; Вероятность предоставления медицинских услуг или назначения лекарственн</w:t>
      </w:r>
      <w:r>
        <w:t xml:space="preserve">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</w:t>
      </w:r>
      <w:r>
        <w:t>менее 1 - указанному в стандарте медицинской помощи проценту пациентов, имеющих соответствующие медицинские показания.</w:t>
      </w:r>
    </w:p>
    <w:p w:rsidR="00000000" w:rsidRDefault="00F3191F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360"/>
        <w:gridCol w:w="2160"/>
        <w:gridCol w:w="1800"/>
      </w:tblGrid>
      <w:tr w:rsidR="00000000" w:rsidRPr="00F3191F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  <w:outlineLvl w:val="2"/>
            </w:pPr>
            <w:r w:rsidRPr="00F3191F">
              <w:t xml:space="preserve">Лабораторные методы исследования                                         </w:t>
            </w:r>
          </w:p>
        </w:tc>
      </w:tr>
      <w:tr w:rsidR="00000000" w:rsidRPr="00F3191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      Код    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  медицинской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    услуги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 Наименование медицинской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  Усредненный 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   показатель 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    частоты   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 Усредненный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 показатель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  кратности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 применения  </w:t>
            </w:r>
          </w:p>
        </w:tc>
      </w:tr>
      <w:tr w:rsidR="00000000" w:rsidRPr="00F3191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A09.05.007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>Исследование уровня железа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lastRenderedPageBreak/>
              <w:t xml:space="preserve">сыворотки крови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lastRenderedPageBreak/>
              <w:t xml:space="preserve">1      </w:t>
            </w:r>
            <w:r w:rsidRPr="00F3191F">
              <w:t xml:space="preserve">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1            </w:t>
            </w:r>
          </w:p>
        </w:tc>
      </w:tr>
      <w:tr w:rsidR="00000000" w:rsidRPr="00F3191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lastRenderedPageBreak/>
              <w:t xml:space="preserve">A09.05.008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Исследование уровня     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трансферрина сыворотки  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1            </w:t>
            </w:r>
          </w:p>
        </w:tc>
      </w:tr>
      <w:tr w:rsidR="00000000" w:rsidRPr="00F3191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A09.05.022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Исследование уровня     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свободного и связанного 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билирубина в крови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1            </w:t>
            </w:r>
          </w:p>
        </w:tc>
      </w:tr>
      <w:tr w:rsidR="00000000" w:rsidRPr="00F3191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A09.05.039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Исследование уровня     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лактатдегидрогеназы в   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1            </w:t>
            </w:r>
          </w:p>
        </w:tc>
      </w:tr>
      <w:tr w:rsidR="00000000" w:rsidRPr="00F3191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A09.05.046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Исследование уровня     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>щелочной фосфатазы в крови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1            </w:t>
            </w:r>
          </w:p>
        </w:tc>
      </w:tr>
      <w:tr w:rsidR="00000000" w:rsidRPr="00F3191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A09.05.058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Исследование уровня     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паратиреоидного гормона в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0,4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1            </w:t>
            </w:r>
          </w:p>
        </w:tc>
      </w:tr>
      <w:tr w:rsidR="00000000" w:rsidRPr="00F3191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A09.05.063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Исследование уровня     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свободного тироксина (T4)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сыворотки крови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0,4            </w:t>
            </w:r>
            <w:r w:rsidRPr="00F3191F">
              <w:t xml:space="preserve">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1            </w:t>
            </w:r>
          </w:p>
        </w:tc>
      </w:tr>
      <w:tr w:rsidR="00000000" w:rsidRPr="00F3191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A09.05.065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Исследование тиреотропина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сыворотки крови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0,4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1            </w:t>
            </w:r>
          </w:p>
        </w:tc>
      </w:tr>
      <w:tr w:rsidR="00000000" w:rsidRPr="00F3191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A09.05.072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Исследование уровня     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эстрогенов в крови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0,4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1            </w:t>
            </w:r>
          </w:p>
        </w:tc>
      </w:tr>
      <w:tr w:rsidR="00000000" w:rsidRPr="00F3191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A09.05.076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Исследование уровня     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ферритина в крови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1            </w:t>
            </w:r>
          </w:p>
        </w:tc>
      </w:tr>
      <w:tr w:rsidR="00000000" w:rsidRPr="00F3191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A09.05.078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>Исследование уровня общего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тестостерона в крови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0,4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1            </w:t>
            </w:r>
          </w:p>
        </w:tc>
      </w:tr>
      <w:tr w:rsidR="00000000" w:rsidRPr="00F3191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A09.05.131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Исследование уровня     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>лютеинизирующего гормона в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сыворотке крови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0,4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1            </w:t>
            </w:r>
          </w:p>
        </w:tc>
      </w:tr>
      <w:tr w:rsidR="00000000" w:rsidRPr="00F3191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A09.05.132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Исследование уровня     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фолликулостимулирующего 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гормона в сыворотке крови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0,4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1            </w:t>
            </w:r>
          </w:p>
        </w:tc>
      </w:tr>
      <w:tr w:rsidR="00000000" w:rsidRPr="00F3191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A09.05.204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Исследование уровня      </w:t>
            </w:r>
            <w:r w:rsidRPr="00F3191F">
              <w:t xml:space="preserve">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инсулиноподобного       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ростового фактора I в   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0,2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1            </w:t>
            </w:r>
          </w:p>
        </w:tc>
      </w:tr>
      <w:tr w:rsidR="00000000" w:rsidRPr="00F3191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A12.05.005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>Определение основных групп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крови (A, B, 0)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1            </w:t>
            </w:r>
          </w:p>
        </w:tc>
      </w:tr>
      <w:tr w:rsidR="00000000" w:rsidRPr="00F3191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A12.05.006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Определение резус-      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принадлежности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1            </w:t>
            </w:r>
          </w:p>
        </w:tc>
      </w:tr>
      <w:tr w:rsidR="00000000" w:rsidRPr="00F3191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A12.05.011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Исследование            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железосвязывающей       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способности сыворотки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1            </w:t>
            </w:r>
          </w:p>
        </w:tc>
      </w:tr>
      <w:tr w:rsidR="00000000" w:rsidRPr="00F3191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A12.05.012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Семейные обследования на </w:t>
            </w:r>
            <w:r w:rsidRPr="00F3191F">
              <w:t xml:space="preserve">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унаследованный гемоглобин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1            </w:t>
            </w:r>
          </w:p>
        </w:tc>
      </w:tr>
      <w:tr w:rsidR="00000000" w:rsidRPr="00F3191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lastRenderedPageBreak/>
              <w:t xml:space="preserve">A12.05.019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Исследование насыщения  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трансферрина железом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1            </w:t>
            </w:r>
          </w:p>
        </w:tc>
      </w:tr>
      <w:tr w:rsidR="00000000" w:rsidRPr="00F3191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A12.05.056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Идентификация генов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1            </w:t>
            </w:r>
          </w:p>
        </w:tc>
      </w:tr>
      <w:tr w:rsidR="00000000" w:rsidRPr="00F3191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A12.05.056.002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>И</w:t>
            </w:r>
            <w:r w:rsidRPr="00F3191F">
              <w:t xml:space="preserve">дентификация генов     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методом полимеразной    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цепной реакции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1            </w:t>
            </w:r>
          </w:p>
        </w:tc>
      </w:tr>
      <w:tr w:rsidR="00000000" w:rsidRPr="00F3191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A12.22.005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Проведение              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глюкозотолерантного теста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0,2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1            </w:t>
            </w:r>
          </w:p>
        </w:tc>
      </w:tr>
      <w:tr w:rsidR="00000000" w:rsidRPr="00F3191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B03.016.003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>Общий (клинический) анализ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крови развернутый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1            </w:t>
            </w:r>
          </w:p>
        </w:tc>
      </w:tr>
      <w:tr w:rsidR="00000000" w:rsidRPr="00F3191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B03.016.004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>Анализ крови биохимический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общетерапевтический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1            </w:t>
            </w:r>
          </w:p>
        </w:tc>
      </w:tr>
    </w:tbl>
    <w:p w:rsidR="00000000" w:rsidRDefault="00F3191F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240"/>
        <w:gridCol w:w="2400"/>
        <w:gridCol w:w="2040"/>
      </w:tblGrid>
      <w:tr w:rsidR="00000000" w:rsidRPr="00F3191F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  <w:outlineLvl w:val="2"/>
            </w:pPr>
            <w:r w:rsidRPr="00F3191F">
              <w:t xml:space="preserve">Инструментальные методы исследования                                     </w:t>
            </w:r>
          </w:p>
        </w:tc>
      </w:tr>
      <w:tr w:rsidR="00000000" w:rsidRPr="00F3191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    Код   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медицинской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   услуги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Наименование медицинской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         услуги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   Усредненный  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    показатель  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     частоты    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  Усредненный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  показатель 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   кратности 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  применения   </w:t>
            </w:r>
          </w:p>
        </w:tc>
      </w:tr>
      <w:tr w:rsidR="00000000" w:rsidRPr="00F3191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A04.10.002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Эхокардиография         </w:t>
            </w:r>
            <w:r w:rsidRPr="00F3191F">
              <w:t xml:space="preserve">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1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1              </w:t>
            </w:r>
          </w:p>
        </w:tc>
      </w:tr>
      <w:tr w:rsidR="00000000" w:rsidRPr="00F3191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A04.16.001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Ультразвуковое         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исследование органов   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брюшной полости        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(комплексное)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1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1              </w:t>
            </w:r>
          </w:p>
        </w:tc>
      </w:tr>
      <w:tr w:rsidR="00000000" w:rsidRPr="00F3191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A05.10.006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Регистрация            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электрокардиограммы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1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1              </w:t>
            </w:r>
          </w:p>
        </w:tc>
      </w:tr>
      <w:tr w:rsidR="00000000" w:rsidRPr="00F3191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A05.10.009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Магнитно-резонансная   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томография сердца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1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0,5            </w:t>
            </w:r>
          </w:p>
        </w:tc>
      </w:tr>
      <w:tr w:rsidR="00000000" w:rsidRPr="00F3191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A05.14.001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Магнитно-резонансная   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томография органов     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брюшной полости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1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0,5            </w:t>
            </w:r>
          </w:p>
        </w:tc>
      </w:tr>
    </w:tbl>
    <w:p w:rsidR="00000000" w:rsidRDefault="00F3191F">
      <w:pPr>
        <w:pStyle w:val="ConsPlusNormal"/>
        <w:ind w:firstLine="540"/>
        <w:jc w:val="both"/>
      </w:pPr>
    </w:p>
    <w:p w:rsidR="00000000" w:rsidRDefault="00F3191F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000000" w:rsidRDefault="00F3191F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3120"/>
        <w:gridCol w:w="2400"/>
        <w:gridCol w:w="2040"/>
      </w:tblGrid>
      <w:tr w:rsidR="00000000" w:rsidRPr="00F3191F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  <w:outlineLvl w:val="2"/>
            </w:pPr>
            <w:r w:rsidRPr="00F3191F"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F3191F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     Код   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 медицинской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   услуги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>Наименование медицинской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         услуги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   Усредненный  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    показатель  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     частоты    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  Усредненный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  показатель 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   кратности 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  применения   </w:t>
            </w:r>
          </w:p>
        </w:tc>
      </w:tr>
      <w:tr w:rsidR="00000000" w:rsidRPr="00F3191F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B01.005.002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Прием (осмотр,        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консультация) врача-  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гематолога повторный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>1</w:t>
            </w:r>
            <w:r w:rsidRPr="00F3191F">
              <w:t xml:space="preserve">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6              </w:t>
            </w:r>
          </w:p>
        </w:tc>
      </w:tr>
      <w:tr w:rsidR="00000000" w:rsidRPr="00F3191F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B01.015.004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Прием (осмотр,        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консультация) врача - 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детского кардиолога   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повторный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1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1              </w:t>
            </w:r>
          </w:p>
        </w:tc>
      </w:tr>
      <w:tr w:rsidR="00000000" w:rsidRPr="00F3191F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lastRenderedPageBreak/>
              <w:t xml:space="preserve">B01.028.002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Прием (осмотр,        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консультация) врача-  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оториноларинголога    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повторный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1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1              </w:t>
            </w:r>
          </w:p>
        </w:tc>
      </w:tr>
      <w:tr w:rsidR="00000000" w:rsidRPr="00F3191F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B01.029.002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Прием (осмотр,        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консультация) врача-  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офтальмолога повторный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1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1              </w:t>
            </w:r>
          </w:p>
        </w:tc>
      </w:tr>
      <w:tr w:rsidR="00000000" w:rsidRPr="00F3191F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B01.058.004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Прием (осмотр,        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>консул</w:t>
            </w:r>
            <w:r w:rsidRPr="00F3191F">
              <w:t xml:space="preserve">ьтация) врача - 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детского эндокринолога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повторный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1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1              </w:t>
            </w:r>
          </w:p>
        </w:tc>
      </w:tr>
    </w:tbl>
    <w:p w:rsidR="00000000" w:rsidRDefault="00F3191F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480"/>
        <w:gridCol w:w="2280"/>
        <w:gridCol w:w="1920"/>
      </w:tblGrid>
      <w:tr w:rsidR="00000000" w:rsidRPr="00F3191F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  <w:outlineLvl w:val="2"/>
            </w:pPr>
            <w:r w:rsidRPr="00F3191F">
              <w:t xml:space="preserve">Лабораторные методы исследования                                         </w:t>
            </w:r>
          </w:p>
        </w:tc>
      </w:tr>
      <w:tr w:rsidR="00000000" w:rsidRPr="00F3191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    Код   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медицинской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   услуги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 Наименование медицинской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   Усредненный 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   показатель  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     частоты   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 Усредненный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  показатель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  кратности 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  применения  </w:t>
            </w:r>
          </w:p>
        </w:tc>
      </w:tr>
      <w:tr w:rsidR="00000000" w:rsidRPr="00F3191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A09.05.007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Исследование уровня железа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сыворотки крови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2             </w:t>
            </w:r>
          </w:p>
        </w:tc>
      </w:tr>
      <w:tr w:rsidR="00000000" w:rsidRPr="00F3191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A09.05.008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Исследование уровня      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трансферрина сыворотки   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крови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2             </w:t>
            </w:r>
          </w:p>
        </w:tc>
      </w:tr>
      <w:tr w:rsidR="00000000" w:rsidRPr="00F3191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A09.05.022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Исследование уровня      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свободного и связанного  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билирубина в крови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1           </w:t>
            </w:r>
            <w:r w:rsidRPr="00F3191F">
              <w:t xml:space="preserve">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2             </w:t>
            </w:r>
          </w:p>
        </w:tc>
      </w:tr>
      <w:tr w:rsidR="00000000" w:rsidRPr="00F3191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A09.05.032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Исследование уровня общего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кальция в крови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0,4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1             </w:t>
            </w:r>
          </w:p>
        </w:tc>
      </w:tr>
      <w:tr w:rsidR="00000000" w:rsidRPr="00F3191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A09.05.033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Исследование уровня      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неорганического фосфора в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крови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0,4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1             </w:t>
            </w:r>
          </w:p>
        </w:tc>
      </w:tr>
      <w:tr w:rsidR="00000000" w:rsidRPr="00F3191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A09.05.039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Исследование уровня      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>лактатдегидрогеназы в крови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2             </w:t>
            </w:r>
          </w:p>
        </w:tc>
      </w:tr>
      <w:tr w:rsidR="00000000" w:rsidRPr="00F3191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A09.05.046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Исследование уровня      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щелочной фосфатазы в крови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2             </w:t>
            </w:r>
          </w:p>
        </w:tc>
      </w:tr>
      <w:tr w:rsidR="00000000" w:rsidRPr="00F3191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A09.05.058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Исследование уровня      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паратиреоидного гормона в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крови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0,4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1             </w:t>
            </w:r>
          </w:p>
        </w:tc>
      </w:tr>
      <w:tr w:rsidR="00000000" w:rsidRPr="00F3191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A09.05.063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Исследование уровня      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свободного тироксина (T4)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сыворотки крови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0,4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1             </w:t>
            </w:r>
          </w:p>
        </w:tc>
      </w:tr>
      <w:tr w:rsidR="00000000" w:rsidRPr="00F3191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A09.05.065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>Исследование тиреотроп</w:t>
            </w:r>
            <w:r w:rsidRPr="00F3191F">
              <w:t xml:space="preserve">ина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сыворотки крови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0,4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1             </w:t>
            </w:r>
          </w:p>
        </w:tc>
      </w:tr>
      <w:tr w:rsidR="00000000" w:rsidRPr="00F3191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A09.05.072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Исследование уровня      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эстрогенов в крови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0,4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1             </w:t>
            </w:r>
          </w:p>
        </w:tc>
      </w:tr>
      <w:tr w:rsidR="00000000" w:rsidRPr="00F3191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A09.05.076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Исследование уровня      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ферритина в крови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2             </w:t>
            </w:r>
          </w:p>
        </w:tc>
      </w:tr>
      <w:tr w:rsidR="00000000" w:rsidRPr="00F3191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lastRenderedPageBreak/>
              <w:t xml:space="preserve">A09.05.078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Исследование уровня общего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тестостерона в крови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0,4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1             </w:t>
            </w:r>
          </w:p>
        </w:tc>
      </w:tr>
      <w:tr w:rsidR="00000000" w:rsidRPr="00F3191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A09.05.131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Исследование уровня      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лютеинизирующего гормона в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сыворотке крови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0,4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1             </w:t>
            </w:r>
          </w:p>
        </w:tc>
      </w:tr>
      <w:tr w:rsidR="00000000" w:rsidRPr="00F3191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A09.05.132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Исследование уровня      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фолликулостимулирующего  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гормона в сыворотке крови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0,4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1             </w:t>
            </w:r>
          </w:p>
        </w:tc>
      </w:tr>
      <w:tr w:rsidR="00000000" w:rsidRPr="00F3191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A09.05.204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Исследование уровня      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>инсулиноподобного ростового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фактора I в крови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0,2         </w:t>
            </w:r>
            <w:r w:rsidRPr="00F3191F">
              <w:t xml:space="preserve">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1             </w:t>
            </w:r>
          </w:p>
        </w:tc>
      </w:tr>
      <w:tr w:rsidR="00000000" w:rsidRPr="00F3191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A12.05.011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Исследование             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железосвязывающей        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способности сыворотки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2             </w:t>
            </w:r>
          </w:p>
        </w:tc>
      </w:tr>
      <w:tr w:rsidR="00000000" w:rsidRPr="00F3191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A12.05.012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Семейные обследования на 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унаследованный гемоглобин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0,2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4             </w:t>
            </w:r>
          </w:p>
        </w:tc>
      </w:tr>
      <w:tr w:rsidR="00000000" w:rsidRPr="00F3191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A12.05.019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Исследование насыщения   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трансферрина железом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2             </w:t>
            </w:r>
          </w:p>
        </w:tc>
      </w:tr>
      <w:tr w:rsidR="00000000" w:rsidRPr="00F3191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A12.22.005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Проведение               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глюкозотолерантного теста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0,2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1             </w:t>
            </w:r>
          </w:p>
        </w:tc>
      </w:tr>
      <w:tr w:rsidR="00000000" w:rsidRPr="00F3191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B03.016.003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Общий (клинический) анализ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>крови раз</w:t>
            </w:r>
            <w:r w:rsidRPr="00F3191F">
              <w:t xml:space="preserve">вернутый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4             </w:t>
            </w:r>
          </w:p>
        </w:tc>
      </w:tr>
      <w:tr w:rsidR="00000000" w:rsidRPr="00F3191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B03.016.004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Анализ крови биохимический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общетерапевтический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2             </w:t>
            </w:r>
          </w:p>
        </w:tc>
      </w:tr>
    </w:tbl>
    <w:p w:rsidR="00000000" w:rsidRDefault="00F3191F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360"/>
        <w:gridCol w:w="2280"/>
        <w:gridCol w:w="2040"/>
      </w:tblGrid>
      <w:tr w:rsidR="00000000" w:rsidRPr="00F3191F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  <w:outlineLvl w:val="2"/>
            </w:pPr>
            <w:r w:rsidRPr="00F3191F">
              <w:t xml:space="preserve">Инструментальные методы исследования                                     </w:t>
            </w:r>
          </w:p>
        </w:tc>
      </w:tr>
      <w:tr w:rsidR="00000000" w:rsidRPr="00F3191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    Код   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медицинской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   услуги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 Наименование медицинской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          услуги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   Усредненный 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   показатель  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     частоты   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  Усредненный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  показатель 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   кратности 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  применения   </w:t>
            </w:r>
          </w:p>
        </w:tc>
      </w:tr>
      <w:tr w:rsidR="00000000" w:rsidRPr="00F3191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A04.10.002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Эхокардиография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1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1              </w:t>
            </w:r>
          </w:p>
        </w:tc>
      </w:tr>
      <w:tr w:rsidR="00000000" w:rsidRPr="00F3191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A04.16.001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Ультразвуковое          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исследование органов    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брюшной полости         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(комплексное)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1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2              </w:t>
            </w:r>
          </w:p>
        </w:tc>
      </w:tr>
      <w:tr w:rsidR="00000000" w:rsidRPr="00F3191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A04.22.001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Ультразвуковое          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исследование щитовидной 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железы и паращитовидных 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желез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1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1              </w:t>
            </w:r>
          </w:p>
        </w:tc>
      </w:tr>
      <w:tr w:rsidR="00000000" w:rsidRPr="00F3191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A05.10.006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Регистрация             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электрокардиограммы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1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1              </w:t>
            </w:r>
          </w:p>
        </w:tc>
      </w:tr>
      <w:tr w:rsidR="00000000" w:rsidRPr="00F3191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A05.10.009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Магнитно-резонансная     </w:t>
            </w:r>
            <w:r w:rsidRPr="00F3191F">
              <w:t xml:space="preserve">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томография сердца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0,3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1              </w:t>
            </w:r>
          </w:p>
        </w:tc>
      </w:tr>
      <w:tr w:rsidR="00000000" w:rsidRPr="00F3191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A05.14.001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Магнитно-резонансная    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томография органов      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lastRenderedPageBreak/>
              <w:t xml:space="preserve">брюшной полости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lastRenderedPageBreak/>
              <w:t xml:space="preserve">0,3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1              </w:t>
            </w:r>
          </w:p>
        </w:tc>
      </w:tr>
      <w:tr w:rsidR="00000000" w:rsidRPr="00F3191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lastRenderedPageBreak/>
              <w:t xml:space="preserve">A06.03.032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Рентгенография кисти руки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1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1              </w:t>
            </w:r>
          </w:p>
        </w:tc>
      </w:tr>
      <w:tr w:rsidR="00000000" w:rsidRPr="00F3191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A06.03.061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Рентгеноденситометрия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1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1              </w:t>
            </w:r>
          </w:p>
        </w:tc>
      </w:tr>
    </w:tbl>
    <w:p w:rsidR="00000000" w:rsidRDefault="00F3191F">
      <w:pPr>
        <w:pStyle w:val="ConsPlusNormal"/>
        <w:ind w:firstLine="540"/>
        <w:jc w:val="both"/>
      </w:pPr>
    </w:p>
    <w:p w:rsidR="00000000" w:rsidRDefault="00F3191F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</w:t>
      </w:r>
      <w:r>
        <w:t>з</w:t>
      </w:r>
    </w:p>
    <w:p w:rsidR="00000000" w:rsidRDefault="00F3191F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2280"/>
        <w:gridCol w:w="2160"/>
        <w:gridCol w:w="1920"/>
        <w:gridCol w:w="1320"/>
        <w:gridCol w:w="840"/>
        <w:gridCol w:w="960"/>
      </w:tblGrid>
      <w:tr w:rsidR="00000000" w:rsidRPr="00F3191F">
        <w:trPr>
          <w:trHeight w:val="2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 Код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    Анатомо-   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 терапевтическо-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   химическая  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  классификация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  Наименование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 лекарственного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 препарата </w:t>
            </w:r>
            <w:hyperlink w:anchor="Par397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F3191F">
                <w:rPr>
                  <w:color w:val="0000FF"/>
                </w:rPr>
                <w:t>&lt;**&gt;</w:t>
              </w:r>
            </w:hyperlink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 Усредненный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  показатель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   частоты  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>предоставления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 Единицы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>измерения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 ССД </w:t>
            </w:r>
          </w:p>
          <w:p w:rsidR="00000000" w:rsidRPr="00F3191F" w:rsidRDefault="00F3191F">
            <w:pPr>
              <w:pStyle w:val="ConsPlusNonformat"/>
              <w:jc w:val="both"/>
            </w:pPr>
            <w:hyperlink w:anchor="Par398" w:tooltip="&lt;***&gt; Средняя суточная доза." w:history="1">
              <w:r w:rsidRPr="00F3191F">
                <w:rPr>
                  <w:color w:val="0000FF"/>
                </w:rPr>
                <w:t>&lt;***&gt;</w:t>
              </w:r>
            </w:hyperlink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 СКД  </w:t>
            </w:r>
          </w:p>
          <w:p w:rsidR="00000000" w:rsidRPr="00F3191F" w:rsidRDefault="00F3191F">
            <w:pPr>
              <w:pStyle w:val="ConsPlusNonformat"/>
              <w:jc w:val="both"/>
            </w:pPr>
            <w:hyperlink w:anchor="Par399" w:tooltip="&lt;****&gt; Средняя курсовая доза." w:history="1">
              <w:r w:rsidRPr="00F3191F">
                <w:rPr>
                  <w:color w:val="0000FF"/>
                </w:rPr>
                <w:t>&lt;****&gt;</w:t>
              </w:r>
            </w:hyperlink>
          </w:p>
        </w:tc>
      </w:tr>
      <w:tr w:rsidR="00000000" w:rsidRPr="00F3191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>A11HA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>Другие витаминные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препараты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1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</w:p>
        </w:tc>
      </w:tr>
      <w:tr w:rsidR="00000000" w:rsidRPr="00F3191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Витамин E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600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>219000</w:t>
            </w:r>
          </w:p>
        </w:tc>
      </w:tr>
      <w:tr w:rsidR="00000000" w:rsidRPr="00F3191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>B03BB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Фолиевая кислота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и ее производные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1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</w:p>
        </w:tc>
      </w:tr>
      <w:tr w:rsidR="00000000" w:rsidRPr="00F3191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>Фолиевая кислота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1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365   </w:t>
            </w:r>
          </w:p>
        </w:tc>
      </w:tr>
      <w:tr w:rsidR="00000000" w:rsidRPr="00F3191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>L01XX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Прочие           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>противоопухолевые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препараты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0,2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</w:p>
        </w:tc>
      </w:tr>
      <w:tr w:rsidR="00000000" w:rsidRPr="00F3191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>Гидроксикарбамид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1000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>365000</w:t>
            </w:r>
          </w:p>
        </w:tc>
      </w:tr>
      <w:tr w:rsidR="00000000" w:rsidRPr="00F3191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>V03AC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>Железосвязывающие</w:t>
            </w:r>
          </w:p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препараты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0,2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</w:p>
        </w:tc>
      </w:tr>
      <w:tr w:rsidR="00000000" w:rsidRPr="00F3191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Деферазирокс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500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>182500</w:t>
            </w:r>
          </w:p>
        </w:tc>
      </w:tr>
      <w:tr w:rsidR="00000000" w:rsidRPr="00F3191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Дефероксамин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 xml:space="preserve">1000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3191F" w:rsidRDefault="00F3191F">
            <w:pPr>
              <w:pStyle w:val="ConsPlusNonformat"/>
              <w:jc w:val="both"/>
            </w:pPr>
            <w:r w:rsidRPr="00F3191F">
              <w:t>365000</w:t>
            </w:r>
          </w:p>
        </w:tc>
      </w:tr>
    </w:tbl>
    <w:p w:rsidR="00000000" w:rsidRDefault="00F3191F">
      <w:pPr>
        <w:pStyle w:val="ConsPlusNormal"/>
        <w:ind w:firstLine="540"/>
        <w:jc w:val="both"/>
      </w:pPr>
    </w:p>
    <w:p w:rsidR="00000000" w:rsidRDefault="00F3191F">
      <w:pPr>
        <w:pStyle w:val="ConsPlusNormal"/>
        <w:ind w:firstLine="540"/>
        <w:jc w:val="both"/>
      </w:pPr>
      <w:r>
        <w:t>--------------------------------</w:t>
      </w:r>
    </w:p>
    <w:p w:rsidR="00000000" w:rsidRDefault="00F3191F">
      <w:pPr>
        <w:pStyle w:val="ConsPlusNormal"/>
        <w:spacing w:before="200"/>
        <w:ind w:firstLine="540"/>
        <w:jc w:val="both"/>
      </w:pPr>
      <w:bookmarkStart w:id="3" w:name="Par396"/>
      <w:bookmarkEnd w:id="3"/>
      <w:r>
        <w:t xml:space="preserve">&lt;*&gt; Международная статистическая </w:t>
      </w:r>
      <w:hyperlink r:id="rId16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</w:t>
      </w:r>
      <w:r>
        <w:t>о здоровьем, X пересмотра.</w:t>
      </w:r>
    </w:p>
    <w:p w:rsidR="00000000" w:rsidRDefault="00F3191F">
      <w:pPr>
        <w:pStyle w:val="ConsPlusNormal"/>
        <w:spacing w:before="200"/>
        <w:ind w:firstLine="540"/>
        <w:jc w:val="both"/>
      </w:pPr>
      <w:bookmarkStart w:id="4" w:name="Par397"/>
      <w:bookmarkEnd w:id="4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00000" w:rsidRDefault="00F3191F">
      <w:pPr>
        <w:pStyle w:val="ConsPlusNormal"/>
        <w:spacing w:before="200"/>
        <w:ind w:firstLine="540"/>
        <w:jc w:val="both"/>
      </w:pPr>
      <w:bookmarkStart w:id="5" w:name="Par398"/>
      <w:bookmarkEnd w:id="5"/>
      <w:r>
        <w:t>&lt;***&gt; Средняя суточная доза.</w:t>
      </w:r>
    </w:p>
    <w:p w:rsidR="00000000" w:rsidRDefault="00F3191F">
      <w:pPr>
        <w:pStyle w:val="ConsPlusNormal"/>
        <w:spacing w:before="200"/>
        <w:ind w:firstLine="540"/>
        <w:jc w:val="both"/>
      </w:pPr>
      <w:bookmarkStart w:id="6" w:name="Par399"/>
      <w:bookmarkEnd w:id="6"/>
      <w:r>
        <w:t>&lt;****&gt; Средняя курсовая доза.</w:t>
      </w:r>
    </w:p>
    <w:p w:rsidR="00000000" w:rsidRDefault="00F3191F">
      <w:pPr>
        <w:pStyle w:val="ConsPlusNormal"/>
        <w:ind w:firstLine="540"/>
        <w:jc w:val="both"/>
      </w:pPr>
    </w:p>
    <w:p w:rsidR="00000000" w:rsidRDefault="00F3191F">
      <w:pPr>
        <w:pStyle w:val="ConsPlusNormal"/>
        <w:ind w:firstLine="540"/>
        <w:jc w:val="both"/>
      </w:pPr>
      <w:r>
        <w:t>Примечания:</w:t>
      </w:r>
    </w:p>
    <w:p w:rsidR="00000000" w:rsidRDefault="00F3191F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</w:t>
      </w:r>
      <w:r>
        <w:t>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</w:t>
      </w:r>
      <w:r>
        <w:t>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RDefault="00F3191F">
      <w:pPr>
        <w:pStyle w:val="ConsPlusNormal"/>
        <w:spacing w:before="200"/>
        <w:ind w:firstLine="540"/>
        <w:jc w:val="both"/>
      </w:pPr>
      <w:r>
        <w:lastRenderedPageBreak/>
        <w:t>2. Назначение и применение лекарственных препаратов для медицинского при</w:t>
      </w:r>
      <w:r>
        <w:t>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</w:t>
      </w:r>
      <w:r>
        <w:t>ссии (</w:t>
      </w:r>
      <w:hyperlink r:id="rId17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000000" w:rsidRDefault="00F3191F">
      <w:pPr>
        <w:pStyle w:val="ConsPlusNormal"/>
        <w:spacing w:before="200"/>
        <w:ind w:firstLine="540"/>
        <w:jc w:val="both"/>
      </w:pPr>
      <w:r>
        <w:t>3. Гра</w:t>
      </w:r>
      <w:r>
        <w:t xml:space="preserve">ждане, имеющие в соответствии с Федеральным </w:t>
      </w:r>
      <w:hyperlink r:id="rId18" w:tooltip="Федеральный закон от 17.07.1999 N 178-ФЗ (ред. от 07.05.2013) &quot;О государственной социальной помощи&quot; (с изм. и доп., вступающими в силу с 19.05.2013)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 (Собрание законодательства Российской Федерации, 1999, N 29, ст. 3699; 2004, N 35, с</w:t>
      </w:r>
      <w:r>
        <w:t>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</w:t>
      </w:r>
      <w:r>
        <w:t xml:space="preserve">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19" w:tooltip="Приказ Минздравсоцразвития России от 18.09.2006 N 665 (ред. от 10.11.2011) &quot;Об утверждении Перечня лекарственных препаратов, в том числе перечня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&quot; (Зарегистрировано в Минюсте России 27.09.2006 N 8322)------------ Утратил силу или отменен{КонсультантПлюс}" w:history="1">
        <w:r>
          <w:rPr>
            <w:color w:val="0000FF"/>
          </w:rPr>
          <w:t>Перечень</w:t>
        </w:r>
      </w:hyperlink>
      <w:r>
        <w:t xml:space="preserve"> лекарственных препаратов, в том числе перечень лекарственных препаратов, назначаемых по решению врачебной комиссии лечебно-профи</w:t>
      </w:r>
      <w:r>
        <w:t>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</w:t>
      </w:r>
      <w:r>
        <w:t>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</w:t>
      </w:r>
      <w:r>
        <w:t xml:space="preserve">вития Российской Федерации от 19.10.2007 </w:t>
      </w:r>
      <w:hyperlink r:id="rId20" w:tooltip="Приказ Минздравсоцразвития России от 19.10.2007 N 651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9.10.2007 N 10367)------------ Утратил силу или отменен{КонсультантПлюс}" w:history="1">
        <w:r>
          <w:rPr>
            <w:color w:val="0000FF"/>
          </w:rPr>
          <w:t>N 651</w:t>
        </w:r>
      </w:hyperlink>
      <w:r>
        <w:t xml:space="preserve"> (зарегистрирован Министерством юстиции Российской Федерации 19.10.2007, регистрационный N 10367), от 27.08.2008 </w:t>
      </w:r>
      <w:hyperlink r:id="rId21" w:tooltip="Приказ Минздравсоцразвития России от 27.08.2008 N 451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0.09.2008 N 12254)------------ Утратил силу или отменен{КонсультантПлюс}" w:history="1">
        <w:r>
          <w:rPr>
            <w:color w:val="0000FF"/>
          </w:rPr>
          <w:t>N 451н</w:t>
        </w:r>
      </w:hyperlink>
      <w:r>
        <w:t xml:space="preserve"> (зарегистрирован Министерством юстиции Российской Федерации 10.09.2</w:t>
      </w:r>
      <w:r>
        <w:t xml:space="preserve">008, регистрационный N 12254), от 01.12.2008 </w:t>
      </w:r>
      <w:hyperlink r:id="rId22" w:tooltip="Приказ Минздравсоцразвития России от 01.12.2008 N 69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2.12.2008 N 12917)------------ Утратил силу или отменен{КонсультантПлюс}" w:history="1">
        <w:r>
          <w:rPr>
            <w:color w:val="0000FF"/>
          </w:rPr>
          <w:t>N 690н</w:t>
        </w:r>
      </w:hyperlink>
      <w:r>
        <w:t xml:space="preserve"> (зарегистрирован Министерством юстиции Российской Федерации 22.12.2008, регистрационный N 12917), от 23.12.2008 </w:t>
      </w:r>
      <w:hyperlink r:id="rId23" w:tooltip="Приказ Минздравсоцразвития России от 23.12.2008 N 76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8.01.2009 N 13195)------------ Утратил силу или отменен{КонсультантПлюс}" w:history="1">
        <w:r>
          <w:rPr>
            <w:color w:val="0000FF"/>
          </w:rPr>
          <w:t>N 760н</w:t>
        </w:r>
      </w:hyperlink>
      <w:r>
        <w:t xml:space="preserve"> (зарегистрирован Министерством юстиции Российской Федерации 2</w:t>
      </w:r>
      <w:r>
        <w:t xml:space="preserve">8.01.2009, регистрационный N 13195) и от 10.11.2011 </w:t>
      </w:r>
      <w:hyperlink r:id="rId24" w:tooltip="Приказ Минздравсоцразвития России от 10.11.2011 N 1340н &quot;О внесении изменений в Приказ Министерства здравоохранения и социального развития Российской Федерации от 18 сентября 2006 г. N 665 &quot;Об утверждении Перечня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3.11.2011 N 22368)------------ Утратил силу или отменен{КонсультантПлюс}" w:history="1">
        <w:r>
          <w:rPr>
            <w:color w:val="0000FF"/>
          </w:rPr>
          <w:t>N 1340н</w:t>
        </w:r>
      </w:hyperlink>
      <w:r>
        <w:t xml:space="preserve"> (зарегистрирован Министерством юстиции Российской Федераци</w:t>
      </w:r>
      <w:r>
        <w:t>и 23.11.2011, регистрационный N 22368).</w:t>
      </w:r>
    </w:p>
    <w:p w:rsidR="00000000" w:rsidRDefault="00F3191F">
      <w:pPr>
        <w:pStyle w:val="ConsPlusNormal"/>
        <w:ind w:firstLine="540"/>
        <w:jc w:val="both"/>
      </w:pPr>
    </w:p>
    <w:p w:rsidR="00000000" w:rsidRDefault="00F3191F">
      <w:pPr>
        <w:pStyle w:val="ConsPlusNormal"/>
        <w:ind w:firstLine="540"/>
        <w:jc w:val="both"/>
      </w:pPr>
    </w:p>
    <w:p w:rsidR="00F3191F" w:rsidRDefault="00F319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3191F">
      <w:headerReference w:type="default" r:id="rId25"/>
      <w:footerReference w:type="default" r:id="rId2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91F" w:rsidRDefault="00F3191F">
      <w:pPr>
        <w:spacing w:after="0" w:line="240" w:lineRule="auto"/>
      </w:pPr>
      <w:r>
        <w:separator/>
      </w:r>
    </w:p>
  </w:endnote>
  <w:endnote w:type="continuationSeparator" w:id="0">
    <w:p w:rsidR="00F3191F" w:rsidRDefault="00F31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3191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F3191F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F3191F" w:rsidRDefault="00F3191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F3191F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F3191F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F3191F" w:rsidRDefault="00F3191F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F3191F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F3191F" w:rsidRDefault="00F3191F">
          <w:pPr>
            <w:pStyle w:val="ConsPlusNormal"/>
            <w:jc w:val="right"/>
          </w:pPr>
          <w:r w:rsidRPr="00F3191F">
            <w:t xml:space="preserve">Страница </w:t>
          </w:r>
          <w:r w:rsidRPr="00F3191F">
            <w:fldChar w:fldCharType="begin"/>
          </w:r>
          <w:r w:rsidRPr="00F3191F">
            <w:instrText>\PAGE</w:instrText>
          </w:r>
          <w:r w:rsidR="003D3A4A" w:rsidRPr="00F3191F">
            <w:fldChar w:fldCharType="separate"/>
          </w:r>
          <w:r w:rsidR="003D3A4A" w:rsidRPr="00F3191F">
            <w:rPr>
              <w:noProof/>
            </w:rPr>
            <w:t>9</w:t>
          </w:r>
          <w:r w:rsidRPr="00F3191F">
            <w:fldChar w:fldCharType="end"/>
          </w:r>
          <w:r w:rsidRPr="00F3191F">
            <w:t xml:space="preserve"> из </w:t>
          </w:r>
          <w:r w:rsidRPr="00F3191F">
            <w:fldChar w:fldCharType="begin"/>
          </w:r>
          <w:r w:rsidRPr="00F3191F">
            <w:instrText>\NUMPAGES</w:instrText>
          </w:r>
          <w:r w:rsidR="003D3A4A" w:rsidRPr="00F3191F">
            <w:fldChar w:fldCharType="separate"/>
          </w:r>
          <w:r w:rsidR="003D3A4A" w:rsidRPr="00F3191F">
            <w:rPr>
              <w:noProof/>
            </w:rPr>
            <w:t>9</w:t>
          </w:r>
          <w:r w:rsidRPr="00F3191F">
            <w:fldChar w:fldCharType="end"/>
          </w:r>
        </w:p>
      </w:tc>
    </w:tr>
  </w:tbl>
  <w:p w:rsidR="00000000" w:rsidRDefault="00F3191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91F" w:rsidRDefault="00F3191F">
      <w:pPr>
        <w:spacing w:after="0" w:line="240" w:lineRule="auto"/>
      </w:pPr>
      <w:r>
        <w:separator/>
      </w:r>
    </w:p>
  </w:footnote>
  <w:footnote w:type="continuationSeparator" w:id="0">
    <w:p w:rsidR="00F3191F" w:rsidRDefault="00F31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F3191F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F3191F" w:rsidRDefault="00F3191F">
          <w:pPr>
            <w:pStyle w:val="ConsPlusNormal"/>
            <w:rPr>
              <w:sz w:val="16"/>
              <w:szCs w:val="16"/>
            </w:rPr>
          </w:pPr>
          <w:r w:rsidRPr="00F3191F">
            <w:rPr>
              <w:sz w:val="16"/>
              <w:szCs w:val="16"/>
            </w:rPr>
            <w:t>Приказ Минздрава России от 24.12.2012 N 1475н</w:t>
          </w:r>
          <w:r w:rsidRPr="00F3191F">
            <w:rPr>
              <w:sz w:val="16"/>
              <w:szCs w:val="16"/>
            </w:rPr>
            <w:br/>
            <w:t>"Об утверждении стандарта первичной медико-санит</w:t>
          </w:r>
          <w:r w:rsidRPr="00F3191F">
            <w:rPr>
              <w:sz w:val="16"/>
              <w:szCs w:val="16"/>
            </w:rPr>
            <w:t>арной помощи детям при тал...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F3191F" w:rsidRDefault="00F3191F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F3191F" w:rsidRDefault="00F3191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F3191F" w:rsidRDefault="00F3191F">
          <w:pPr>
            <w:pStyle w:val="ConsPlusNormal"/>
            <w:jc w:val="right"/>
            <w:rPr>
              <w:sz w:val="16"/>
              <w:szCs w:val="16"/>
            </w:rPr>
          </w:pPr>
          <w:r w:rsidRPr="00F3191F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F3191F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F3191F">
            <w:rPr>
              <w:sz w:val="18"/>
              <w:szCs w:val="18"/>
            </w:rPr>
            <w:br/>
          </w:r>
          <w:r w:rsidRPr="00F3191F">
            <w:rPr>
              <w:sz w:val="16"/>
              <w:szCs w:val="16"/>
            </w:rPr>
            <w:t>Дата сохранения: 20.07.2017</w:t>
          </w:r>
        </w:p>
      </w:tc>
    </w:tr>
  </w:tbl>
  <w:p w:rsidR="00000000" w:rsidRDefault="00F3191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3191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3A4A"/>
    <w:rsid w:val="003D3A4A"/>
    <w:rsid w:val="00F3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2863C46502EF0BD29EF044D2BE1066A462BCBE12334F6A4DB2912B8379F3BFEA95AD80D7C7FCn4rBJ" TargetMode="External"/><Relationship Id="rId13" Type="http://schemas.openxmlformats.org/officeDocument/2006/relationships/hyperlink" Target="consultantplus://offline/ref=522863C46502EF0BD29EF044D2BE1066A26FB1B8196E456214BE932C8C26E4B8A399AF87D2C1nFr6J" TargetMode="External"/><Relationship Id="rId18" Type="http://schemas.openxmlformats.org/officeDocument/2006/relationships/hyperlink" Target="consultantplus://offline/ref=522863C46502EF0BD29EEF5BD4BE1066A262BEBA123D126045EB9D2984n7r6J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22863C46502EF0BD29EF044D2BE1066A066BCBE10334F6A4DB2912Bn8r3J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522863C46502EF0BD29EF044D2BE1066A26FB1B8196E456214BE932C8C26E4B8A399AF87D2C0nFrCJ" TargetMode="External"/><Relationship Id="rId17" Type="http://schemas.openxmlformats.org/officeDocument/2006/relationships/hyperlink" Target="consultantplus://offline/ref=522863C46502EF0BD29EF044D2BE1066A462BCBE12334F6A4DB2912B8379F3BFEA95AD80D7C0F4n4rDJ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22863C46502EF0BD29EF044D2BE1066A26FB1B8196E456214BE93n2rCJ" TargetMode="External"/><Relationship Id="rId20" Type="http://schemas.openxmlformats.org/officeDocument/2006/relationships/hyperlink" Target="consultantplus://offline/ref=522863C46502EF0BD29EF044D2BE1066A160B1BF12334F6A4DB2912Bn8r3J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22863C46502EF0BD29EF044D2BE1066A26FB1B8196E456214BE932C8C26E4B8A399AF87D2C0nFrDJ" TargetMode="External"/><Relationship Id="rId24" Type="http://schemas.openxmlformats.org/officeDocument/2006/relationships/hyperlink" Target="consultantplus://offline/ref=522863C46502EF0BD29EF044D2BE1066A762BEBD10334F6A4DB2912Bn8r3J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22863C46502EF0BD29EF044D2BE1066A26FB1B8196E456214BE932C8C26E4B8A399AF87D2C2nFr3J" TargetMode="External"/><Relationship Id="rId23" Type="http://schemas.openxmlformats.org/officeDocument/2006/relationships/hyperlink" Target="consultantplus://offline/ref=522863C46502EF0BD29EF044D2BE1066A067B0B814334F6A4DB2912Bn8r3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22863C46502EF0BD29EF044D2BE1066A26FB1B8196E456214BE932C8C26E4B8A399AF87D2C0nFr0J" TargetMode="External"/><Relationship Id="rId19" Type="http://schemas.openxmlformats.org/officeDocument/2006/relationships/hyperlink" Target="consultantplus://offline/ref=522863C46502EF0BD29EF044D2BE1066A762B0B916334F6A4DB2912B8379F3BFEA95AD80D7C2F1n4rF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22863C46502EF0BD29EF044D2BE1066A26FB1B8196E456214BE93n2rCJ" TargetMode="External"/><Relationship Id="rId14" Type="http://schemas.openxmlformats.org/officeDocument/2006/relationships/hyperlink" Target="consultantplus://offline/ref=522863C46502EF0BD29EF044D2BE1066A26FB1B8196E456214BE932C8C26E4B8A399AF87D2C1nFr1J" TargetMode="External"/><Relationship Id="rId22" Type="http://schemas.openxmlformats.org/officeDocument/2006/relationships/hyperlink" Target="consultantplus://offline/ref=522863C46502EF0BD29EF044D2BE1066A067BCB012334F6A4DB2912Bn8r3J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3590</Words>
  <Characters>20463</Characters>
  <Application>Microsoft Office Word</Application>
  <DocSecurity>2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24.12.2012 N 1475н"Об утверждении стандарта первичной медико-санитарной помощи детям при талассемии трансфузионно независимой"(Зарегистрировано в Минюсте России 26.03.2013 N 27884)</vt:lpstr>
    </vt:vector>
  </TitlesOfParts>
  <Company>КонсультантПлюс Версия 4016.00.46</Company>
  <LinksUpToDate>false</LinksUpToDate>
  <CharactersWithSpaces>24005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24.12.2012 N 1475н"Об утверждении стандарта первичной медико-санитарной помощи детям при талассемии трансфузионно независимой"(Зарегистрировано в Минюсте России 26.03.2013 N 27884)</dc:title>
  <dc:creator>Муржак Ирина Дмитриевна</dc:creator>
  <cp:lastModifiedBy>Муржак Ирина Дмитриевна</cp:lastModifiedBy>
  <cp:revision>2</cp:revision>
  <dcterms:created xsi:type="dcterms:W3CDTF">2017-07-21T06:32:00Z</dcterms:created>
  <dcterms:modified xsi:type="dcterms:W3CDTF">2017-07-21T06:32:00Z</dcterms:modified>
</cp:coreProperties>
</file>