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61D87">
        <w:trPr>
          <w:trHeight w:hRule="exact" w:val="3031"/>
        </w:trPr>
        <w:tc>
          <w:tcPr>
            <w:tcW w:w="10716" w:type="dxa"/>
          </w:tcPr>
          <w:p w:rsidR="00000000" w:rsidRPr="00F61D87" w:rsidRDefault="00F61D87">
            <w:pPr>
              <w:pStyle w:val="ConsPlusTitlePage"/>
            </w:pPr>
            <w:bookmarkStart w:id="0" w:name="_GoBack"/>
            <w:bookmarkEnd w:id="0"/>
            <w:r w:rsidRPr="00F61D8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61D87">
        <w:trPr>
          <w:trHeight w:hRule="exact" w:val="8335"/>
        </w:trPr>
        <w:tc>
          <w:tcPr>
            <w:tcW w:w="10716" w:type="dxa"/>
            <w:vAlign w:val="center"/>
          </w:tcPr>
          <w:p w:rsidR="00000000" w:rsidRPr="00F61D87" w:rsidRDefault="00F61D8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61D87">
              <w:rPr>
                <w:sz w:val="48"/>
                <w:szCs w:val="48"/>
              </w:rPr>
              <w:t xml:space="preserve"> Приказ Минздрава России от 07.11.2012 N 667н</w:t>
            </w:r>
            <w:r w:rsidRPr="00F61D87">
              <w:rPr>
                <w:sz w:val="48"/>
                <w:szCs w:val="48"/>
              </w:rPr>
              <w:br/>
            </w:r>
            <w:r w:rsidRPr="00F61D87">
              <w:rPr>
                <w:sz w:val="48"/>
                <w:szCs w:val="48"/>
              </w:rPr>
              <w:t>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</w:t>
            </w:r>
            <w:r w:rsidRPr="00F61D87">
              <w:rPr>
                <w:sz w:val="48"/>
                <w:szCs w:val="48"/>
              </w:rPr>
              <w:br/>
              <w:t>(Зарегистрировано в Минюсте России 21.01.2013 N 26605)</w:t>
            </w:r>
          </w:p>
        </w:tc>
      </w:tr>
      <w:tr w:rsidR="00000000" w:rsidRPr="00F61D87">
        <w:trPr>
          <w:trHeight w:hRule="exact" w:val="3031"/>
        </w:trPr>
        <w:tc>
          <w:tcPr>
            <w:tcW w:w="10716" w:type="dxa"/>
            <w:vAlign w:val="center"/>
          </w:tcPr>
          <w:p w:rsidR="00000000" w:rsidRPr="00F61D87" w:rsidRDefault="00F61D8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61D8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61D8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61D8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61D8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61D87">
              <w:rPr>
                <w:sz w:val="28"/>
                <w:szCs w:val="28"/>
              </w:rPr>
              <w:t xml:space="preserve"> </w:t>
            </w:r>
            <w:r w:rsidRPr="00F61D87">
              <w:rPr>
                <w:sz w:val="28"/>
                <w:szCs w:val="28"/>
              </w:rPr>
              <w:br/>
            </w:r>
            <w:r w:rsidRPr="00F61D8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61D8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1D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1D87">
      <w:pPr>
        <w:pStyle w:val="ConsPlusNormal"/>
        <w:jc w:val="both"/>
        <w:outlineLvl w:val="0"/>
      </w:pPr>
    </w:p>
    <w:p w:rsidR="00000000" w:rsidRDefault="00F61D87">
      <w:pPr>
        <w:pStyle w:val="ConsPlusNormal"/>
        <w:outlineLvl w:val="0"/>
      </w:pPr>
      <w:r>
        <w:t>Зарегистрировано в Минюсте России 21 января 2013 г. N 26605</w:t>
      </w:r>
    </w:p>
    <w:p w:rsidR="00000000" w:rsidRDefault="00F61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1D87">
      <w:pPr>
        <w:pStyle w:val="ConsPlusNormal"/>
      </w:pPr>
    </w:p>
    <w:p w:rsidR="00000000" w:rsidRDefault="00F61D8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61D87">
      <w:pPr>
        <w:pStyle w:val="ConsPlusTitle"/>
        <w:jc w:val="center"/>
      </w:pPr>
    </w:p>
    <w:p w:rsidR="00000000" w:rsidRDefault="00F61D87">
      <w:pPr>
        <w:pStyle w:val="ConsPlusTitle"/>
        <w:jc w:val="center"/>
      </w:pPr>
      <w:r>
        <w:t>ПРИКАЗ</w:t>
      </w:r>
    </w:p>
    <w:p w:rsidR="00000000" w:rsidRDefault="00F61D87">
      <w:pPr>
        <w:pStyle w:val="ConsPlusTitle"/>
        <w:jc w:val="center"/>
      </w:pPr>
      <w:r>
        <w:t>от 7 ноября 2012 г. N 667н</w:t>
      </w:r>
    </w:p>
    <w:p w:rsidR="00000000" w:rsidRDefault="00F61D87">
      <w:pPr>
        <w:pStyle w:val="ConsPlusTitle"/>
        <w:jc w:val="center"/>
      </w:pPr>
    </w:p>
    <w:p w:rsidR="00000000" w:rsidRDefault="00F61D87">
      <w:pPr>
        <w:pStyle w:val="ConsPlusTitle"/>
        <w:jc w:val="center"/>
      </w:pPr>
      <w:r>
        <w:t>ОБ УТВЕРЖДЕНИИ СТАНДАРТА</w:t>
      </w:r>
    </w:p>
    <w:p w:rsidR="00000000" w:rsidRDefault="00F61D87">
      <w:pPr>
        <w:pStyle w:val="ConsPlusTitle"/>
        <w:jc w:val="center"/>
      </w:pPr>
      <w:r>
        <w:t>СПЕЦИАЛИЗИРОВАННОЙ МЕДИЦИНСКОЙ ПОМОЩИ ДЕТЯМ ПРИ ХРОНИЧЕСКОМ</w:t>
      </w:r>
    </w:p>
    <w:p w:rsidR="00000000" w:rsidRDefault="00F61D87">
      <w:pPr>
        <w:pStyle w:val="ConsPlusTitle"/>
        <w:jc w:val="center"/>
      </w:pPr>
      <w:r>
        <w:t>АКТИВНОМ ГЕПАТИТЕ, НЕ КЛАССИФИЦИРОВАННОМ В ДРУГИХ РУБРИКАХ</w:t>
      </w:r>
    </w:p>
    <w:p w:rsidR="00000000" w:rsidRDefault="00F61D87">
      <w:pPr>
        <w:pStyle w:val="ConsPlusTitle"/>
        <w:jc w:val="center"/>
      </w:pPr>
      <w:r>
        <w:t>(АУТОИММУННОМ ГЕПАТИТЕ)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</w:t>
      </w:r>
      <w:r>
        <w:t xml:space="preserve">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хроническом активном гепатите, не классифицированном в других рубриках (аутоиммунном гепатите), согласно приложению.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jc w:val="right"/>
      </w:pPr>
      <w:r>
        <w:t>Министр</w:t>
      </w:r>
    </w:p>
    <w:p w:rsidR="00000000" w:rsidRDefault="00F61D87">
      <w:pPr>
        <w:pStyle w:val="ConsPlusNormal"/>
        <w:jc w:val="right"/>
      </w:pPr>
      <w:r>
        <w:t>В.И.СКВОРЦОВА</w:t>
      </w:r>
    </w:p>
    <w:p w:rsidR="00000000" w:rsidRDefault="00F61D87">
      <w:pPr>
        <w:pStyle w:val="ConsPlusNormal"/>
        <w:jc w:val="right"/>
      </w:pPr>
    </w:p>
    <w:p w:rsidR="00000000" w:rsidRDefault="00F61D87">
      <w:pPr>
        <w:pStyle w:val="ConsPlusNormal"/>
        <w:jc w:val="right"/>
      </w:pPr>
    </w:p>
    <w:p w:rsidR="00000000" w:rsidRDefault="00F61D87">
      <w:pPr>
        <w:pStyle w:val="ConsPlusNormal"/>
        <w:jc w:val="right"/>
      </w:pPr>
    </w:p>
    <w:p w:rsidR="00000000" w:rsidRDefault="00F61D87">
      <w:pPr>
        <w:pStyle w:val="ConsPlusNormal"/>
        <w:jc w:val="right"/>
      </w:pPr>
    </w:p>
    <w:p w:rsidR="00000000" w:rsidRDefault="00F61D87">
      <w:pPr>
        <w:pStyle w:val="ConsPlusNormal"/>
        <w:jc w:val="right"/>
      </w:pPr>
    </w:p>
    <w:p w:rsidR="00000000" w:rsidRDefault="00F61D87">
      <w:pPr>
        <w:pStyle w:val="ConsPlusNormal"/>
        <w:jc w:val="right"/>
        <w:outlineLvl w:val="0"/>
      </w:pPr>
      <w:r>
        <w:t>Приложение</w:t>
      </w:r>
    </w:p>
    <w:p w:rsidR="00000000" w:rsidRDefault="00F61D8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1D87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F61D87">
      <w:pPr>
        <w:pStyle w:val="ConsPlusNormal"/>
        <w:jc w:val="right"/>
      </w:pPr>
      <w:r>
        <w:t>от 7 ноября 2012 г. N 667н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F61D87">
      <w:pPr>
        <w:pStyle w:val="ConsPlusTitle"/>
        <w:jc w:val="center"/>
      </w:pPr>
      <w:r>
        <w:t>СПЕЦИАЛИЗИРОВАННОЙ МЕДИЦИНСКОЙ ПОМОЩИ ДЕТЯМ ПРИ ХРОНИЧЕСКОМ</w:t>
      </w:r>
    </w:p>
    <w:p w:rsidR="00000000" w:rsidRDefault="00F61D87">
      <w:pPr>
        <w:pStyle w:val="ConsPlusTitle"/>
        <w:jc w:val="center"/>
      </w:pPr>
      <w:r>
        <w:t>АКТИВНОМ ГЕПАТИТЕ, НЕ КЛАССИФИЦИРОВАННОМ В ДРУГИХ РУБРИКАХ</w:t>
      </w:r>
    </w:p>
    <w:p w:rsidR="00000000" w:rsidRDefault="00F61D87">
      <w:pPr>
        <w:pStyle w:val="ConsPlusTitle"/>
        <w:jc w:val="center"/>
      </w:pPr>
      <w:r>
        <w:t>(АУТОИММУННОМ ГЕПАТИТЕ)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Стадия</w:t>
      </w:r>
      <w:r>
        <w:t>: субкомпенсация, декомпенсация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1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61D87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Cell"/>
        <w:jc w:val="both"/>
      </w:pPr>
      <w:r>
        <w:t xml:space="preserve">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K73.2</w:t>
        </w:r>
      </w:hyperlink>
      <w:r>
        <w:t xml:space="preserve">  Хронический активный гепатит, не</w:t>
      </w:r>
    </w:p>
    <w:p w:rsidR="00000000" w:rsidRDefault="00F61D87">
      <w:pPr>
        <w:pStyle w:val="ConsPlusCell"/>
        <w:jc w:val="both"/>
      </w:pPr>
      <w:r>
        <w:t xml:space="preserve">                                 </w:t>
      </w:r>
      <w:r>
        <w:t xml:space="preserve">      классифицированный в других рубриках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61D8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 xml:space="preserve">Прием (осмотр, консультация) врача-специалиста               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</w:t>
            </w:r>
            <w:r w:rsidRPr="00F61D87">
              <w:t xml:space="preserve">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предоставления </w:t>
            </w:r>
          </w:p>
          <w:p w:rsidR="00000000" w:rsidRPr="00F61D87" w:rsidRDefault="00F61D87">
            <w:pPr>
              <w:pStyle w:val="ConsPlusNonformat"/>
              <w:jc w:val="both"/>
            </w:pPr>
            <w:hyperlink w:anchor="Par8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61D87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A13.29.006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Психологическое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консультирование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Осмотр (консультация)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врачом-анестезиологом-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B01.004.001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Прием (осмотр, консультация)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врача-гастроэнтеролога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B01.005.001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Прием (осмотр, консультация)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врача-гематолога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0,02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B01.010.001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Прием (осмотр, конс</w:t>
            </w:r>
            <w:r w:rsidRPr="00F61D87">
              <w:t>ультация)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врача - детского хирурга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Прием (осмотр, консультация)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врача-педиатра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jc w:val="both"/>
      </w:pPr>
    </w:p>
    <w:p w:rsidR="00000000" w:rsidRDefault="00F61D87">
      <w:pPr>
        <w:pStyle w:val="ConsPlusNormal"/>
        <w:ind w:firstLine="540"/>
        <w:jc w:val="both"/>
      </w:pPr>
      <w:r>
        <w:t>--------------------------------</w:t>
      </w:r>
    </w:p>
    <w:p w:rsidR="00000000" w:rsidRDefault="00F61D87">
      <w:pPr>
        <w:pStyle w:val="ConsPlusNormal"/>
        <w:spacing w:before="200"/>
        <w:ind w:firstLine="540"/>
        <w:jc w:val="both"/>
      </w:pPr>
      <w:bookmarkStart w:id="2" w:name="Par8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61D8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 xml:space="preserve">Лабораторные методы исследования                             </w:t>
            </w:r>
            <w:r w:rsidRPr="00F61D87">
              <w:t xml:space="preserve">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A08.05.001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Цитологическое исследование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мазка костного мозга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(подсчет формулы костного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мозга)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A08.14.001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Морфологическое исследование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препарата тканей печени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A09.05.007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железа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трансферрина сыворотки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глоб</w:t>
            </w:r>
            <w:r w:rsidRPr="00F61D87">
              <w:t>улиновых фракций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аммиака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мочевой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кислоты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свободного и связанного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билирубина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общего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кальция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A09.0</w:t>
            </w:r>
            <w:r w:rsidRPr="00F61D87">
              <w:t xml:space="preserve">5.038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осмолярности (осмоляльности)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A09.05.043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A09.05.044.001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гамма-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глютамилтранспетидазы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амилазы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Исследование уровня щелочной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фосфатазы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сывороточных 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иммуноглобулинов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тиреотропина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сыворотки крови    </w:t>
            </w:r>
            <w:r w:rsidRPr="00F61D87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A09.05.073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Исследование уровня альфа-1-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антитрипсина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A09.05.077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церулоплазмина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A09.05.089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альфа-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фетопротеина в сыворотке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A11.05.002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Получение цитологического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препарата костного мозга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путем пункции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</w:t>
            </w:r>
            <w:r w:rsidRPr="00F61D87">
              <w:t xml:space="preserve">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A12.06.010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антител к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антигенам ядра клетки и ДНК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A12.06.012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антилейкоцитарных антител в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A12.06.016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Проведение серологической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реакции на различные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инфекции, вирусы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A12.06.017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антител к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тироглобулину в сыворотке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</w:t>
            </w:r>
            <w:r w:rsidRPr="00F61D87">
              <w:t xml:space="preserve">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A12.06.018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Исследование антител к ткани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щитовидной железы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A12.06.024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антител к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антигенам печеночной ткани в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A12.06.</w:t>
            </w:r>
            <w:r w:rsidRPr="00F61D87">
              <w:t xml:space="preserve">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антител к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антигенам мышечной ткани в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A12.06.035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антител к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антигенам митохондрий в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B03.005.005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плазминовой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(фибринолитической) системы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Коагулограмма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(ориентировочное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системы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</w:t>
            </w:r>
            <w:r w:rsidRPr="00F61D87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Общий (клинический) анализ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Анализ крови биохимический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B03.016.010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Копрологическое исследование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 xml:space="preserve">Инструментальные методы исследования                         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A04.03.003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Ультразвуковая денситометрия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A04.12.012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Дуплексное сканирование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сосудов печени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</w:t>
            </w:r>
            <w:r w:rsidRPr="00F61D87">
              <w:t>4.14.002.001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Ультразвуковое исследование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желчного пузыря с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определением его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сократимости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A04.30.004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Ультразвуковое определение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жидкости в брюшной полости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Регистрация  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A05.10.007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Мониторирование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электрокардиографических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A05.14.001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Магнитно-резонансная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томография органов брюшной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полости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A05.15.002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Магнитно-резонансная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холангиопанкреатография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A05.30.005.001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Магн</w:t>
            </w:r>
            <w:r w:rsidRPr="00F61D87">
              <w:t xml:space="preserve">итно-резонансная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томография брюшной полости с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внутривенным 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A06.03.061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Рентгеноденситометрия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A06.30.005.003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Компьютерная томография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органов брюшной полости с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внутривенным болюсным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A07.14.002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Сцинтиграфия печени</w:t>
            </w:r>
            <w:r w:rsidRPr="00F61D87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A07.14.002.001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Сцинтиграфия печени и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желчевыводящих путей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динамическая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Суточное мониторирование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B03.052.001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Комплексное ультразвуковое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внутренних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61D8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>Прием (ос</w:t>
            </w:r>
            <w:r w:rsidRPr="00F61D87">
              <w:t xml:space="preserve">мотр, консультация) и наблюдение врача-специалиста  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</w:t>
            </w:r>
            <w:r w:rsidRPr="00F61D87">
              <w:t xml:space="preserve">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B01.003.002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Осмотр (консультация)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врачом-анестезиологом-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3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B01.004.003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Ежедневный осмотр врачом-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гастроэнтерологом с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наблюдением и уходом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среднего и младшего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медицинского персонала в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20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B01.010.002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Прием (осмотр, консультация)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врача - детского хирурга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0</w:t>
            </w:r>
            <w:r w:rsidRPr="00F61D87">
              <w:t xml:space="preserve">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B01.031.005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Ежедневный осмотр врачом-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педиатром с наблюдением и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уходом среднего и младшего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медицинского персонала в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20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Суточное наблюдение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3           </w:t>
            </w:r>
          </w:p>
        </w:tc>
      </w:tr>
    </w:tbl>
    <w:p w:rsidR="00000000" w:rsidRDefault="00F61D8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 xml:space="preserve">Лабораторные методы исследования                             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железа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общего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глобулина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г</w:t>
            </w:r>
            <w:r w:rsidRPr="00F61D87">
              <w:t xml:space="preserve">лобулиновых фракций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аммиака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мочевой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свободного и связанного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общего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</w:t>
            </w:r>
            <w:r w:rsidRPr="00F61D87">
              <w:t xml:space="preserve">9.05.038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осмолярности (осмоляльности)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A09.05.044.001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гамма-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амилазы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щелочной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уровня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сывороточных  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B03.005.005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Исследование плазминовой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>(фибринолитическ</w:t>
            </w:r>
            <w:r w:rsidRPr="00F61D87">
              <w:t xml:space="preserve">ой) системы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Общий (клинический) анализ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Анализ крови биохимический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B03.016.010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Копрологическое исследование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 xml:space="preserve">Инструментальные методы исследования                         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Ультразвуковое исследование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органов брюшной полости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A04.30.004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Ультразвуковое оп</w:t>
            </w:r>
            <w:r w:rsidRPr="00F61D87">
              <w:t xml:space="preserve">ределение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жидкости в брюшной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Регистрация    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A12.12.004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Суточное мониторирование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 xml:space="preserve">Хирургические, эндоскопические, эндоваскулярные и другие методы лечения,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A03.14.001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Диагностическая лап</w:t>
            </w:r>
            <w:r w:rsidRPr="00F61D87">
              <w:t xml:space="preserve">ароскопия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A04.14.001.002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Ультразвуковое исследование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печени лапароскопическое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lastRenderedPageBreak/>
              <w:t xml:space="preserve">A11.14.001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Чрескожная биопсия печени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A11.14.001.001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Биопсия печени под контролем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A11.14.003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Биопсия печени при помощи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лапароскопии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A18.05.001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A18.05.012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Гемотрансфузия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B01.003.004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Анестезиологическое пособие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(включая раннее 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F61D8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outlineLvl w:val="2"/>
            </w:pPr>
            <w:r w:rsidRPr="00F61D87">
              <w:t>Немедикаментозные методы профил</w:t>
            </w:r>
            <w:r w:rsidRPr="00F61D87">
              <w:t xml:space="preserve">актики, лечения и медицинской 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реабилитации                                                            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Код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медицинской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Наименование медицинской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Усредненный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показатель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частоты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Усредненный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показатель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кратности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применения </w:t>
            </w:r>
          </w:p>
        </w:tc>
      </w:tr>
      <w:tr w:rsidR="00000000" w:rsidRPr="00F61D8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A20.30.027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Прием минеральной воды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</w:t>
            </w:r>
          </w:p>
        </w:tc>
      </w:tr>
    </w:tbl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  <w:outlineLvl w:val="1"/>
      </w:pPr>
      <w:r>
        <w:t>3. Перечень лекарс</w:t>
      </w:r>
      <w:r>
        <w:t>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61D8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400"/>
        <w:gridCol w:w="2304"/>
        <w:gridCol w:w="1920"/>
        <w:gridCol w:w="1056"/>
        <w:gridCol w:w="1056"/>
        <w:gridCol w:w="1152"/>
      </w:tblGrid>
      <w:tr w:rsidR="00000000" w:rsidRPr="00F61D87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   Анатомо-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терапевтическо-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  химическая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 классификация   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 Н</w:t>
            </w:r>
            <w:r w:rsidRPr="00F61D87">
              <w:rPr>
                <w:sz w:val="16"/>
                <w:szCs w:val="16"/>
              </w:rPr>
              <w:t xml:space="preserve">аименование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лекарственного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препарата </w:t>
            </w:r>
            <w:hyperlink w:anchor="Par61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61D87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  </w:t>
            </w:r>
            <w:r w:rsidRPr="00F61D87">
              <w:rPr>
                <w:sz w:val="16"/>
                <w:szCs w:val="16"/>
              </w:rPr>
              <w:t xml:space="preserve">Усредненный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показатель частоты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 Единицы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измерения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ССД </w:t>
            </w:r>
            <w:hyperlink w:anchor="Par618" w:tooltip="&lt;***&gt; Средняя суточная доза." w:history="1">
              <w:r w:rsidRPr="00F61D87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СКД </w:t>
            </w:r>
            <w:hyperlink w:anchor="Par619" w:tooltip="&lt;****&gt; Средняя курсовая доза." w:history="1">
              <w:r w:rsidRPr="00F61D87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Препараты алюминия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0,8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Алюминия фосфат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60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1260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A02BC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Ингибиторы протонового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насоса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840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A05AA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Препараты желчных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кислот 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0,8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Урсодезоксихолевая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кислота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10500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Урсодезоксихолевая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кислота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210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A05AX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Другие препараты для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лечени</w:t>
            </w:r>
            <w:r w:rsidRPr="00F61D87">
              <w:rPr>
                <w:sz w:val="16"/>
                <w:szCs w:val="16"/>
              </w:rPr>
              <w:t xml:space="preserve">я заболеваний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желчевыводящих путей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0,8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Артишока листьев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экстракт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7,5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157,5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Препараты для лечения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заболеваний печени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Фосфолипиды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1800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37800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A06AD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Слабительные препараты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 осмотическими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lastRenderedPageBreak/>
              <w:t xml:space="preserve">свойствами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0,7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Лактулоза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190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3990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A07EA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Кортикостероиды для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местного применения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0,4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Будесонид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9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189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Ферментные препараты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Панкреатин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20000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420000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A11CC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Витамин D и его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аналоги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Альфакальцидол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0,8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16,8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A11HA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Другие витаминные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препараты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Кальция пантотенат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10000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A12CX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Другие минеральные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вещества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0,2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Калия и магния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аспарагинат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2100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44100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B05AA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Кровезаменители и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препараты плазмы крови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Альбумин человека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2520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Глюкокортикоиды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0,6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420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1680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J06BA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Иммуноглобулины,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нормальные    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человеческие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0,15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Иммуноглобулин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человека нормальный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32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224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L04AX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Другие        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иммунодепрессанты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0,8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Азатиоприн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120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2520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M01AE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Производные   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пропионовой кислоты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600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M03AB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Производные холина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0,85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Суксаметония хлорид и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йодид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N01AB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Галогенированные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углеводороды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0,4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Изофлуран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Севофлуран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50 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N01AH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Опиоидные анальгетики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0,4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Тримеперидин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 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Фентанил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7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7  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N01AX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Другие препараты для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lastRenderedPageBreak/>
              <w:t xml:space="preserve">общей анестезии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0,7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Кетамин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500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Пропофол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Алкалоиды опия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0,1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Морфин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60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1260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N02AX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Анальгетики со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смешанным механизмом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действия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4200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N02BE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Анилиды  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0,7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Парацетамол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2400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12000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Производные   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бензодиазепина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0,05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210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N05CD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Производные   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бензодиазепина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Мидазолам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10        </w:t>
            </w: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>R05CB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Муколитические         </w:t>
            </w:r>
          </w:p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препараты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61D87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Ацетилцистеин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600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  <w:rPr>
                <w:sz w:val="16"/>
                <w:szCs w:val="16"/>
              </w:rPr>
            </w:pPr>
            <w:r w:rsidRPr="00F61D87">
              <w:rPr>
                <w:sz w:val="16"/>
                <w:szCs w:val="16"/>
              </w:rPr>
              <w:t xml:space="preserve">12600     </w:t>
            </w:r>
          </w:p>
        </w:tc>
      </w:tr>
    </w:tbl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F61D8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520"/>
        <w:gridCol w:w="1440"/>
      </w:tblGrid>
      <w:tr w:rsidR="00000000" w:rsidRPr="00F61D87">
        <w:trPr>
          <w:trHeight w:val="24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Наименование вида лечебного питания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  Усредненный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показатель частоты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>Количество</w:t>
            </w:r>
          </w:p>
        </w:tc>
      </w:tr>
      <w:tr w:rsidR="00000000" w:rsidRPr="00F61D87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Диетическая терапия при заболеваниях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печени, желчевыводящих путей и          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поджелудочной железы (стол 5а, 5щ, 5л/ж,  </w:t>
            </w:r>
          </w:p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5п)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1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1D87" w:rsidRDefault="00F61D87">
            <w:pPr>
              <w:pStyle w:val="ConsPlusNonformat"/>
              <w:jc w:val="both"/>
            </w:pPr>
            <w:r w:rsidRPr="00F61D87">
              <w:t xml:space="preserve">21        </w:t>
            </w:r>
          </w:p>
        </w:tc>
      </w:tr>
    </w:tbl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</w:pPr>
      <w:r>
        <w:t>--------------------------------</w:t>
      </w:r>
    </w:p>
    <w:p w:rsidR="00000000" w:rsidRDefault="00F61D87">
      <w:pPr>
        <w:pStyle w:val="ConsPlusNormal"/>
        <w:spacing w:before="200"/>
        <w:ind w:firstLine="540"/>
        <w:jc w:val="both"/>
      </w:pPr>
      <w:bookmarkStart w:id="3" w:name="Par616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61D87">
      <w:pPr>
        <w:pStyle w:val="ConsPlusNormal"/>
        <w:spacing w:before="200"/>
        <w:ind w:firstLine="540"/>
        <w:jc w:val="both"/>
      </w:pPr>
      <w:bookmarkStart w:id="4" w:name="Par617"/>
      <w:bookmarkEnd w:id="4"/>
      <w:r>
        <w:t>&lt;**&gt; Международное непатентованное или химическое наименование лекарственного препарата, а в случаях их от</w:t>
      </w:r>
      <w:r>
        <w:t>сутствия - торговое наименование лекарственного препарата.</w:t>
      </w:r>
    </w:p>
    <w:p w:rsidR="00000000" w:rsidRDefault="00F61D87">
      <w:pPr>
        <w:pStyle w:val="ConsPlusNormal"/>
        <w:spacing w:before="200"/>
        <w:ind w:firstLine="540"/>
        <w:jc w:val="both"/>
      </w:pPr>
      <w:bookmarkStart w:id="5" w:name="Par618"/>
      <w:bookmarkEnd w:id="5"/>
      <w:r>
        <w:t>&lt;***&gt; Средняя суточная доза.</w:t>
      </w:r>
    </w:p>
    <w:p w:rsidR="00000000" w:rsidRDefault="00F61D87">
      <w:pPr>
        <w:pStyle w:val="ConsPlusNormal"/>
        <w:spacing w:before="200"/>
        <w:ind w:firstLine="540"/>
        <w:jc w:val="both"/>
      </w:pPr>
      <w:bookmarkStart w:id="6" w:name="Par619"/>
      <w:bookmarkEnd w:id="6"/>
      <w:r>
        <w:t>&lt;****&gt; Средняя курсовая доза.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</w:pPr>
      <w:r>
        <w:t>Примечания: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</w:t>
      </w:r>
      <w:r>
        <w:lastRenderedPageBreak/>
        <w:t xml:space="preserve">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61D8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F61D87">
      <w:pPr>
        <w:pStyle w:val="ConsPlusNormal"/>
        <w:ind w:firstLine="540"/>
        <w:jc w:val="both"/>
      </w:pPr>
    </w:p>
    <w:p w:rsidR="00000000" w:rsidRDefault="00F61D87">
      <w:pPr>
        <w:pStyle w:val="ConsPlusNormal"/>
        <w:ind w:firstLine="540"/>
        <w:jc w:val="both"/>
      </w:pPr>
    </w:p>
    <w:p w:rsidR="00F61D87" w:rsidRDefault="00F61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1D8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87" w:rsidRDefault="00F61D87">
      <w:pPr>
        <w:spacing w:after="0" w:line="240" w:lineRule="auto"/>
      </w:pPr>
      <w:r>
        <w:separator/>
      </w:r>
    </w:p>
  </w:endnote>
  <w:endnote w:type="continuationSeparator" w:id="0">
    <w:p w:rsidR="00F61D87" w:rsidRDefault="00F6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D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61D8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1D87" w:rsidRDefault="00F61D8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61D8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61D8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1D87" w:rsidRDefault="00F61D8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61D8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1D87" w:rsidRDefault="00F61D87">
          <w:pPr>
            <w:pStyle w:val="ConsPlusNormal"/>
            <w:jc w:val="right"/>
          </w:pPr>
          <w:r w:rsidRPr="00F61D87">
            <w:t xml:space="preserve">Страница </w:t>
          </w:r>
          <w:r w:rsidRPr="00F61D87">
            <w:fldChar w:fldCharType="begin"/>
          </w:r>
          <w:r w:rsidRPr="00F61D87">
            <w:instrText>\PAGE</w:instrText>
          </w:r>
          <w:r w:rsidR="00076B3A" w:rsidRPr="00F61D87">
            <w:fldChar w:fldCharType="separate"/>
          </w:r>
          <w:r w:rsidR="00076B3A" w:rsidRPr="00F61D87">
            <w:rPr>
              <w:noProof/>
            </w:rPr>
            <w:t>12</w:t>
          </w:r>
          <w:r w:rsidRPr="00F61D87">
            <w:fldChar w:fldCharType="end"/>
          </w:r>
          <w:r w:rsidRPr="00F61D87">
            <w:t xml:space="preserve"> из </w:t>
          </w:r>
          <w:r w:rsidRPr="00F61D87">
            <w:fldChar w:fldCharType="begin"/>
          </w:r>
          <w:r w:rsidRPr="00F61D87">
            <w:instrText>\NUMPAGES</w:instrText>
          </w:r>
          <w:r w:rsidR="00076B3A" w:rsidRPr="00F61D87">
            <w:fldChar w:fldCharType="separate"/>
          </w:r>
          <w:r w:rsidR="00076B3A" w:rsidRPr="00F61D87">
            <w:rPr>
              <w:noProof/>
            </w:rPr>
            <w:t>12</w:t>
          </w:r>
          <w:r w:rsidRPr="00F61D87">
            <w:fldChar w:fldCharType="end"/>
          </w:r>
        </w:p>
      </w:tc>
    </w:tr>
  </w:tbl>
  <w:p w:rsidR="00000000" w:rsidRDefault="00F61D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87" w:rsidRDefault="00F61D87">
      <w:pPr>
        <w:spacing w:after="0" w:line="240" w:lineRule="auto"/>
      </w:pPr>
      <w:r>
        <w:separator/>
      </w:r>
    </w:p>
  </w:footnote>
  <w:footnote w:type="continuationSeparator" w:id="0">
    <w:p w:rsidR="00F61D87" w:rsidRDefault="00F6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61D8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1D87" w:rsidRDefault="00F61D87">
          <w:pPr>
            <w:pStyle w:val="ConsPlusNormal"/>
            <w:rPr>
              <w:sz w:val="16"/>
              <w:szCs w:val="16"/>
            </w:rPr>
          </w:pPr>
          <w:r w:rsidRPr="00F61D87">
            <w:rPr>
              <w:sz w:val="16"/>
              <w:szCs w:val="16"/>
            </w:rPr>
            <w:t>Приказ Минздрава России от 07.11.2012 N 667н</w:t>
          </w:r>
          <w:r w:rsidRPr="00F61D87">
            <w:rPr>
              <w:sz w:val="16"/>
              <w:szCs w:val="16"/>
            </w:rPr>
            <w:br/>
            <w:t>"Об утверждении стандарта специализированной медицинской</w:t>
          </w:r>
          <w:r w:rsidRPr="00F61D87">
            <w:rPr>
              <w:sz w:val="16"/>
              <w:szCs w:val="16"/>
            </w:rPr>
            <w:t xml:space="preserve"> помощи детям при 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1D87" w:rsidRDefault="00F61D8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61D87" w:rsidRDefault="00F61D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1D87" w:rsidRDefault="00F61D87">
          <w:pPr>
            <w:pStyle w:val="ConsPlusNormal"/>
            <w:jc w:val="right"/>
            <w:rPr>
              <w:sz w:val="16"/>
              <w:szCs w:val="16"/>
            </w:rPr>
          </w:pPr>
          <w:r w:rsidRPr="00F61D8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61D8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61D87">
            <w:rPr>
              <w:sz w:val="18"/>
              <w:szCs w:val="18"/>
            </w:rPr>
            <w:br/>
          </w:r>
          <w:r w:rsidRPr="00F61D8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61D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1D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3A"/>
    <w:rsid w:val="00076B3A"/>
    <w:rsid w:val="00F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FE0AD0E2D062A31E37A9FC5655FAD69D53C9DD6D375326EF3341D0A9E149CC1845FB0D515C8r8C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15FE0AD0E2D062A31E37A9FC5655FAD69D53C9DD6D375326EF3341D0A9E149CC1845FB0D512C0r8C0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5FE0AD0E2D062A31E37A9FC5655FAD6FD8319BDD8E7F3A37FF36r1CA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5FE0AD0E2D062A31E37A9FC5655FAD6FD8319BDD8E7F3A37FF361A05C1039B88885AB3D712rCC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5FE0AD0E2D062A31E37A9FC5655FAD6FD8319BDD8E7F3A37FF36r1CA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3666</Words>
  <Characters>20902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667н"Об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гепатите)"(Зарегистрировано в Минюсте России 21.01.2</vt:lpstr>
    </vt:vector>
  </TitlesOfParts>
  <Company>КонсультантПлюс Версия 4016.00.46</Company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667н"Об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гепатите)"(Зарегистрировано в Минюсте России 21.01.2</dc:title>
  <dc:creator>Муржак Ирина Дмитриевна</dc:creator>
  <cp:lastModifiedBy>Муржак Ирина Дмитриевна</cp:lastModifiedBy>
  <cp:revision>2</cp:revision>
  <dcterms:created xsi:type="dcterms:W3CDTF">2017-07-21T09:23:00Z</dcterms:created>
  <dcterms:modified xsi:type="dcterms:W3CDTF">2017-07-21T09:23:00Z</dcterms:modified>
</cp:coreProperties>
</file>