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C4EE2">
        <w:trPr>
          <w:trHeight w:hRule="exact" w:val="3031"/>
        </w:trPr>
        <w:tc>
          <w:tcPr>
            <w:tcW w:w="10716" w:type="dxa"/>
          </w:tcPr>
          <w:p w:rsidR="00000000" w:rsidRPr="00AC4EE2" w:rsidRDefault="00AC4EE2">
            <w:pPr>
              <w:pStyle w:val="ConsPlusTitlePage"/>
            </w:pPr>
            <w:bookmarkStart w:id="0" w:name="_GoBack"/>
            <w:bookmarkEnd w:id="0"/>
            <w:r w:rsidRPr="00AC4EE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C4EE2">
        <w:trPr>
          <w:trHeight w:hRule="exact" w:val="8335"/>
        </w:trPr>
        <w:tc>
          <w:tcPr>
            <w:tcW w:w="10716" w:type="dxa"/>
            <w:vAlign w:val="center"/>
          </w:tcPr>
          <w:p w:rsidR="00000000" w:rsidRPr="00AC4EE2" w:rsidRDefault="00AC4EE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C4EE2">
              <w:rPr>
                <w:sz w:val="48"/>
                <w:szCs w:val="48"/>
              </w:rPr>
              <w:t xml:space="preserve"> Приказ Минздрава России от 07.11.2012 N 617н</w:t>
            </w:r>
            <w:r w:rsidRPr="00AC4EE2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дерматополимиозите"</w:t>
            </w:r>
            <w:r w:rsidRPr="00AC4EE2">
              <w:rPr>
                <w:sz w:val="48"/>
                <w:szCs w:val="48"/>
              </w:rPr>
              <w:br/>
              <w:t>(Зарегистрировано в Минюсте России 18.01.2013 N 26600)</w:t>
            </w:r>
          </w:p>
        </w:tc>
      </w:tr>
      <w:tr w:rsidR="00000000" w:rsidRPr="00AC4EE2">
        <w:trPr>
          <w:trHeight w:hRule="exact" w:val="3031"/>
        </w:trPr>
        <w:tc>
          <w:tcPr>
            <w:tcW w:w="10716" w:type="dxa"/>
            <w:vAlign w:val="center"/>
          </w:tcPr>
          <w:p w:rsidR="00000000" w:rsidRPr="00AC4EE2" w:rsidRDefault="00AC4EE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C4EE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C4EE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C4EE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C4EE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C4EE2">
              <w:rPr>
                <w:sz w:val="28"/>
                <w:szCs w:val="28"/>
              </w:rPr>
              <w:t xml:space="preserve"> </w:t>
            </w:r>
            <w:r w:rsidRPr="00AC4EE2">
              <w:rPr>
                <w:sz w:val="28"/>
                <w:szCs w:val="28"/>
              </w:rPr>
              <w:br/>
            </w:r>
            <w:r w:rsidRPr="00AC4EE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C4EE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C4E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C4EE2">
      <w:pPr>
        <w:pStyle w:val="ConsPlusNormal"/>
        <w:jc w:val="both"/>
        <w:outlineLvl w:val="0"/>
      </w:pPr>
    </w:p>
    <w:p w:rsidR="00000000" w:rsidRDefault="00AC4EE2">
      <w:pPr>
        <w:pStyle w:val="ConsPlusNormal"/>
        <w:outlineLvl w:val="0"/>
      </w:pPr>
      <w:r>
        <w:t>Зарегистрировано в Минюсте России 18 января 2013 г. N 26600</w:t>
      </w:r>
    </w:p>
    <w:p w:rsidR="00000000" w:rsidRDefault="00AC4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4EE2">
      <w:pPr>
        <w:pStyle w:val="ConsPlusNormal"/>
      </w:pPr>
    </w:p>
    <w:p w:rsidR="00000000" w:rsidRDefault="00AC4EE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C4EE2">
      <w:pPr>
        <w:pStyle w:val="ConsPlusTitle"/>
        <w:jc w:val="center"/>
      </w:pPr>
    </w:p>
    <w:p w:rsidR="00000000" w:rsidRDefault="00AC4EE2">
      <w:pPr>
        <w:pStyle w:val="ConsPlusTitle"/>
        <w:jc w:val="center"/>
      </w:pPr>
      <w:r>
        <w:t>ПРИКАЗ</w:t>
      </w:r>
    </w:p>
    <w:p w:rsidR="00000000" w:rsidRDefault="00AC4EE2">
      <w:pPr>
        <w:pStyle w:val="ConsPlusTitle"/>
        <w:jc w:val="center"/>
      </w:pPr>
      <w:r>
        <w:t>от 7 ноября 2012 г. N 617н</w:t>
      </w:r>
    </w:p>
    <w:p w:rsidR="00000000" w:rsidRDefault="00AC4EE2">
      <w:pPr>
        <w:pStyle w:val="ConsPlusTitle"/>
        <w:jc w:val="center"/>
      </w:pPr>
    </w:p>
    <w:p w:rsidR="00000000" w:rsidRDefault="00AC4EE2">
      <w:pPr>
        <w:pStyle w:val="ConsPlusTitle"/>
        <w:jc w:val="center"/>
      </w:pPr>
      <w:r>
        <w:t>ОБ УТВЕРЖДЕНИИ СТАНДАРТА</w:t>
      </w:r>
    </w:p>
    <w:p w:rsidR="00000000" w:rsidRDefault="00AC4EE2">
      <w:pPr>
        <w:pStyle w:val="ConsPlusTitle"/>
        <w:jc w:val="center"/>
      </w:pPr>
      <w:r>
        <w:t>СПЕЦИАЛИЗИРОВАННОЙ МЕДИЦИНСКОЙ ПОМОЩИ</w:t>
      </w:r>
    </w:p>
    <w:p w:rsidR="00000000" w:rsidRDefault="00AC4EE2">
      <w:pPr>
        <w:pStyle w:val="ConsPlusTitle"/>
        <w:jc w:val="center"/>
      </w:pPr>
      <w:r>
        <w:t>ПРИ ДЕРМАТОПОЛИМИОЗИТЕ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2012, N 26, ст. 3442, 3446) приказываю: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дерматополимиозите согласно приложению.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jc w:val="right"/>
      </w:pPr>
      <w:r>
        <w:t>Министр</w:t>
      </w:r>
    </w:p>
    <w:p w:rsidR="00000000" w:rsidRDefault="00AC4EE2">
      <w:pPr>
        <w:pStyle w:val="ConsPlusNormal"/>
        <w:jc w:val="right"/>
      </w:pPr>
      <w:r>
        <w:t>В.И.СКВОРЦОВА</w:t>
      </w:r>
    </w:p>
    <w:p w:rsidR="00000000" w:rsidRDefault="00AC4EE2">
      <w:pPr>
        <w:pStyle w:val="ConsPlusNormal"/>
        <w:jc w:val="right"/>
      </w:pPr>
    </w:p>
    <w:p w:rsidR="00000000" w:rsidRDefault="00AC4EE2">
      <w:pPr>
        <w:pStyle w:val="ConsPlusNormal"/>
        <w:jc w:val="right"/>
      </w:pPr>
    </w:p>
    <w:p w:rsidR="00000000" w:rsidRDefault="00AC4EE2">
      <w:pPr>
        <w:pStyle w:val="ConsPlusNormal"/>
        <w:jc w:val="right"/>
      </w:pPr>
    </w:p>
    <w:p w:rsidR="00000000" w:rsidRDefault="00AC4EE2">
      <w:pPr>
        <w:pStyle w:val="ConsPlusNormal"/>
        <w:jc w:val="right"/>
      </w:pPr>
    </w:p>
    <w:p w:rsidR="00000000" w:rsidRDefault="00AC4EE2">
      <w:pPr>
        <w:pStyle w:val="ConsPlusNormal"/>
        <w:jc w:val="right"/>
      </w:pPr>
    </w:p>
    <w:p w:rsidR="00000000" w:rsidRDefault="00AC4EE2">
      <w:pPr>
        <w:pStyle w:val="ConsPlusNormal"/>
        <w:jc w:val="right"/>
        <w:outlineLvl w:val="0"/>
      </w:pPr>
      <w:r>
        <w:t>Приложение</w:t>
      </w:r>
    </w:p>
    <w:p w:rsidR="00000000" w:rsidRDefault="00AC4EE2">
      <w:pPr>
        <w:pStyle w:val="ConsPlusNormal"/>
        <w:jc w:val="right"/>
      </w:pPr>
      <w:r>
        <w:t>к пр</w:t>
      </w:r>
      <w:r>
        <w:t>иказу Министерства здравоохранения</w:t>
      </w:r>
    </w:p>
    <w:p w:rsidR="00000000" w:rsidRDefault="00AC4EE2">
      <w:pPr>
        <w:pStyle w:val="ConsPlusNormal"/>
        <w:jc w:val="right"/>
      </w:pPr>
      <w:r>
        <w:t>Российской Федерации</w:t>
      </w:r>
    </w:p>
    <w:p w:rsidR="00000000" w:rsidRDefault="00AC4EE2">
      <w:pPr>
        <w:pStyle w:val="ConsPlusNormal"/>
        <w:jc w:val="right"/>
      </w:pPr>
      <w:r>
        <w:t>от 7 ноября 2012 г. N 617н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C4EE2">
      <w:pPr>
        <w:pStyle w:val="ConsPlusTitle"/>
        <w:jc w:val="center"/>
      </w:pPr>
      <w:r>
        <w:t>СПЕЦИАЛИЗИРОВАННОЙ МЕДИЦИНСКОЙ ПОМОЩИ</w:t>
      </w:r>
    </w:p>
    <w:p w:rsidR="00000000" w:rsidRDefault="00AC4EE2">
      <w:pPr>
        <w:pStyle w:val="ConsPlusTitle"/>
        <w:jc w:val="center"/>
      </w:pPr>
      <w:r>
        <w:t>ПРИ ДЕРМАТОПОЛИМИОЗИТЕ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Осложнения: вне з</w:t>
      </w:r>
      <w:r>
        <w:t>ависимости от осложнений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25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AC4EE2">
      <w:pPr>
        <w:pStyle w:val="ConsPlusCell"/>
        <w:jc w:val="both"/>
      </w:pPr>
      <w:r>
        <w:t xml:space="preserve">    Нозологические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M33</w:t>
        </w:r>
      </w:hyperlink>
      <w:r>
        <w:t xml:space="preserve">  Дерматополимиозит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состояния, клинической ситуации</w:t>
      </w:r>
    </w:p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>Прием (осмотр, консультация) врача</w:t>
            </w:r>
            <w:r w:rsidRPr="00AC4EE2">
              <w:t xml:space="preserve">-специалиста              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Код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медицинской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Наименование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Усредненный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показатель частоты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предоставления </w:t>
            </w:r>
            <w:hyperlink w:anchor="Par15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C4EE2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Усредненный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показатель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кратности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применения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акушера-гинеколога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Осмотр (консультация)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врачом-анестезиологом-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реаниматологом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B01.</w:t>
            </w:r>
            <w:r w:rsidRPr="00AC4EE2">
              <w:t xml:space="preserve">005.001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гематолога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B01.006.001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генетика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дерматовенеролога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 -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детского онколога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B01.015.001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B01.015.003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 -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детского кардиолога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</w:t>
            </w:r>
            <w:r w:rsidRPr="00AC4EE2">
              <w:t xml:space="preserve">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нефролога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оториноларинголога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</w:t>
            </w:r>
            <w:r w:rsidRPr="00AC4EE2">
              <w:t xml:space="preserve">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офтальмолога первичный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B01.034.001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психотерапевта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B01.035.001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психиатра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B01.040.001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ревматолога первичный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уролога первич</w:t>
            </w:r>
            <w:r w:rsidRPr="00AC4EE2">
              <w:t xml:space="preserve">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0,4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эндокринолога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B01.058.003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 -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детского эндокринолога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B02.069.001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(тестирование,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медицинского психолога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</w:pPr>
      <w:r>
        <w:t>--------------------------------</w:t>
      </w:r>
    </w:p>
    <w:p w:rsidR="00000000" w:rsidRDefault="00AC4EE2">
      <w:pPr>
        <w:pStyle w:val="ConsPlusNormal"/>
        <w:spacing w:before="200"/>
        <w:ind w:firstLine="540"/>
        <w:jc w:val="both"/>
      </w:pPr>
      <w:bookmarkStart w:id="2" w:name="Par155"/>
      <w:bookmarkEnd w:id="2"/>
      <w:r>
        <w:t>&lt;1&gt; Вероятность предоставления медицинских услуг или назначения лекарственных препаратов для медицинск</w:t>
      </w:r>
      <w:r>
        <w:t>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</w:t>
      </w:r>
      <w:r>
        <w:t>дарте медицинской помощи проценту пациентов, имеющих соответствующие медицинские показания.</w:t>
      </w:r>
    </w:p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 xml:space="preserve">Лабораторные методы исследования                             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Код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Наименование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Усредненный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показатель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частоты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Усредненный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показатель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кратности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применения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A08.05.001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Цитологическое исследование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мазка костного мозга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(подсчет формулы костного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мозг</w:t>
            </w:r>
            <w:r w:rsidRPr="00AC4EE2">
              <w:t xml:space="preserve">а)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A08.05.002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Гистологическое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препарата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костного мозга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A08.05.012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Цитохимическое исследование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A08.06.001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Цитологическое исследование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препарата тканей лимфоузла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A08.06.002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Гистологическое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препарата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тканей лимфоузла пр</w:t>
            </w:r>
            <w:r w:rsidRPr="00AC4EE2">
              <w:t xml:space="preserve">и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лимфопролиферативных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заболеваниях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0,015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A08.16.002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Морфологическое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препарата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тканей желудка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A08.16.003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Морфологическое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препарата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тканей двенадцатиперстной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A08.16.004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материала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желудка на наличие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геликобактер пилори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(Helico</w:t>
            </w:r>
            <w:r w:rsidRPr="00AC4EE2">
              <w:t xml:space="preserve">bacter pylori)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концентрации C-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реактивного белка в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альбумина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общего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альбумин/глобулинового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глобулиновых фракций в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лактатдегидрогеназы</w:t>
            </w:r>
            <w:r w:rsidRPr="00AC4EE2">
              <w:t xml:space="preserve">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A09.05.043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A09.05.044.001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гамма-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щелочной фосфатазы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сывороточных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A09.05.075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Иссл</w:t>
            </w:r>
            <w:r w:rsidRPr="00AC4EE2">
              <w:t xml:space="preserve">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комплемента и его фракций 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A09.05.076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ферритина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A09.05.176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сывороточного амилоида A в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A09.05.209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прокальцитонина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белка в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суточной моче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основных групп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резус-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принадлежности     </w:t>
            </w:r>
            <w:r w:rsidRPr="00AC4EE2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A12.05.007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подгруппы и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других групп крови меньшего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значения A-1, A-2, D, Cc,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E, Kell, Duffy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A12.05.008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Непрямой антиглобулиновый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тест (тест Кумбса)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A12.05.009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Прямой антиглобулиновый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тест (прямая проба Кумбса)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A12.05.024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холодовых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антител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</w:t>
            </w:r>
            <w:r w:rsidRPr="00AC4EE2">
              <w:t xml:space="preserve">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антигенам ядра клетки и ДНК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Проведение реакции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антитромбоцитарных антител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антистрептолизина-O в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тироглобулину в сыворотке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ревматоидных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A12.06.029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Иссл</w:t>
            </w:r>
            <w:r w:rsidRPr="00AC4EE2">
              <w:t xml:space="preserve">едование антител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кардиолипину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фосфолипидам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гормонам щитовидной железы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главного комплекса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гистосовместимости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Исследование антите</w:t>
            </w:r>
            <w:r w:rsidRPr="00AC4EE2">
              <w:t xml:space="preserve">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антигенам митохондрий в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антигенам микросом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к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цитоплазме нейтрофилов в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A12.06.040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антицентромерных антител в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антител к РНК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A12.26.002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Очаговая проба с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туберкулином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A26.05.011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крови </w:t>
            </w:r>
            <w:r w:rsidRPr="00AC4EE2">
              <w:t xml:space="preserve">на вирус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Эпштейна-Барра (Epstein -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Barr virus)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крови на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хламидии (Chlamydia spp.)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крови на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токсоплазмы (Toxoplasma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gondii)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A26.05.017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крови на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цитомегаловирус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(Cytome</w:t>
            </w:r>
            <w:r w:rsidRPr="00AC4EE2">
              <w:t xml:space="preserve">galovirus)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A26.05.019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крови на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вирусный гепатит C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(Hepatitis С virus)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A26.05.020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исследование крови на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вирусный гепатит B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(Hepatitis В virus)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A26.06.018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A, M, G (IgA, IgM, IgG) к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хламидии трахоматис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(Chlamy</w:t>
            </w:r>
            <w:r w:rsidRPr="00AC4EE2">
              <w:t xml:space="preserve">dia trachomatis) в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цитомегаловирусу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(Cytomegalovirus)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A26.06.028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вирусу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Эпштейна-Барра (Epstein -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Barr virus)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антигену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вирусного гепатита B </w:t>
            </w:r>
            <w:r w:rsidRPr="00AC4EE2">
              <w:t xml:space="preserve">(HbcAg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A26.06.040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антигену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вирусного гепатита B (HBsAg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вирусному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гепатиту C (Hepatitis C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A26.06.045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вирусу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простого герпеса (Herpes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simplex</w:t>
            </w:r>
            <w:r w:rsidRPr="00AC4EE2">
              <w:t xml:space="preserve"> virus 1, 2)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низкоавидных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антител класса G (IgG) к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вирусу простого герпеса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(Herpes simplex virus 1, 2)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A26.06.047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вирусу герпеса человека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(Herpes-virus 6, 7, 8) в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вирусу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иммунодефицита челове</w:t>
            </w:r>
            <w:r w:rsidRPr="00AC4EE2">
              <w:t xml:space="preserve">ка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ВИЧ-1 (Human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immunodeficiency virus HIV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вирусу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иммунодефицита человека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ВИЧ-2 (Human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immunodeficiency virus HIV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A26.06.057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микоплазме пневмонии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(Mycoplasma pheumoniae) в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</w:t>
            </w:r>
            <w:r w:rsidRPr="00AC4EE2">
              <w:t xml:space="preserve">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A26.06.093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иерсинии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энтероколитика (Yersinia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enterocolitica)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A26.06.094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классов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M, G (IgM, IgG) к иерсинии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псевдотуберкулеза (Yersinia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pseudotuberculosis)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Микробиологическое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отделяемого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женских половых органов на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хламидии (Chlamydia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trachom</w:t>
            </w:r>
            <w:r w:rsidRPr="00AC4EE2">
              <w:t xml:space="preserve">atis)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A26.21.003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Микробиологическое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отделяемого из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уретры на хламидии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(Chlamydia trachomatis)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A26.21.007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отделяемого из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уретры на хламидии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(Chlamidia trachomatis)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A26.26.007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Молекулярно-биологическое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отделяемого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коньюнктивы на хламидии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(Chlami</w:t>
            </w:r>
            <w:r w:rsidRPr="00AC4EE2">
              <w:t xml:space="preserve">dia trachomatis)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плазминовой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(фибринолитической) системы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B03.016.002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Общий (клинический) анализ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B05.016.004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Анализ крови биохимический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 xml:space="preserve">Инструментальные методы исследования                         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Код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  Наименование медицинской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Усредненный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показатель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    частоты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Усредненный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показатель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 кратности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применения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A03.08.005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Фиброларингоскопия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A03.09.001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A03.</w:t>
            </w:r>
            <w:r w:rsidRPr="00AC4EE2">
              <w:t xml:space="preserve">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A04.10.002.002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A05.02.001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Электромиография игольчатами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A05.02.001.001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Электромиография игольчатая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A05.02.002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мышечной системы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позвоночника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суставов (один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сустав)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0,</w:t>
            </w:r>
            <w:r w:rsidRPr="00AC4EE2">
              <w:t xml:space="preserve">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Регистрация  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A05.10.008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Холтеровское мониторирование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органов брюшной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A05.23.009.010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спинного мозга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органов малого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</w:t>
            </w:r>
            <w:r w:rsidRPr="00AC4EE2">
              <w:t xml:space="preserve">05.30.007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забрюшиного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A06.03.061.001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Рентгеноденситометрия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поясничного отдела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A06.03.061.002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Рентгеноденситометрия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проксимального отдела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бедренной кости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A06.03.061.003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Рентгеноденситометрия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лучевой кости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>A0</w:t>
            </w:r>
            <w:r w:rsidRPr="00AC4EE2">
              <w:t xml:space="preserve">6.04.005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Рентгенография коленного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A06.04.010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Рентгенография плечевого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A06.04.011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Рентгенография бедренного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Спиральная компьютерная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Рентгенография легких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Компьютерная томография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органов брюшной полости и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A06.30.005.002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Компьютерная томография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органов брюшной полости и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забрюшинного пространства с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вн</w:t>
            </w:r>
            <w:r w:rsidRPr="00AC4EE2">
              <w:t xml:space="preserve">утривенным болюсным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A11.02.001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Биопсия мышцы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A11.05.002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Получение цитологического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препарата костного мозга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путем пункции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A11.05.003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Получение гистологического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A11.07.007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Б</w:t>
            </w:r>
            <w:r w:rsidRPr="00AC4EE2">
              <w:t xml:space="preserve">иопсия тканей губы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A11.16.002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Биопсия желудка с помощью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эндоскопии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Биопсия двенадцатиперстной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кишки с помощью эндоскопии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A11.26.015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Соскоб конъюнктивы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A12.09.001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неспровоцированных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дыхательных объемов и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B03.037.001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Функциональное тестирование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B03.052.001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Комплексное ультразвуковое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внутренних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  <w:outlineLvl w:val="1"/>
      </w:pPr>
      <w:r>
        <w:t xml:space="preserve">2. Медицинские </w:t>
      </w:r>
      <w:r>
        <w:t>услуги для лечения заболевания, состояния и контроля за лечением</w:t>
      </w:r>
    </w:p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Код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медицинской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Наименование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Усредненный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показатель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частоты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Усредненный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показатель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кратности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применения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акушера-гинеколога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B01.003.003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Суточное наблюдение врачом-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анестезиологом-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B01.005.002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гематолога повторный  </w:t>
            </w:r>
            <w:r w:rsidRPr="00AC4EE2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B01.006.002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B01.015.002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кардиолога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B01.015.004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 -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детского кардиолога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B01.020.001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</w:t>
            </w:r>
            <w:r w:rsidRPr="00AC4EE2">
              <w:t xml:space="preserve">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 по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лечебной физкультуре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невролога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B01.027.002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Пр</w:t>
            </w:r>
            <w:r w:rsidRPr="00AC4EE2">
              <w:t xml:space="preserve">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онколога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B01.028.002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оториноларинголога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B01.034.002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психотерапевта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5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B01.035.002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психиатра повторный   </w:t>
            </w:r>
            <w:r w:rsidRPr="00AC4EE2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B01.040.003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Ежедневный осмотр врачом-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ревматологом с наблюдением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 уходом среднего и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младшего медицинского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персонала в отделении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стационара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27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B01.053.002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консультация) врача-уролога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B01.055.002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фтизиатра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</w:t>
            </w:r>
            <w:r w:rsidRPr="00AC4EE2">
              <w:t xml:space="preserve">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B01.058.002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эндокринолога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B01.058.004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 -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детского эндокринолога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B01.059.002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(осмотр,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консультация) врача-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эндоскописта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</w:t>
            </w:r>
          </w:p>
        </w:tc>
      </w:tr>
      <w:tr w:rsidR="00000000" w:rsidRPr="00AC4EE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B02.069.002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Прием (тестирование,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консультация) медицинс</w:t>
            </w:r>
            <w:r w:rsidRPr="00AC4EE2">
              <w:t xml:space="preserve">кого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психолога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10 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 xml:space="preserve">Наблюдение и уход за пациентом медицинским работником со средним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(начальным) профессиональным образованием                                </w:t>
            </w:r>
          </w:p>
        </w:tc>
      </w:tr>
      <w:tr w:rsidR="00000000" w:rsidRPr="00AC4EE2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Код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медицинской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Наименование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Усредненный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показатель частоты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Усредненный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показатель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кратности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применения    </w:t>
            </w:r>
          </w:p>
        </w:tc>
      </w:tr>
      <w:tr w:rsidR="00000000" w:rsidRPr="00AC4EE2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B03.003.005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Суточное наблюдение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реанимационного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пациента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 xml:space="preserve">Лабораторные методы исследования                             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Код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Наименование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Усредненный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показатель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частоты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Усредненный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показатель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кратности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применения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железа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тр</w:t>
            </w:r>
            <w:r w:rsidRPr="00AC4EE2">
              <w:t xml:space="preserve">ансферрина сыворотки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концентрации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С-реактивного белка в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сыворотке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A09.05.011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альбумина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4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A09.05.014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глобулиновых фракций в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A09.05.024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Исследование уровня об</w:t>
            </w:r>
            <w:r w:rsidRPr="00AC4EE2">
              <w:t xml:space="preserve">щих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липидов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A09.05.025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триглицеридов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холестерина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A09.05.027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липопротеинов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лактатдегидрогеназы в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A09.05.043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A09.05.044.001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гамма-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глютамилтранспетидазы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Исследо</w:t>
            </w:r>
            <w:r w:rsidRPr="00AC4EE2">
              <w:t xml:space="preserve">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A09.05.054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сывороточных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A09.05.076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3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A09.05.209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уровня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прокальцитонина в крови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Бактериологическое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крови на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стерильность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3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A26.06.057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Определение антител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классов M, G (IgM, IgG) к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микоплазме пневмонии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(Mycoplasma pheumoniae) в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A26.08.00</w:t>
            </w:r>
            <w:r w:rsidRPr="00AC4EE2">
              <w:t xml:space="preserve">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Бактериологическое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слизи с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миндалин и задней стенки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глотки на аэробные и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факультативно-анаэробные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A26.08.011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Микроскопическое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смывов из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зева на пневмоцисты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(Pneumocestis carinii)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A26.09.007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Микробиологическое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бронхоальвеолярной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лаважной жидкости на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микоплазму (M</w:t>
            </w:r>
            <w:r w:rsidRPr="00AC4EE2">
              <w:t xml:space="preserve">ycoplasma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pneumoniae)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A26.09.035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Микробиологическое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лаважной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жидкости на цисты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пневмоцист (Pneumocystis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carinii)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Комплекс исследований для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диагностики синдрома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диссеминированного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внутрисосудистого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свертывания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сосудисто-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тромбоцитар</w:t>
            </w:r>
            <w:r w:rsidRPr="00AC4EE2">
              <w:t xml:space="preserve">ного первичного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гемостаза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3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4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B03.005.005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плазминовой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(фибринолитической)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B03.005.006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Коагулограмма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(ориентировочное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системы  </w:t>
            </w:r>
            <w:r w:rsidRPr="00AC4EE2">
              <w:t xml:space="preserve">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4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Общий (клинический) анализ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4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Анализ крови биохимический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4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4 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 xml:space="preserve">Инструментальные методы исследования                          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Код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Наименование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Усредненный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показатель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частоты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Усредненный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показатель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кратности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применения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A03.09.001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A03.16.001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A03.18.001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Толстокишечная эндоскопия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0,9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4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A04.10.002.002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Эхокардиография трехмерная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0,</w:t>
            </w:r>
            <w:r w:rsidRPr="00AC4EE2">
              <w:t xml:space="preserve">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Регистрация 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3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A05.10.007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Мониторирование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электрокардиографических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Холтеровское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мониторирование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A05.23.009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Магнитно-резонансная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A06.09.005.001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Спиральная компьютерная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томография грудной полости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A06.09.007.002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Рентгенография легких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цифровая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B03.037.001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Функциональное тестирование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легк</w:t>
            </w:r>
            <w:r w:rsidRPr="00AC4EE2">
              <w:t xml:space="preserve">их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B03.052.001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Комплексное ультразвуковое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исследование внутренних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  <w:tr w:rsidR="00000000" w:rsidRPr="00AC4EE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B03.057.003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Комплекс исследований для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диагностики желудочно-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кишечного кровотечения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520"/>
        <w:gridCol w:w="204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 xml:space="preserve">Хирургические, эндоскопические, эндоваскулярные и другие методы лечения,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AC4EE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Код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медицинской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Наименование медицинской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Усредненный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показатель частоты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Усредненный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показатель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кратности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применения   </w:t>
            </w:r>
          </w:p>
        </w:tc>
      </w:tr>
      <w:tr w:rsidR="00000000" w:rsidRPr="00AC4EE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A11.08.009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Интубация трахеи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 </w:t>
            </w:r>
            <w:r w:rsidRPr="00AC4EE2">
              <w:t xml:space="preserve">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 </w:t>
            </w:r>
          </w:p>
        </w:tc>
      </w:tr>
      <w:tr w:rsidR="00000000" w:rsidRPr="00AC4EE2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A11.09.003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Пункция плевральной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полости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   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AC4EE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outlineLvl w:val="2"/>
            </w:pPr>
            <w:r w:rsidRPr="00AC4EE2">
              <w:t xml:space="preserve">Немедикаментозные методы профилактики, лечения и медицинской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реабилитации                                                 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Код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медицинской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Наименование медицинской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услуги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Усредненный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показатель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частоты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Усредненный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показатель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кратности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применения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A16.09.011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Искусственная вентиляция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легких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A18.05.001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Плазмаферез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5 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A18.05.003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Гемо</w:t>
            </w:r>
            <w:r w:rsidRPr="00AC4EE2">
              <w:t xml:space="preserve">фильтрация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5 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A18.05.004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Ультрафильтрация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5 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A18.05.012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Гемотрансфузия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7 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A19.04.001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Лечебная физкультура при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заболеваниях и травмах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суставов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20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A19.09.001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Лечебная физкультура при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заболеваниях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бронхолегочной системы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A19.09.001.013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Лечебная физкультура с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использованием аппаратов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и тренажеров при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заболеваниях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бронхолегочной системы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A19.09.002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Дыхательные упражнения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дренирующие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A19.30.003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Лечебн</w:t>
            </w:r>
            <w:r w:rsidRPr="00AC4EE2">
              <w:t xml:space="preserve">ая гимнастика при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заболеваниях опорно-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двигательного аппарата у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детей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A19.30.007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Лечебная физкультура с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использованием тренажера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  <w:tr w:rsidR="00000000" w:rsidRPr="00AC4EE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A21.08.002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Лечебная физкультура при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заболеваниях верхних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дыхательных путей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14    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</w:t>
      </w:r>
      <w:r>
        <w:t>ных и курсовых доз</w:t>
      </w:r>
    </w:p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2592"/>
        <w:gridCol w:w="1728"/>
        <w:gridCol w:w="1188"/>
        <w:gridCol w:w="1080"/>
        <w:gridCol w:w="1080"/>
      </w:tblGrid>
      <w:tr w:rsidR="00000000" w:rsidRPr="00AC4EE2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   Анатомо-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терапевтическо-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  химическая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 классификация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   Наименование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  лекарственного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  препарата </w:t>
            </w:r>
            <w:hyperlink w:anchor="Par125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C4EE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Усредненный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показатель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 частоты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Единицы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ССД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259" w:tooltip="&lt;***&gt; Средняя суточная доза." w:history="1">
              <w:r w:rsidRPr="00AC4EE2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  СКД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260" w:tooltip="&lt;****&gt; Средняя курсовая доза." w:history="1">
              <w:r w:rsidRPr="00AC4EE2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A02BC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Ингибиторы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протонного насоса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Омепразол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560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Рабепразол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420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Эзомепразол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630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A02BX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Другие препараты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для лечения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язвенной болезни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желудка и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двенадцатиперстной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кишки и  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гастроэзофагеальной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рефлюксной болезни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Висмута трикалия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lastRenderedPageBreak/>
              <w:t xml:space="preserve">дицитрат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13440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lastRenderedPageBreak/>
              <w:t>A07FA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Противодиарейные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микроорганизмы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Бифидобактерии бифидум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доз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70 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A12AX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Препараты кальция в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комбинации с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другими средствами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Кальция карбонат +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Колекальциферол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28000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A12CX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Другие минеральные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вещества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Калия и магния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аспарагинат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B01AA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Антагонисты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витамина К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Варфарин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210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B01AB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Группа гепарина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Гепарин натрия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100000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Эноксапарин натрия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48000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B02AA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Аминокислоты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Транексамовая кислота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28000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B03BB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Фолиевая кислота и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ее производные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Фолиевая кислота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1560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B05AA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Кровезаменители и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препараты плазмы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крови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Альбумин человека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5600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B05BA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Растворы для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парентерального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питания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Жировые эмульсии для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парентерального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питания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B05CB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Солевые растворы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Натрия хлорид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C01EA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Простагландины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Алпростадил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C03AA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Тиазиды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Гидрохлоротиазид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700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C03CA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Сульфонамиды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Фуросемид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C03DA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Антагонисты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альдостерона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Спиронолактон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2100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C07AB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Селективные бета-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адреноблокаторы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Атенолол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2100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Метопролол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4200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C08CA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дигидропиридина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Амлодипин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140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Нифедипин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840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C09AA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Ингибиторы АПФ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Каптоприл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Эналаприл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D07AA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Кортикостероиды с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низкой активностью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(группа I)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Преднизолон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1680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Метилпреднизолон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1120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Метилпреднизолон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H05BA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Препараты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кальцитонина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Кальцитонин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2800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Цефалоспорины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третьего поколения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Цефоперазон +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[Сульбактам]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28000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Цефтриаксон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14000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J01DH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Карбапенемы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Меропенем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14000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J01EE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Комбинированные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препараты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сульфаниламидов и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триметоприма,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включая производные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Ко-тримоксазол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[Сульфаметоксазол +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Триметоприм]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960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13440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J01FA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Макролиды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Азитромицин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Кларитромицин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J01GB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Другие   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аминогликозиды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Амикацин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14000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T01MA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Ципрофлоксацин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J01XA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гликопептидной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Ванкомицин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28000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J02AC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триазола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Вориконазол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5600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Флуконазол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J04AC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Гидразиды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Изониазид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8400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J05AB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Нуклеозиды и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нуклеотиды, кроме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ингибиторов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обратной 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транскриптазы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Ганцикловир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10500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J06BA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Иммуноглобулины,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нормальные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человеческие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Иммуноглобулин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человека нормальный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140000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Иммуноглобулин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человека нормальный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[IgG + IgM + IgA]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15000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50000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J06BB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Иммуноглобулины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специфические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Иммуноглобулин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человека    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антицитомегаловирусный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L01AA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Аналоги азотистого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иприта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Хлорамбуцил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8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224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Циклофосфамид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L01BA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Аналоги фолиевой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кислоты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Метотрексат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520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lastRenderedPageBreak/>
              <w:t>L04AX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Другие   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иммунодепрессанты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Азатиоприн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4200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M05BA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Бифосфонаты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Алендроновая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280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Золедроновая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4  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Ибандроновая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6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6  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Анальгетики со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смешанным  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механизмом действия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Трамадол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N02BE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Парацетамол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3000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18000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Диазепам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60      </w:t>
            </w: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>S01AD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Противовирусные    </w:t>
            </w:r>
          </w:p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4EE2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Ацикловир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4EE2">
              <w:rPr>
                <w:sz w:val="18"/>
                <w:szCs w:val="18"/>
              </w:rPr>
              <w:t xml:space="preserve">14000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280"/>
        <w:gridCol w:w="1320"/>
        <w:gridCol w:w="1320"/>
        <w:gridCol w:w="1200"/>
      </w:tblGrid>
      <w:tr w:rsidR="00000000" w:rsidRPr="00AC4EE2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Наименование компонента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 крови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Усредненный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показатель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частоты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предоставления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Единицы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измерения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ССД </w:t>
            </w:r>
            <w:hyperlink w:anchor="Par1259" w:tooltip="&lt;***&gt; Средняя суточная доза." w:history="1">
              <w:r w:rsidRPr="00AC4EE2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СКД   </w:t>
            </w:r>
          </w:p>
          <w:p w:rsidR="00000000" w:rsidRPr="00AC4EE2" w:rsidRDefault="00AC4EE2">
            <w:pPr>
              <w:pStyle w:val="ConsPlusNonformat"/>
              <w:jc w:val="both"/>
            </w:pPr>
            <w:hyperlink w:anchor="Par1260" w:tooltip="&lt;****&gt; Средняя курсовая доза." w:history="1">
              <w:r w:rsidRPr="00AC4EE2">
                <w:rPr>
                  <w:color w:val="0000FF"/>
                </w:rPr>
                <w:t>&lt;****&gt;</w:t>
              </w:r>
            </w:hyperlink>
          </w:p>
        </w:tc>
      </w:tr>
      <w:tr w:rsidR="00000000" w:rsidRPr="00AC4EE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Свежезамороженная плазма,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полученная методом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афереза,      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вирусинактивированная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0,400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мл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800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8000    </w:t>
            </w:r>
          </w:p>
        </w:tc>
      </w:tr>
      <w:tr w:rsidR="00000000" w:rsidRPr="00AC4EE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Тромбоцитарный  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концентрат, полученный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методом афереза, 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>вирусинактивированн</w:t>
            </w:r>
            <w:r w:rsidRPr="00AC4EE2">
              <w:t xml:space="preserve">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0,050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мл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100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300     </w:t>
            </w:r>
          </w:p>
        </w:tc>
      </w:tr>
      <w:tr w:rsidR="00000000" w:rsidRPr="00AC4EE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Эритроциты с удаленным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лейкотромбоцитарным слоем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0,050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мл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300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300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AC4EE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AC4EE2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Наименование вида лечебного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Усредненный показатель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>Количество</w:t>
            </w:r>
          </w:p>
        </w:tc>
      </w:tr>
      <w:tr w:rsidR="00000000" w:rsidRPr="00AC4EE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0,6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28        </w:t>
            </w:r>
          </w:p>
        </w:tc>
      </w:tr>
      <w:tr w:rsidR="00000000" w:rsidRPr="00AC4EE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Вариант диеты с механическим и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0,3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28        </w:t>
            </w:r>
          </w:p>
        </w:tc>
      </w:tr>
      <w:tr w:rsidR="00000000" w:rsidRPr="00AC4EE2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lastRenderedPageBreak/>
              <w:t xml:space="preserve">Вариант диеты с повышенным       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количеством белка (высокобелковая  </w:t>
            </w:r>
          </w:p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0,1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4EE2" w:rsidRDefault="00AC4EE2">
            <w:pPr>
              <w:pStyle w:val="ConsPlusNonformat"/>
              <w:jc w:val="both"/>
            </w:pPr>
            <w:r w:rsidRPr="00AC4EE2">
              <w:t xml:space="preserve">28        </w:t>
            </w:r>
          </w:p>
        </w:tc>
      </w:tr>
    </w:tbl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</w:pPr>
      <w:r>
        <w:t>--------------------------------</w:t>
      </w:r>
    </w:p>
    <w:p w:rsidR="00000000" w:rsidRDefault="00AC4EE2">
      <w:pPr>
        <w:pStyle w:val="ConsPlusNormal"/>
        <w:spacing w:before="200"/>
        <w:ind w:firstLine="540"/>
        <w:jc w:val="both"/>
      </w:pPr>
      <w:bookmarkStart w:id="3" w:name="Par1257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</w:t>
        </w:r>
        <w:r>
          <w:rPr>
            <w:color w:val="0000FF"/>
          </w:rPr>
          <w:t>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AC4EE2">
      <w:pPr>
        <w:pStyle w:val="ConsPlusNormal"/>
        <w:spacing w:before="200"/>
        <w:ind w:firstLine="540"/>
        <w:jc w:val="both"/>
      </w:pPr>
      <w:bookmarkStart w:id="4" w:name="Par125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C4EE2">
      <w:pPr>
        <w:pStyle w:val="ConsPlusNormal"/>
        <w:spacing w:before="200"/>
        <w:ind w:firstLine="540"/>
        <w:jc w:val="both"/>
      </w:pPr>
      <w:bookmarkStart w:id="5" w:name="Par1259"/>
      <w:bookmarkEnd w:id="5"/>
      <w:r>
        <w:t>&lt;***&gt; Средняя суточная доза.</w:t>
      </w:r>
    </w:p>
    <w:p w:rsidR="00000000" w:rsidRDefault="00AC4EE2">
      <w:pPr>
        <w:pStyle w:val="ConsPlusNormal"/>
        <w:spacing w:before="200"/>
        <w:ind w:firstLine="540"/>
        <w:jc w:val="both"/>
      </w:pPr>
      <w:bookmarkStart w:id="6" w:name="Par1260"/>
      <w:bookmarkEnd w:id="6"/>
      <w:r>
        <w:t>&lt;****&gt; Средняя курсовая доза.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</w:pPr>
      <w:r>
        <w:t>Примечания: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</w:t>
      </w:r>
      <w:r>
        <w:t>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</w:t>
      </w:r>
      <w:r>
        <w:t>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C4EE2">
      <w:pPr>
        <w:pStyle w:val="ConsPlusNormal"/>
        <w:spacing w:before="200"/>
        <w:ind w:firstLine="540"/>
        <w:jc w:val="both"/>
      </w:pPr>
      <w:r>
        <w:t>2. Назначение и при</w:t>
      </w:r>
      <w:r>
        <w:t>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</w:t>
      </w:r>
      <w:r>
        <w:t>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</w:t>
      </w:r>
      <w:r>
        <w:t>, N 48, ст. 6724; 2012, N 26, ст. 3442, 3446)).</w:t>
      </w:r>
    </w:p>
    <w:p w:rsidR="00000000" w:rsidRDefault="00AC4EE2">
      <w:pPr>
        <w:pStyle w:val="ConsPlusNormal"/>
        <w:ind w:firstLine="540"/>
        <w:jc w:val="both"/>
      </w:pPr>
    </w:p>
    <w:p w:rsidR="00000000" w:rsidRDefault="00AC4EE2">
      <w:pPr>
        <w:pStyle w:val="ConsPlusNormal"/>
        <w:ind w:firstLine="540"/>
        <w:jc w:val="both"/>
      </w:pPr>
    </w:p>
    <w:p w:rsidR="00AC4EE2" w:rsidRDefault="00AC4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4EE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E2" w:rsidRDefault="00AC4EE2">
      <w:pPr>
        <w:spacing w:after="0" w:line="240" w:lineRule="auto"/>
      </w:pPr>
      <w:r>
        <w:separator/>
      </w:r>
    </w:p>
  </w:endnote>
  <w:endnote w:type="continuationSeparator" w:id="0">
    <w:p w:rsidR="00AC4EE2" w:rsidRDefault="00AC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4E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C4EE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4EE2" w:rsidRDefault="00AC4E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C4EE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C4EE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4EE2" w:rsidRDefault="00AC4EE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C4EE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4EE2" w:rsidRDefault="00AC4EE2">
          <w:pPr>
            <w:pStyle w:val="ConsPlusNormal"/>
            <w:jc w:val="right"/>
          </w:pPr>
          <w:r w:rsidRPr="00AC4EE2">
            <w:t xml:space="preserve">Страница </w:t>
          </w:r>
          <w:r w:rsidRPr="00AC4EE2">
            <w:fldChar w:fldCharType="begin"/>
          </w:r>
          <w:r w:rsidRPr="00AC4EE2">
            <w:instrText>\PAGE</w:instrText>
          </w:r>
          <w:r w:rsidR="00334F93" w:rsidRPr="00AC4EE2">
            <w:fldChar w:fldCharType="separate"/>
          </w:r>
          <w:r w:rsidR="00334F93" w:rsidRPr="00AC4EE2">
            <w:rPr>
              <w:noProof/>
            </w:rPr>
            <w:t>22</w:t>
          </w:r>
          <w:r w:rsidRPr="00AC4EE2">
            <w:fldChar w:fldCharType="end"/>
          </w:r>
          <w:r w:rsidRPr="00AC4EE2">
            <w:t xml:space="preserve"> из </w:t>
          </w:r>
          <w:r w:rsidRPr="00AC4EE2">
            <w:fldChar w:fldCharType="begin"/>
          </w:r>
          <w:r w:rsidRPr="00AC4EE2">
            <w:instrText>\NUMPAGES</w:instrText>
          </w:r>
          <w:r w:rsidR="00334F93" w:rsidRPr="00AC4EE2">
            <w:fldChar w:fldCharType="separate"/>
          </w:r>
          <w:r w:rsidR="00334F93" w:rsidRPr="00AC4EE2">
            <w:rPr>
              <w:noProof/>
            </w:rPr>
            <w:t>22</w:t>
          </w:r>
          <w:r w:rsidRPr="00AC4EE2">
            <w:fldChar w:fldCharType="end"/>
          </w:r>
        </w:p>
      </w:tc>
    </w:tr>
  </w:tbl>
  <w:p w:rsidR="00000000" w:rsidRDefault="00AC4E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E2" w:rsidRDefault="00AC4EE2">
      <w:pPr>
        <w:spacing w:after="0" w:line="240" w:lineRule="auto"/>
      </w:pPr>
      <w:r>
        <w:separator/>
      </w:r>
    </w:p>
  </w:footnote>
  <w:footnote w:type="continuationSeparator" w:id="0">
    <w:p w:rsidR="00AC4EE2" w:rsidRDefault="00AC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C4EE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4EE2" w:rsidRDefault="00AC4EE2">
          <w:pPr>
            <w:pStyle w:val="ConsPlusNormal"/>
            <w:rPr>
              <w:sz w:val="16"/>
              <w:szCs w:val="16"/>
            </w:rPr>
          </w:pPr>
          <w:r w:rsidRPr="00AC4EE2">
            <w:rPr>
              <w:sz w:val="16"/>
              <w:szCs w:val="16"/>
            </w:rPr>
            <w:t>Приказ Минздрава России от 07.11.2012 N 617н</w:t>
          </w:r>
          <w:r w:rsidRPr="00AC4EE2">
            <w:rPr>
              <w:sz w:val="16"/>
              <w:szCs w:val="16"/>
            </w:rPr>
            <w:br/>
            <w:t>"Об утверждении стандарта специализированной медицинской помощи при дермато...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4EE2" w:rsidRDefault="00AC4EE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C4EE2" w:rsidRDefault="00AC4EE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4EE2" w:rsidRDefault="00AC4EE2">
          <w:pPr>
            <w:pStyle w:val="ConsPlusNormal"/>
            <w:jc w:val="right"/>
            <w:rPr>
              <w:sz w:val="16"/>
              <w:szCs w:val="16"/>
            </w:rPr>
          </w:pPr>
          <w:r w:rsidRPr="00AC4EE2">
            <w:rPr>
              <w:sz w:val="18"/>
              <w:szCs w:val="18"/>
            </w:rPr>
            <w:t>Документ пр</w:t>
          </w:r>
          <w:r w:rsidRPr="00AC4EE2">
            <w:rPr>
              <w:sz w:val="18"/>
              <w:szCs w:val="18"/>
            </w:rPr>
            <w:t xml:space="preserve">едоставлен </w:t>
          </w:r>
          <w:hyperlink r:id="rId1" w:history="1">
            <w:r w:rsidRPr="00AC4EE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C4EE2">
            <w:rPr>
              <w:sz w:val="18"/>
              <w:szCs w:val="18"/>
            </w:rPr>
            <w:br/>
          </w:r>
          <w:r w:rsidRPr="00AC4EE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C4E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4E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F93"/>
    <w:rsid w:val="00334F93"/>
    <w:rsid w:val="00A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A70FF291F9BDFB7FCA6592A5F69E286FA2E8155D72689A660C925BA7A0828EF74281BF9A35Ct2K0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FCA70FF291F9BDFB7FCA6592A5F69E286FA2E8155D72689A660C925BA7A0828EF74281BF9A454t2K6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CA70FF291F9BDFB7FCA6592A5F69E280F723875E8A2C81FF6CCBt2K2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CA70FF291F9BDFB7FCA6592A5F69E280F723875E8A2C81FF6CCB22B5251F2FA678281AFBA0t5K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CA70FF291F9BDFB7FCA6592A5F69E280F723875E8A2C81FF6CCBt2K2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6511</Words>
  <Characters>37118</Characters>
  <Application>Microsoft Office Word</Application>
  <DocSecurity>2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617н"Об утверждении стандарта специализированной медицинской помощи при дерматополимиозите"(Зарегистрировано в Минюсте России 18.01.2013 N 26600)</vt:lpstr>
    </vt:vector>
  </TitlesOfParts>
  <Company>КонсультантПлюс Версия 4016.00.46</Company>
  <LinksUpToDate>false</LinksUpToDate>
  <CharactersWithSpaces>43542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617н"Об утверждении стандарта специализированной медицинской помощи при дерматополимиозите"(Зарегистрировано в Минюсте России 18.01.2013 N 26600)</dc:title>
  <dc:creator>Муржак Ирина Дмитриевна</dc:creator>
  <cp:lastModifiedBy>Муржак Ирина Дмитриевна</cp:lastModifiedBy>
  <cp:revision>2</cp:revision>
  <dcterms:created xsi:type="dcterms:W3CDTF">2017-07-21T09:26:00Z</dcterms:created>
  <dcterms:modified xsi:type="dcterms:W3CDTF">2017-07-21T09:26:00Z</dcterms:modified>
</cp:coreProperties>
</file>